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管理伦理学本科课程教学大纲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编制人：徐双溪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管理伦理学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Business Ethics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18321050200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企业伦理学（第3版）：周祖城著，清华大学出版社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1、管理——任务、责任、实践：彼得F德鲁克著，中国社会科学出版社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2、管理的伦理法则：戴木才著，中央党校出版社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3、现代管理伦理学——理论与企业的实践：苏勇著，石油工业出版社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企业伦理学（第3版）：周祖城著，清华大学出版社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</w:t>
            </w:r>
            <w:r>
              <w:rPr>
                <w:rFonts w:hint="eastAsia"/>
                <w:szCs w:val="21"/>
              </w:rPr>
              <w:t>掌握管理伦理学基本理论，包括企业社会责任、企业道德推理等相关理论。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通过本课程的教学，大学生应当了解、发现企业经营管理中的伦理问题，包括市场营销、人力资源管理、国际经营管理等具体管理环节中的伦理问题。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通过本课程的教学，大学生应当掌握具体分析企业经营管理中面临的种种伦理问题，掌握分析能力。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通过本课程的教学，大学生应当掌握具体分析企业经营管理问题的思维方式与相关工具。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pStyle w:val="22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3.2 系统掌握人力资源管理专业的理论、方法及解决管理问题的专业素质。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3.3 较高的科学素养和人文素养；乐观地生活，充满责任感地工作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807"/>
        <w:gridCol w:w="277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8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bCs/>
              </w:rPr>
              <w:t>管理伦理学概论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>
              <w:rPr>
                <w:bCs/>
              </w:rPr>
              <w:t>管理、伦理及其相互关系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>
              <w:rPr>
                <w:bCs/>
              </w:rPr>
              <w:t>管理伦理学一般理论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1.理解伦理、道德的含义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2.理解利益相关者的含义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理解利益相关者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第二章 </w:t>
            </w:r>
            <w:r>
              <w:rPr>
                <w:rFonts w:hint="eastAsia"/>
                <w:bCs/>
              </w:rPr>
              <w:t>企业社会责任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hint="eastAsia"/>
                <w:bCs/>
              </w:rPr>
              <w:t>企业社会责任的代表性观点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2.企业社会责任的四个基本问题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>
              <w:rPr>
                <w:bCs/>
              </w:rPr>
              <w:t>企业社会责任</w:t>
            </w:r>
            <w:r>
              <w:rPr>
                <w:rFonts w:hint="eastAsia"/>
                <w:bCs/>
              </w:rPr>
              <w:t>的相关概念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4.</w:t>
            </w:r>
            <w:r>
              <w:rPr>
                <w:bCs/>
              </w:rPr>
              <w:t>企业</w:t>
            </w:r>
            <w:r>
              <w:rPr>
                <w:rFonts w:hint="eastAsia"/>
                <w:bCs/>
              </w:rPr>
              <w:t>伦理</w:t>
            </w:r>
            <w:r>
              <w:rPr>
                <w:bCs/>
              </w:rPr>
              <w:t>责任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1.掌握企业社会责任观的相关理论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2.理解企业社会伦理责任内涵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掌握企业社会责任观的相关理论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</w:rPr>
              <w:t>企业道德推理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1.道德推理的必要性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2.结果论</w:t>
            </w:r>
          </w:p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3.道义论</w:t>
            </w:r>
          </w:p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4.权利论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bCs/>
              </w:rPr>
              <w:t>5.伦理分析的步骤</w:t>
            </w:r>
          </w:p>
        </w:tc>
        <w:tc>
          <w:tcPr>
            <w:tcW w:w="277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道德推理内涵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道德推理的相关理论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职伦理分析步骤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道德推理的相关理论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hint="eastAsia"/>
                <w:bCs/>
              </w:rPr>
              <w:t>市场营销中的伦理问题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市场调研中的伦理问题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2.产品中的伦理问题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3.定价中的伦理问题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bCs/>
              </w:rPr>
            </w:pPr>
            <w:r>
              <w:rPr>
                <w:rFonts w:hint="eastAsia"/>
                <w:bCs/>
              </w:rPr>
              <w:t>4.分销中的伦理问题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5.促销中的伦理问题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1.掌握市场调研伦理问题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2.掌握市场营销各环节伦理问题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掌握市场营销各环节伦理问题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hint="eastAsia"/>
                <w:bCs/>
              </w:rPr>
              <w:t>人力资源管理中的伦理问题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1.招聘选拔中的伦理问题</w:t>
            </w:r>
            <w:r>
              <w:rPr>
                <w:bCs/>
              </w:rPr>
              <w:br w:type="textWrapping"/>
            </w:r>
            <w:r>
              <w:rPr>
                <w:rFonts w:hint="eastAsia"/>
                <w:bCs/>
              </w:rPr>
              <w:t>2.薪酬设计中的伦理问题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3.劳资关系中的伦理问题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4.工作安全中的伦理问题</w:t>
            </w:r>
          </w:p>
        </w:tc>
        <w:tc>
          <w:tcPr>
            <w:tcW w:w="277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招聘选拔伦理问题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劳资关系伦理问题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劳资关系伦理问题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  <w:bCs/>
              </w:rPr>
              <w:t>会计中的伦理问题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1.会计与伦理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2.会计人员职业道德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3会计活动中的伦理问题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1.会计中的利益相关者关系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2.一般会计人员职业道德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一般会计人员职业道德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  <w:bCs/>
              </w:rPr>
              <w:t>环境保护中的伦理问题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1.人类与环境的关系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2.环境伦理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3.环境问题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4.企业与环境保护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1.分析环境伦理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2.企业与环境保护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  <w:bCs/>
              </w:rPr>
              <w:t>国际经营中的伦理问题</w:t>
            </w:r>
            <w:r>
              <w:rPr>
                <w:rFonts w:hint="eastAsia" w:ascii="宋体" w:hAnsi="宋体" w:eastAsia="宋体"/>
                <w:szCs w:val="21"/>
              </w:rPr>
              <w:t>会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1.国际经营中的伦理原则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2.国际经营中的典型伦理问题</w:t>
            </w:r>
            <w:r>
              <w:rPr>
                <w:bCs/>
              </w:rPr>
              <w:br w:type="textWrapping"/>
            </w:r>
            <w:r>
              <w:rPr>
                <w:rFonts w:hint="eastAsia"/>
                <w:bCs/>
              </w:rPr>
              <w:t>3.中外伦理文化差异</w:t>
            </w: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1.国际经营中的伦理原则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2.国际经营中的典型伦理问题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国际经营中的典型伦理问题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第九章 </w:t>
            </w:r>
            <w:r>
              <w:rPr>
                <w:rFonts w:hint="eastAsia"/>
                <w:bCs/>
              </w:rPr>
              <w:t>社会与道德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个人及企业的道德决策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2.促进企业道德行为的体系</w:t>
            </w:r>
          </w:p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3.社会层次促进企业道德行为途径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个人及企业的道德决策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2.促进企业道德行为的体系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个人及企业的道德决策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第十章 企业道德管理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1.企业道德管理过程</w:t>
            </w:r>
          </w:p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2.利益相关者管理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3.企业道德文化建设</w:t>
            </w:r>
          </w:p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4.道德与利益相结合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1.企业道德管理过程</w:t>
            </w:r>
          </w:p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2.利益相关者管理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企业道德管理过程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bCs/>
              </w:rPr>
              <w:t>管理伦理学概论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bCs/>
              </w:rPr>
              <w:t>管理、伦理及其相互关系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bCs/>
              </w:rPr>
              <w:t xml:space="preserve"> 管理伦理学一般理论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第二章 </w:t>
            </w:r>
            <w:r>
              <w:rPr>
                <w:rFonts w:hint="eastAsia"/>
                <w:bCs/>
              </w:rPr>
              <w:t>企业社会责任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企业社会责任的代表性观点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>企业社会责任的四个基本问题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bCs/>
              </w:rPr>
              <w:t>企业社会责任</w:t>
            </w:r>
            <w:r>
              <w:rPr>
                <w:rFonts w:hint="eastAsia"/>
                <w:bCs/>
              </w:rPr>
              <w:t>的相关概念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</w:t>
            </w:r>
            <w:r>
              <w:rPr>
                <w:bCs/>
              </w:rPr>
              <w:t>企业</w:t>
            </w:r>
            <w:r>
              <w:rPr>
                <w:rFonts w:hint="eastAsia"/>
                <w:bCs/>
              </w:rPr>
              <w:t>伦理</w:t>
            </w:r>
            <w:r>
              <w:rPr>
                <w:bCs/>
              </w:rPr>
              <w:t>责任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</w:rPr>
              <w:t>企业道德推理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1.道德推理的必要性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>结果论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hint="eastAsia"/>
                <w:bCs/>
              </w:rPr>
              <w:t>道义论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4.权利论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5.伦理分析的步骤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hint="eastAsia"/>
                <w:bCs/>
              </w:rPr>
              <w:t>市场营销中的伦理问题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市场调研中的伦理问题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 xml:space="preserve"> 产品中的伦理问题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hint="eastAsia"/>
                <w:bCs/>
              </w:rPr>
              <w:t xml:space="preserve"> 定价中的伦理问题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bCs/>
              </w:rPr>
            </w:pPr>
            <w:r>
              <w:rPr>
                <w:rFonts w:hint="eastAsia"/>
                <w:bCs/>
              </w:rPr>
              <w:t>4.分销中的伦理问题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5.促销中的伦理问题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hint="eastAsia"/>
                <w:bCs/>
              </w:rPr>
              <w:t>人力资源管理中的伦理问题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1.招聘选拔中的伦理问题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2.薪酬设计中的伦理问题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3.劳资关系中的伦理问题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4.工作安全中的伦理问题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  <w:bCs/>
              </w:rPr>
              <w:t>会计中的伦理问题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 xml:space="preserve"> .会计与伦理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>会计人员职业道德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hint="eastAsia"/>
                <w:bCs/>
              </w:rPr>
              <w:t>会计活动中的伦理问题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  <w:bCs/>
              </w:rPr>
              <w:t>环境保护中的伦理问题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人类与环境的关系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>环境伦理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hint="eastAsia"/>
                <w:bCs/>
              </w:rPr>
              <w:t>环境问题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4.企业与环境保护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  <w:bCs/>
              </w:rPr>
              <w:t>国际经营中的伦理问题</w:t>
            </w:r>
            <w:r>
              <w:rPr>
                <w:rFonts w:hint="eastAsia" w:ascii="宋体" w:hAnsi="宋体" w:eastAsia="宋体"/>
                <w:szCs w:val="21"/>
              </w:rPr>
              <w:t>会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1.国际经营中的伦理原则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>国际经营中的典型伦理问题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3.中外伦理文化差异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第九章 </w:t>
            </w:r>
            <w:r>
              <w:rPr>
                <w:rFonts w:hint="eastAsia"/>
                <w:bCs/>
              </w:rPr>
              <w:t>社会与道德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bCs/>
              </w:rPr>
              <w:t>个人及企业的道德决策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bCs/>
              </w:rPr>
              <w:t>促进企业道德行为的体系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3.社会层次促进企业道德行为途径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第十章 企业道德管理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1.企业道德管理过程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2.利益相关者管理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3.企业道德文化建设</w:t>
            </w:r>
          </w:p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4.道德与利益相结合</w:t>
            </w:r>
          </w:p>
          <w:p>
            <w:pPr>
              <w:adjustRightInd w:val="0"/>
              <w:snapToGrid w:val="0"/>
              <w:spacing w:line="36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课程目标1、3、4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管理伦理学有关概念、理论的理解和掌握情况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能够发现企业经营管理中所面临的各种管理伦理问题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具备分析企业经营管理中的伦理问题的理论能力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能够掌握问题分析的思路与工具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试卷为笔试,总分100分,包含判断、单选、多选、简答及案例分析题目等不少于四种类型题目给予分数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7B542"/>
    <w:multiLevelType w:val="singleLevel"/>
    <w:tmpl w:val="8477B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DE2591"/>
    <w:multiLevelType w:val="singleLevel"/>
    <w:tmpl w:val="1CDE25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B5460"/>
    <w:rsid w:val="000D6848"/>
    <w:rsid w:val="000E2E2E"/>
    <w:rsid w:val="00113B48"/>
    <w:rsid w:val="00125B34"/>
    <w:rsid w:val="00132B8E"/>
    <w:rsid w:val="00134FF7"/>
    <w:rsid w:val="00141F52"/>
    <w:rsid w:val="001471B4"/>
    <w:rsid w:val="001525ED"/>
    <w:rsid w:val="0015295D"/>
    <w:rsid w:val="00166174"/>
    <w:rsid w:val="00190C68"/>
    <w:rsid w:val="0019649E"/>
    <w:rsid w:val="00196591"/>
    <w:rsid w:val="001A720E"/>
    <w:rsid w:val="001B425E"/>
    <w:rsid w:val="001C46E2"/>
    <w:rsid w:val="001C564E"/>
    <w:rsid w:val="001D043B"/>
    <w:rsid w:val="001D69AC"/>
    <w:rsid w:val="001F1B48"/>
    <w:rsid w:val="00200CA7"/>
    <w:rsid w:val="00216BF0"/>
    <w:rsid w:val="0023753E"/>
    <w:rsid w:val="0025194F"/>
    <w:rsid w:val="002703B8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4843"/>
    <w:rsid w:val="00366C9F"/>
    <w:rsid w:val="00371B6C"/>
    <w:rsid w:val="00383C2C"/>
    <w:rsid w:val="003C2135"/>
    <w:rsid w:val="003C4383"/>
    <w:rsid w:val="003C4AF6"/>
    <w:rsid w:val="003E0CAC"/>
    <w:rsid w:val="003E6EC8"/>
    <w:rsid w:val="003F5564"/>
    <w:rsid w:val="003F67C5"/>
    <w:rsid w:val="004028AA"/>
    <w:rsid w:val="00433FCF"/>
    <w:rsid w:val="00455E63"/>
    <w:rsid w:val="00462938"/>
    <w:rsid w:val="00471D9A"/>
    <w:rsid w:val="004869BF"/>
    <w:rsid w:val="00494333"/>
    <w:rsid w:val="00495177"/>
    <w:rsid w:val="004B47A0"/>
    <w:rsid w:val="004B7B5C"/>
    <w:rsid w:val="004C23BB"/>
    <w:rsid w:val="004E31F6"/>
    <w:rsid w:val="005023ED"/>
    <w:rsid w:val="00522980"/>
    <w:rsid w:val="00524163"/>
    <w:rsid w:val="00525EE5"/>
    <w:rsid w:val="00547A9A"/>
    <w:rsid w:val="00560B9E"/>
    <w:rsid w:val="0056765D"/>
    <w:rsid w:val="00580B0E"/>
    <w:rsid w:val="005B0077"/>
    <w:rsid w:val="005B6285"/>
    <w:rsid w:val="005B62AE"/>
    <w:rsid w:val="005C062A"/>
    <w:rsid w:val="005C0683"/>
    <w:rsid w:val="005C31AB"/>
    <w:rsid w:val="005C79F8"/>
    <w:rsid w:val="005D5315"/>
    <w:rsid w:val="005D70EB"/>
    <w:rsid w:val="005D79F3"/>
    <w:rsid w:val="005E14F5"/>
    <w:rsid w:val="005F5AA2"/>
    <w:rsid w:val="00622248"/>
    <w:rsid w:val="0062581F"/>
    <w:rsid w:val="00636DCA"/>
    <w:rsid w:val="006625D0"/>
    <w:rsid w:val="00670894"/>
    <w:rsid w:val="006917A8"/>
    <w:rsid w:val="006A496B"/>
    <w:rsid w:val="006B0650"/>
    <w:rsid w:val="006C30F5"/>
    <w:rsid w:val="006F0A20"/>
    <w:rsid w:val="00707982"/>
    <w:rsid w:val="00735181"/>
    <w:rsid w:val="00751139"/>
    <w:rsid w:val="00792141"/>
    <w:rsid w:val="0079308E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34C76"/>
    <w:rsid w:val="00837765"/>
    <w:rsid w:val="00841573"/>
    <w:rsid w:val="008550DA"/>
    <w:rsid w:val="00857496"/>
    <w:rsid w:val="00863F0B"/>
    <w:rsid w:val="00890594"/>
    <w:rsid w:val="008B3426"/>
    <w:rsid w:val="008B68A5"/>
    <w:rsid w:val="008C54FB"/>
    <w:rsid w:val="008E4BFB"/>
    <w:rsid w:val="008F3AF5"/>
    <w:rsid w:val="0090431C"/>
    <w:rsid w:val="009108C5"/>
    <w:rsid w:val="009521D5"/>
    <w:rsid w:val="00957CE0"/>
    <w:rsid w:val="00970253"/>
    <w:rsid w:val="00976520"/>
    <w:rsid w:val="009904EF"/>
    <w:rsid w:val="009B0B05"/>
    <w:rsid w:val="009C0BD0"/>
    <w:rsid w:val="009E0606"/>
    <w:rsid w:val="009E2314"/>
    <w:rsid w:val="009E2AB9"/>
    <w:rsid w:val="009E5D44"/>
    <w:rsid w:val="009E6A67"/>
    <w:rsid w:val="00A0451E"/>
    <w:rsid w:val="00A116E5"/>
    <w:rsid w:val="00A246BD"/>
    <w:rsid w:val="00A33642"/>
    <w:rsid w:val="00A35C1B"/>
    <w:rsid w:val="00A467F6"/>
    <w:rsid w:val="00A546A2"/>
    <w:rsid w:val="00A63A90"/>
    <w:rsid w:val="00A67A4F"/>
    <w:rsid w:val="00A701B0"/>
    <w:rsid w:val="00A8272E"/>
    <w:rsid w:val="00A86CCD"/>
    <w:rsid w:val="00A92254"/>
    <w:rsid w:val="00AC16CB"/>
    <w:rsid w:val="00AC6124"/>
    <w:rsid w:val="00AD1F42"/>
    <w:rsid w:val="00AE26A4"/>
    <w:rsid w:val="00AE3638"/>
    <w:rsid w:val="00AF3FF3"/>
    <w:rsid w:val="00B1086A"/>
    <w:rsid w:val="00B118F1"/>
    <w:rsid w:val="00B13AA3"/>
    <w:rsid w:val="00B162A0"/>
    <w:rsid w:val="00B17FD0"/>
    <w:rsid w:val="00B377A8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55B57"/>
    <w:rsid w:val="00C67E6F"/>
    <w:rsid w:val="00C71C8F"/>
    <w:rsid w:val="00CA7240"/>
    <w:rsid w:val="00CB2EBB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E1C7B"/>
    <w:rsid w:val="00DF401D"/>
    <w:rsid w:val="00E01950"/>
    <w:rsid w:val="00E07880"/>
    <w:rsid w:val="00E14425"/>
    <w:rsid w:val="00E16E39"/>
    <w:rsid w:val="00E40F3F"/>
    <w:rsid w:val="00E4323B"/>
    <w:rsid w:val="00E61FC2"/>
    <w:rsid w:val="00E65070"/>
    <w:rsid w:val="00E74008"/>
    <w:rsid w:val="00E76DC4"/>
    <w:rsid w:val="00E87965"/>
    <w:rsid w:val="00E92610"/>
    <w:rsid w:val="00E946BA"/>
    <w:rsid w:val="00EE1B4B"/>
    <w:rsid w:val="00EE2904"/>
    <w:rsid w:val="00EF1E9D"/>
    <w:rsid w:val="00EF724C"/>
    <w:rsid w:val="00F0196D"/>
    <w:rsid w:val="00F15472"/>
    <w:rsid w:val="00F17D67"/>
    <w:rsid w:val="00F47DF4"/>
    <w:rsid w:val="00F74DD0"/>
    <w:rsid w:val="00F767DD"/>
    <w:rsid w:val="00F87E3D"/>
    <w:rsid w:val="00F93557"/>
    <w:rsid w:val="00FA5610"/>
    <w:rsid w:val="00FB1DE7"/>
    <w:rsid w:val="00FD453B"/>
    <w:rsid w:val="00FD509B"/>
    <w:rsid w:val="00FD6DCE"/>
    <w:rsid w:val="00FD79FC"/>
    <w:rsid w:val="00FE1E55"/>
    <w:rsid w:val="00FE391F"/>
    <w:rsid w:val="00FE469D"/>
    <w:rsid w:val="00FF5B65"/>
    <w:rsid w:val="013D2024"/>
    <w:rsid w:val="01650A1D"/>
    <w:rsid w:val="02031D32"/>
    <w:rsid w:val="022C1155"/>
    <w:rsid w:val="023D6E86"/>
    <w:rsid w:val="02A7153F"/>
    <w:rsid w:val="032D5FB2"/>
    <w:rsid w:val="049E54B3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2F57FB"/>
    <w:rsid w:val="1EA31048"/>
    <w:rsid w:val="1EB16949"/>
    <w:rsid w:val="1EF33433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77018BA"/>
    <w:rsid w:val="680619B5"/>
    <w:rsid w:val="685507C6"/>
    <w:rsid w:val="6932650C"/>
    <w:rsid w:val="696D73C8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C5955-82C0-4A08-87A6-A5DCB65E3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3158</Words>
  <Characters>728</Characters>
  <Lines>6</Lines>
  <Paragraphs>7</Paragraphs>
  <TotalTime>7</TotalTime>
  <ScaleCrop>false</ScaleCrop>
  <LinksUpToDate>false</LinksUpToDate>
  <CharactersWithSpaces>3879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2019-12-06T08:12:41Z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