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DF" w:rsidRDefault="0093042A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v-text-anchor:middle" filled="f" stroked="f">
            <v:textbox>
              <w:txbxContent>
                <w:p w:rsidR="006F1564" w:rsidRDefault="006F156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商务英语本科课程教学大纲</w:t>
                  </w:r>
                </w:p>
              </w:txbxContent>
            </v:textbox>
          </v:rect>
        </w:pict>
      </w:r>
    </w:p>
    <w:p w:rsidR="00B31EDF" w:rsidRDefault="0093042A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>
              <w:txbxContent>
                <w:p w:rsidR="006F1564" w:rsidRDefault="006F156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编制人：沈汉溪</w:t>
                  </w:r>
                </w:p>
                <w:p w:rsidR="006F1564" w:rsidRDefault="006F156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proofErr w:type="gramStart"/>
                  <w:r w:rsidR="002758DD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何圣财</w:t>
                  </w:r>
                  <w:proofErr w:type="gramEnd"/>
                </w:p>
                <w:p w:rsidR="006F1564" w:rsidRDefault="006F1564"/>
              </w:txbxContent>
            </v:textbox>
          </v:rect>
        </w:pict>
      </w:r>
      <w:r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>
              <w:txbxContent>
                <w:p w:rsidR="006F1564" w:rsidRDefault="006F156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开课部门：商学院</w:t>
                  </w:r>
                </w:p>
                <w:p w:rsidR="006F1564" w:rsidRDefault="006F156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编制时间：2019年6月</w:t>
                  </w:r>
                  <w:r w:rsidR="002758DD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30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日</w:t>
                  </w:r>
                </w:p>
                <w:p w:rsidR="006F1564" w:rsidRDefault="006F1564"/>
              </w:txbxContent>
            </v:textbox>
          </v:rect>
        </w:pict>
      </w:r>
    </w:p>
    <w:p w:rsidR="00B31EDF" w:rsidRDefault="00B31EDF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B31EDF" w:rsidRDefault="00B31EDF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</w:p>
    <w:p w:rsidR="00B31EDF" w:rsidRDefault="007D45BC" w:rsidP="002758DD">
      <w:pPr>
        <w:spacing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Start w:id="2" w:name="_GoBack"/>
      <w:bookmarkEnd w:id="0"/>
      <w:bookmarkEnd w:id="1"/>
      <w:bookmarkEnd w:id="2"/>
    </w:p>
    <w:tbl>
      <w:tblPr>
        <w:tblStyle w:val="a9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B31EDF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B31EDF" w:rsidRDefault="00AA36E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商务英语</w:t>
            </w:r>
          </w:p>
        </w:tc>
      </w:tr>
      <w:tr w:rsidR="00B31EDF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B31ED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B31EDF" w:rsidRDefault="00AA36E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Business English</w:t>
            </w:r>
          </w:p>
        </w:tc>
      </w:tr>
      <w:tr w:rsidR="00B31EDF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AA36E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18119050200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31EDF" w:rsidRDefault="007D45BC" w:rsidP="00AA36E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 w:rsidR="00AA36E4">
              <w:rPr>
                <w:rFonts w:ascii="宋体" w:eastAsia="宋体" w:hAnsi="宋体" w:hint="eastAsia"/>
                <w:sz w:val="24"/>
                <w:szCs w:val="24"/>
              </w:rPr>
              <w:t>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修课</w:t>
            </w:r>
          </w:p>
        </w:tc>
      </w:tr>
      <w:tr w:rsidR="00B31EDF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AA36E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31EDF" w:rsidRDefault="00AA36E4" w:rsidP="001E67D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1E67DF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B31EDF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AA36E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经济学</w:t>
            </w:r>
            <w:r w:rsidR="001E67DF">
              <w:rPr>
                <w:rFonts w:ascii="宋体" w:eastAsia="宋体" w:hAnsi="宋体" w:hint="eastAsia"/>
                <w:sz w:val="24"/>
                <w:szCs w:val="24"/>
              </w:rPr>
              <w:t>与闽台经济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31EDF" w:rsidRDefault="00B31ED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1EDF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31EDF" w:rsidRDefault="00AA36E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沈汉溪</w:t>
            </w:r>
            <w:proofErr w:type="gramEnd"/>
          </w:p>
        </w:tc>
      </w:tr>
      <w:tr w:rsidR="00B31EDF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31EDF" w:rsidRDefault="00AA36E4" w:rsidP="00AA36E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大学英语</w:t>
            </w:r>
          </w:p>
        </w:tc>
      </w:tr>
      <w:tr w:rsidR="00B31EDF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31EDF" w:rsidRDefault="00BE4774" w:rsidP="00BE477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E4774">
              <w:rPr>
                <w:rFonts w:ascii="宋体" w:eastAsia="宋体" w:hAnsi="宋体" w:hint="eastAsia"/>
                <w:sz w:val="24"/>
                <w:szCs w:val="24"/>
              </w:rPr>
              <w:t>经济学专业英语教程（精编版）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,</w:t>
            </w:r>
            <w:r>
              <w:rPr>
                <w:rFonts w:hint="eastAsia"/>
              </w:rPr>
              <w:t xml:space="preserve"> </w:t>
            </w:r>
            <w:proofErr w:type="gramStart"/>
            <w:r w:rsidRPr="00BE4774">
              <w:rPr>
                <w:rFonts w:ascii="宋体" w:eastAsia="宋体" w:hAnsi="宋体" w:hint="eastAsia"/>
                <w:sz w:val="24"/>
                <w:szCs w:val="24"/>
              </w:rPr>
              <w:t>宋利芳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主编，中国人民大学出版社，2013.6</w:t>
            </w:r>
          </w:p>
        </w:tc>
      </w:tr>
      <w:tr w:rsidR="00B31EDF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31EDF" w:rsidRPr="00BE4774" w:rsidRDefault="00F071EE" w:rsidP="00D75AAE">
            <w:pPr>
              <w:pStyle w:val="1"/>
              <w:shd w:val="clear" w:color="auto" w:fill="FFFFFF"/>
              <w:spacing w:before="0"/>
              <w:rPr>
                <w:rFonts w:ascii="宋体" w:eastAsia="宋体" w:hAnsi="宋体"/>
                <w:sz w:val="24"/>
                <w:szCs w:val="24"/>
              </w:rPr>
            </w:pPr>
            <w:r w:rsidRPr="00F071EE">
              <w:rPr>
                <w:rFonts w:ascii="宋体" w:eastAsia="宋体" w:hAnsi="宋体"/>
                <w:b w:val="0"/>
                <w:bCs w:val="0"/>
                <w:kern w:val="2"/>
                <w:sz w:val="24"/>
                <w:szCs w:val="24"/>
              </w:rPr>
              <w:t>经济学原理(第6版)(英文版)</w:t>
            </w:r>
            <w:r w:rsidRPr="00F071EE">
              <w:rPr>
                <w:rFonts w:ascii="宋体" w:eastAsia="宋体" w:hAnsi="宋体" w:hint="eastAsia"/>
                <w:b w:val="0"/>
                <w:bCs w:val="0"/>
                <w:kern w:val="2"/>
                <w:sz w:val="24"/>
                <w:szCs w:val="24"/>
              </w:rPr>
              <w:t>,</w:t>
            </w:r>
            <w:r w:rsidRPr="00F071EE">
              <w:rPr>
                <w:rFonts w:ascii="宋体" w:eastAsia="宋体" w:hAnsi="宋体"/>
                <w:b w:val="0"/>
                <w:bCs w:val="0"/>
                <w:kern w:val="2"/>
                <w:sz w:val="24"/>
                <w:szCs w:val="24"/>
              </w:rPr>
              <w:t xml:space="preserve"> </w:t>
            </w:r>
            <w:hyperlink r:id="rId8" w:history="1">
              <w:r w:rsidRPr="00F071EE">
                <w:rPr>
                  <w:rFonts w:ascii="宋体" w:eastAsia="宋体" w:hAnsi="宋体"/>
                  <w:b w:val="0"/>
                  <w:bCs w:val="0"/>
                  <w:kern w:val="2"/>
                  <w:sz w:val="24"/>
                  <w:szCs w:val="24"/>
                </w:rPr>
                <w:t>N.格雷戈里·曼昆 (N.Gregory Mankiw)</w:t>
              </w:r>
            </w:hyperlink>
            <w:r w:rsidRPr="00F071EE">
              <w:rPr>
                <w:rFonts w:ascii="宋体" w:eastAsia="宋体" w:hAnsi="宋体"/>
                <w:b w:val="0"/>
                <w:bCs w:val="0"/>
                <w:kern w:val="2"/>
                <w:sz w:val="24"/>
                <w:szCs w:val="24"/>
              </w:rPr>
              <w:t>清华大学出版社</w:t>
            </w:r>
            <w:r w:rsidR="00D75AAE">
              <w:rPr>
                <w:rFonts w:ascii="宋体" w:eastAsia="宋体" w:hAnsi="宋体" w:hint="eastAsia"/>
                <w:b w:val="0"/>
                <w:bCs w:val="0"/>
                <w:kern w:val="2"/>
                <w:sz w:val="24"/>
                <w:szCs w:val="24"/>
              </w:rPr>
              <w:t>，</w:t>
            </w:r>
            <w:r w:rsidRPr="00F071EE">
              <w:rPr>
                <w:rFonts w:ascii="宋体" w:eastAsia="宋体" w:hAnsi="宋体"/>
                <w:b w:val="0"/>
                <w:bCs w:val="0"/>
                <w:kern w:val="2"/>
                <w:sz w:val="24"/>
                <w:szCs w:val="24"/>
              </w:rPr>
              <w:t>第1版 (2017年3月1日)</w:t>
            </w:r>
            <w:r w:rsidRPr="00BE477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B31EDF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31EDF" w:rsidRDefault="00BE477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E4774">
              <w:rPr>
                <w:rFonts w:ascii="宋体" w:eastAsia="宋体" w:hAnsi="宋体" w:hint="eastAsia"/>
                <w:sz w:val="24"/>
                <w:szCs w:val="24"/>
              </w:rPr>
              <w:t>经济学专业英语教程（精编版）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,</w:t>
            </w:r>
            <w:r>
              <w:rPr>
                <w:rFonts w:hint="eastAsia"/>
              </w:rPr>
              <w:t xml:space="preserve"> </w:t>
            </w:r>
            <w:proofErr w:type="gramStart"/>
            <w:r w:rsidRPr="00BE4774">
              <w:rPr>
                <w:rFonts w:ascii="宋体" w:eastAsia="宋体" w:hAnsi="宋体" w:hint="eastAsia"/>
                <w:sz w:val="24"/>
                <w:szCs w:val="24"/>
              </w:rPr>
              <w:t>宋利芳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主编，中国人民大学出版社，2013.6</w:t>
            </w:r>
          </w:p>
        </w:tc>
      </w:tr>
    </w:tbl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</w:p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B31EDF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692617" w:rsidRDefault="0069261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7D45BC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二、课程目标</w:t>
      </w:r>
      <w:bookmarkEnd w:id="3"/>
      <w:bookmarkEnd w:id="4"/>
    </w:p>
    <w:p w:rsidR="00B31EDF" w:rsidRDefault="007D45BC" w:rsidP="002758DD">
      <w:pPr>
        <w:spacing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B31EDF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31EDF" w:rsidRDefault="007D45B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B31EDF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31EDF" w:rsidRDefault="00F951D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比较系统地掌握英语，能较顺利地阅读专业文献</w:t>
            </w:r>
          </w:p>
        </w:tc>
      </w:tr>
      <w:tr w:rsidR="00B31EDF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31EDF" w:rsidRDefault="0046116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熟练掌握一门外语（英语），具备较强的外语听、说、读、写、译能力</w:t>
            </w:r>
          </w:p>
        </w:tc>
      </w:tr>
      <w:tr w:rsidR="00B31EDF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31EDF" w:rsidRDefault="0073212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了解经济学理论发展前沿和实践发展现状</w:t>
            </w:r>
          </w:p>
        </w:tc>
      </w:tr>
      <w:tr w:rsidR="00B31EDF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31EDF" w:rsidRDefault="0073212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具有将专业知识融会贯通，综合运用专业知识分析和解决问题的能力。</w:t>
            </w:r>
          </w:p>
        </w:tc>
      </w:tr>
    </w:tbl>
    <w:p w:rsidR="00B31EDF" w:rsidRDefault="007D45BC" w:rsidP="002758DD">
      <w:pPr>
        <w:spacing w:beforeLines="50"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B31EDF">
        <w:trPr>
          <w:trHeight w:val="454"/>
          <w:jc w:val="center"/>
        </w:trPr>
        <w:tc>
          <w:tcPr>
            <w:tcW w:w="150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31EDF">
        <w:trPr>
          <w:trHeight w:val="1090"/>
          <w:jc w:val="center"/>
        </w:trPr>
        <w:tc>
          <w:tcPr>
            <w:tcW w:w="150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B31EDF" w:rsidRDefault="00144AD1" w:rsidP="00144AD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培养目标2</w:t>
            </w:r>
          </w:p>
        </w:tc>
        <w:tc>
          <w:tcPr>
            <w:tcW w:w="5670" w:type="dxa"/>
            <w:vAlign w:val="center"/>
          </w:tcPr>
          <w:p w:rsidR="00B31EDF" w:rsidRDefault="00144AD1" w:rsidP="00144AD1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144AD1">
              <w:rPr>
                <w:rFonts w:eastAsia="宋体" w:hint="eastAsia"/>
                <w:sz w:val="21"/>
                <w:szCs w:val="21"/>
              </w:rPr>
              <w:t>比较系统地掌握英语，能较顺利地阅读专业文献</w:t>
            </w:r>
          </w:p>
        </w:tc>
      </w:tr>
      <w:tr w:rsidR="00144AD1">
        <w:trPr>
          <w:trHeight w:val="1090"/>
          <w:jc w:val="center"/>
        </w:trPr>
        <w:tc>
          <w:tcPr>
            <w:tcW w:w="1509" w:type="dxa"/>
            <w:vAlign w:val="center"/>
          </w:tcPr>
          <w:p w:rsidR="00144AD1" w:rsidRDefault="00144AD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144AD1" w:rsidRDefault="00144AD1" w:rsidP="00497B1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毕业要求1:工具性知识要求</w:t>
            </w:r>
          </w:p>
        </w:tc>
        <w:tc>
          <w:tcPr>
            <w:tcW w:w="5670" w:type="dxa"/>
            <w:vAlign w:val="center"/>
          </w:tcPr>
          <w:p w:rsidR="00144AD1" w:rsidRDefault="00144AD1" w:rsidP="00497B19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1.1</w:t>
            </w:r>
            <w:r w:rsidRPr="00144AD1">
              <w:rPr>
                <w:rFonts w:eastAsia="宋体" w:hint="eastAsia"/>
                <w:sz w:val="21"/>
                <w:szCs w:val="21"/>
              </w:rPr>
              <w:t>熟练掌握一门外语（英语），具备较强的外语听、说、读、写、译能力</w:t>
            </w:r>
          </w:p>
        </w:tc>
      </w:tr>
      <w:tr w:rsidR="00144AD1">
        <w:trPr>
          <w:trHeight w:val="1090"/>
          <w:jc w:val="center"/>
        </w:trPr>
        <w:tc>
          <w:tcPr>
            <w:tcW w:w="1509" w:type="dxa"/>
            <w:vAlign w:val="center"/>
          </w:tcPr>
          <w:p w:rsidR="00144AD1" w:rsidRDefault="00144AD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144AD1" w:rsidRDefault="00144AD1" w:rsidP="00497B19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专业知识要求</w:t>
            </w:r>
          </w:p>
        </w:tc>
        <w:tc>
          <w:tcPr>
            <w:tcW w:w="5670" w:type="dxa"/>
            <w:vAlign w:val="center"/>
          </w:tcPr>
          <w:p w:rsidR="00144AD1" w:rsidRDefault="00144AD1" w:rsidP="00497B19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2.4</w:t>
            </w:r>
            <w:r w:rsidRPr="00144AD1">
              <w:rPr>
                <w:rFonts w:eastAsia="宋体" w:hint="eastAsia"/>
                <w:sz w:val="21"/>
                <w:szCs w:val="21"/>
              </w:rPr>
              <w:t>了解经济学理论发展前沿和实践发展现状</w:t>
            </w:r>
          </w:p>
        </w:tc>
      </w:tr>
      <w:tr w:rsidR="00144AD1">
        <w:trPr>
          <w:trHeight w:val="932"/>
          <w:jc w:val="center"/>
        </w:trPr>
        <w:tc>
          <w:tcPr>
            <w:tcW w:w="1509" w:type="dxa"/>
            <w:vAlign w:val="center"/>
          </w:tcPr>
          <w:p w:rsidR="00144AD1" w:rsidRDefault="00144AD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144AD1" w:rsidRDefault="00144AD1" w:rsidP="00497B19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 w:rsidR="00144AD1" w:rsidRDefault="00144AD1" w:rsidP="00497B19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3.3</w:t>
            </w:r>
            <w:r w:rsidRPr="00144AD1">
              <w:rPr>
                <w:rFonts w:eastAsia="宋体" w:hint="eastAsia"/>
                <w:sz w:val="21"/>
                <w:szCs w:val="21"/>
              </w:rPr>
              <w:t>具有将专业知识融会贯通，综合运用专业知识分析和解决问题的能力</w:t>
            </w:r>
            <w:r>
              <w:rPr>
                <w:rFonts w:eastAsia="宋体" w:hint="eastAsia"/>
                <w:sz w:val="21"/>
                <w:szCs w:val="21"/>
              </w:rPr>
              <w:t>。</w:t>
            </w:r>
          </w:p>
        </w:tc>
      </w:tr>
    </w:tbl>
    <w:p w:rsidR="00B31EDF" w:rsidRDefault="00B31EDF" w:rsidP="002758DD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3904105"/>
      <w:bookmarkStart w:id="6" w:name="_Toc4406547"/>
      <w:bookmarkStart w:id="7" w:name="_Toc2371665"/>
    </w:p>
    <w:p w:rsidR="0007697A" w:rsidRDefault="0007697A" w:rsidP="002758DD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07697A" w:rsidRDefault="0007697A" w:rsidP="002758DD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07697A" w:rsidRDefault="0007697A" w:rsidP="002758DD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31EDF" w:rsidRDefault="007D45BC" w:rsidP="002758DD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1"/>
        <w:gridCol w:w="2742"/>
        <w:gridCol w:w="2838"/>
        <w:gridCol w:w="1975"/>
      </w:tblGrid>
      <w:tr w:rsidR="00B31EDF">
        <w:trPr>
          <w:trHeight w:val="454"/>
        </w:trPr>
        <w:tc>
          <w:tcPr>
            <w:tcW w:w="675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B31EDF">
        <w:trPr>
          <w:trHeight w:val="454"/>
        </w:trPr>
        <w:tc>
          <w:tcPr>
            <w:tcW w:w="675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A67D6E" w:rsidRPr="00A67D6E" w:rsidRDefault="00A67D6E" w:rsidP="00A67D6E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 xml:space="preserve">Unit 1 </w:t>
            </w:r>
          </w:p>
          <w:p w:rsidR="00B31EDF" w:rsidRDefault="00A67D6E" w:rsidP="00A67D6E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>Text: Demand and Supply （需求与供给）</w:t>
            </w:r>
          </w:p>
        </w:tc>
        <w:tc>
          <w:tcPr>
            <w:tcW w:w="2742" w:type="dxa"/>
            <w:vAlign w:val="center"/>
          </w:tcPr>
          <w:p w:rsidR="00B31EDF" w:rsidRDefault="00B74A19" w:rsidP="00B74A1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掌握价格的决定；需求表和需求曲线；供给表和供给曲线；需求的变化；供给的变化</w:t>
            </w:r>
          </w:p>
        </w:tc>
        <w:tc>
          <w:tcPr>
            <w:tcW w:w="2838" w:type="dxa"/>
            <w:vAlign w:val="center"/>
          </w:tcPr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1. Key words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 xml:space="preserve">2. How are prices determined? 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3. Demand schedules and curves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4. Supply schedules and curves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5. Changes in demand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6. Changes in supply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7. Questions</w:t>
            </w:r>
          </w:p>
          <w:p w:rsidR="00B31EDF" w:rsidRDefault="00B31ED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 xml:space="preserve">1. How are prices determined? </w:t>
            </w:r>
          </w:p>
          <w:p w:rsidR="000C46A8" w:rsidRPr="000C46A8" w:rsidRDefault="00AA5E0B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C46A8" w:rsidRPr="000C46A8">
              <w:rPr>
                <w:rFonts w:ascii="宋体" w:eastAsia="宋体" w:hAnsi="宋体"/>
                <w:szCs w:val="21"/>
              </w:rPr>
              <w:t>. Demand schedules and curves</w:t>
            </w:r>
          </w:p>
          <w:p w:rsidR="000C46A8" w:rsidRPr="000C46A8" w:rsidRDefault="00AA5E0B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0C46A8" w:rsidRPr="000C46A8">
              <w:rPr>
                <w:rFonts w:ascii="宋体" w:eastAsia="宋体" w:hAnsi="宋体"/>
                <w:szCs w:val="21"/>
              </w:rPr>
              <w:t>. Supply schedules and curves</w:t>
            </w:r>
          </w:p>
          <w:p w:rsidR="000C46A8" w:rsidRPr="000C46A8" w:rsidRDefault="00AA5E0B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0C46A8" w:rsidRPr="000C46A8">
              <w:rPr>
                <w:rFonts w:ascii="宋体" w:eastAsia="宋体" w:hAnsi="宋体"/>
                <w:szCs w:val="21"/>
              </w:rPr>
              <w:t>. Changes in demand</w:t>
            </w:r>
          </w:p>
          <w:p w:rsidR="00B31EDF" w:rsidRDefault="00AA5E0B" w:rsidP="00AA5E0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0C46A8" w:rsidRPr="000C46A8">
              <w:rPr>
                <w:rFonts w:ascii="宋体" w:eastAsia="宋体" w:hAnsi="宋体"/>
                <w:szCs w:val="21"/>
              </w:rPr>
              <w:t>. Changes in supply</w:t>
            </w:r>
          </w:p>
        </w:tc>
      </w:tr>
      <w:tr w:rsidR="00BD736A">
        <w:trPr>
          <w:trHeight w:val="2080"/>
        </w:trPr>
        <w:tc>
          <w:tcPr>
            <w:tcW w:w="675" w:type="dxa"/>
            <w:vAlign w:val="center"/>
          </w:tcPr>
          <w:p w:rsidR="00BD736A" w:rsidRDefault="00BD736A" w:rsidP="00BD73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A67D6E" w:rsidRPr="00A67D6E" w:rsidRDefault="00A67D6E" w:rsidP="00A67D6E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 xml:space="preserve">Unit 2 </w:t>
            </w:r>
          </w:p>
          <w:p w:rsidR="00A67D6E" w:rsidRPr="00A67D6E" w:rsidRDefault="00A67D6E" w:rsidP="00A67D6E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>Text: Cost of Production</w:t>
            </w:r>
            <w:r w:rsidRPr="00A67D6E">
              <w:rPr>
                <w:rFonts w:asciiTheme="minorEastAsia" w:hAnsiTheme="minorEastAsia" w:hint="eastAsia"/>
                <w:szCs w:val="21"/>
              </w:rPr>
              <w:t>（生产成本）</w:t>
            </w:r>
            <w:r w:rsidRPr="00A67D6E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BD736A" w:rsidRDefault="00BD736A" w:rsidP="00BD736A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BD736A" w:rsidRDefault="008F2937" w:rsidP="00A67D6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掌握什么是成本；成本的不同测量</w:t>
            </w:r>
          </w:p>
        </w:tc>
        <w:tc>
          <w:tcPr>
            <w:tcW w:w="2838" w:type="dxa"/>
            <w:vAlign w:val="center"/>
          </w:tcPr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1. Key words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 xml:space="preserve">2. What are costs? </w:t>
            </w:r>
          </w:p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3. The various measures of cost</w:t>
            </w:r>
          </w:p>
          <w:p w:rsidR="00BD736A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>4. Questions</w:t>
            </w:r>
          </w:p>
        </w:tc>
        <w:tc>
          <w:tcPr>
            <w:tcW w:w="1975" w:type="dxa"/>
            <w:vAlign w:val="center"/>
          </w:tcPr>
          <w:p w:rsidR="000C46A8" w:rsidRPr="000C46A8" w:rsidRDefault="000C46A8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C46A8">
              <w:rPr>
                <w:rFonts w:ascii="宋体" w:eastAsia="宋体" w:hAnsi="宋体"/>
                <w:szCs w:val="21"/>
              </w:rPr>
              <w:t xml:space="preserve">1. What are costs? </w:t>
            </w:r>
          </w:p>
          <w:p w:rsidR="000C46A8" w:rsidRPr="000C46A8" w:rsidRDefault="00AA5E0B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C46A8" w:rsidRPr="000C46A8">
              <w:rPr>
                <w:rFonts w:ascii="宋体" w:eastAsia="宋体" w:hAnsi="宋体"/>
                <w:szCs w:val="21"/>
              </w:rPr>
              <w:t>. The various measures of cost</w:t>
            </w:r>
          </w:p>
          <w:p w:rsidR="00BD736A" w:rsidRDefault="00BD736A" w:rsidP="000C46A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CA7DCD">
        <w:trPr>
          <w:trHeight w:val="454"/>
        </w:trPr>
        <w:tc>
          <w:tcPr>
            <w:tcW w:w="675" w:type="dxa"/>
            <w:vAlign w:val="center"/>
          </w:tcPr>
          <w:p w:rsidR="00CA7DCD" w:rsidRDefault="00CA7DCD" w:rsidP="00CA7DC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A67D6E" w:rsidRPr="00A67D6E" w:rsidRDefault="00A67D6E" w:rsidP="00A67D6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67D6E">
              <w:rPr>
                <w:rFonts w:ascii="宋体" w:eastAsia="宋体" w:hAnsi="宋体"/>
                <w:szCs w:val="21"/>
              </w:rPr>
              <w:t xml:space="preserve">Unit 3 </w:t>
            </w:r>
          </w:p>
          <w:p w:rsidR="00A67D6E" w:rsidRPr="00A67D6E" w:rsidRDefault="00A67D6E" w:rsidP="00A67D6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67D6E">
              <w:rPr>
                <w:rFonts w:ascii="宋体" w:eastAsia="宋体" w:hAnsi="宋体"/>
                <w:szCs w:val="21"/>
              </w:rPr>
              <w:t>Text: Monopoly</w:t>
            </w:r>
            <w:r w:rsidRPr="00A67D6E">
              <w:rPr>
                <w:rFonts w:ascii="宋体" w:eastAsia="宋体" w:hAnsi="宋体" w:hint="eastAsia"/>
                <w:szCs w:val="21"/>
              </w:rPr>
              <w:t>（垄断）</w:t>
            </w:r>
            <w:r w:rsidRPr="00A67D6E">
              <w:rPr>
                <w:rFonts w:ascii="宋体" w:eastAsia="宋体" w:hAnsi="宋体"/>
                <w:szCs w:val="21"/>
              </w:rPr>
              <w:t xml:space="preserve"> </w:t>
            </w:r>
          </w:p>
          <w:p w:rsidR="00CA7DCD" w:rsidRDefault="00CA7DCD" w:rsidP="00CA7DC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46213E" w:rsidRPr="0046213E" w:rsidRDefault="0046213E" w:rsidP="00A67D6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掌握垄断为什么会产生；垄断的公共政策</w:t>
            </w:r>
          </w:p>
        </w:tc>
        <w:tc>
          <w:tcPr>
            <w:tcW w:w="2838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Key words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2. Why monopolies arise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3. Public policy toward monopolies</w:t>
            </w:r>
          </w:p>
          <w:p w:rsidR="00CA7DCD" w:rsidRDefault="000D28E7" w:rsidP="00CA7DC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4. Questions</w:t>
            </w:r>
          </w:p>
        </w:tc>
        <w:tc>
          <w:tcPr>
            <w:tcW w:w="1975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Why monopolies arise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D28E7" w:rsidRPr="000D28E7">
              <w:rPr>
                <w:rFonts w:ascii="宋体" w:eastAsia="宋体" w:hAnsi="宋体"/>
                <w:szCs w:val="21"/>
              </w:rPr>
              <w:t>. Public policy toward monopolies</w:t>
            </w:r>
          </w:p>
          <w:p w:rsidR="00CA7DCD" w:rsidRDefault="00CA7DC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CA7DCD">
        <w:trPr>
          <w:trHeight w:val="454"/>
        </w:trPr>
        <w:tc>
          <w:tcPr>
            <w:tcW w:w="675" w:type="dxa"/>
            <w:vAlign w:val="center"/>
          </w:tcPr>
          <w:p w:rsidR="00CA7DCD" w:rsidRDefault="00CA7DCD" w:rsidP="00CA7DC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025339" w:rsidRPr="00025339" w:rsidRDefault="00025339" w:rsidP="0002533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25339">
              <w:rPr>
                <w:rFonts w:ascii="宋体" w:eastAsia="宋体" w:hAnsi="宋体"/>
                <w:szCs w:val="21"/>
              </w:rPr>
              <w:t xml:space="preserve">Unit 4 </w:t>
            </w:r>
          </w:p>
          <w:p w:rsidR="00025339" w:rsidRPr="00025339" w:rsidRDefault="00025339" w:rsidP="0002533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25339">
              <w:rPr>
                <w:rFonts w:ascii="宋体" w:eastAsia="宋体" w:hAnsi="宋体"/>
                <w:szCs w:val="21"/>
              </w:rPr>
              <w:t>Text: Oligopoly</w:t>
            </w:r>
            <w:r w:rsidRPr="00025339">
              <w:rPr>
                <w:rFonts w:ascii="宋体" w:eastAsia="宋体" w:hAnsi="宋体" w:hint="eastAsia"/>
                <w:szCs w:val="21"/>
              </w:rPr>
              <w:t>（寡头垄断）</w:t>
            </w:r>
            <w:r w:rsidRPr="00025339">
              <w:rPr>
                <w:rFonts w:ascii="宋体" w:eastAsia="宋体" w:hAnsi="宋体"/>
                <w:szCs w:val="21"/>
              </w:rPr>
              <w:t xml:space="preserve"> </w:t>
            </w:r>
          </w:p>
          <w:p w:rsidR="00CA7DCD" w:rsidRDefault="00CA7DCD" w:rsidP="00CA7DC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CA7DCD" w:rsidRDefault="0046213E" w:rsidP="000253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掌握寡头垄断的特征；寡头垄断的价格和产出决定；寡头垄断的评价</w:t>
            </w:r>
          </w:p>
        </w:tc>
        <w:tc>
          <w:tcPr>
            <w:tcW w:w="2838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Key words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2. Characteristics of oligopoly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3. Price and output decisions for an </w:t>
            </w:r>
            <w:proofErr w:type="spellStart"/>
            <w:r w:rsidRPr="000D28E7">
              <w:rPr>
                <w:rFonts w:ascii="宋体" w:eastAsia="宋体" w:hAnsi="宋体"/>
                <w:szCs w:val="21"/>
              </w:rPr>
              <w:t>oligopolist</w:t>
            </w:r>
            <w:proofErr w:type="spellEnd"/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4. An Evaluation of Oligopoly 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5. Questions</w:t>
            </w:r>
          </w:p>
          <w:p w:rsidR="00CA7DCD" w:rsidRDefault="00CA7DCD" w:rsidP="00CA7DC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1.Characteristics of oligopoly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D28E7" w:rsidRPr="000D28E7">
              <w:rPr>
                <w:rFonts w:ascii="宋体" w:eastAsia="宋体" w:hAnsi="宋体"/>
                <w:szCs w:val="21"/>
              </w:rPr>
              <w:t xml:space="preserve">. Price and output decisions for an </w:t>
            </w:r>
            <w:proofErr w:type="spellStart"/>
            <w:r w:rsidR="000D28E7" w:rsidRPr="000D28E7">
              <w:rPr>
                <w:rFonts w:ascii="宋体" w:eastAsia="宋体" w:hAnsi="宋体"/>
                <w:szCs w:val="21"/>
              </w:rPr>
              <w:t>oligopolist</w:t>
            </w:r>
            <w:proofErr w:type="spellEnd"/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0D28E7" w:rsidRPr="000D28E7">
              <w:rPr>
                <w:rFonts w:ascii="宋体" w:eastAsia="宋体" w:hAnsi="宋体"/>
                <w:szCs w:val="21"/>
              </w:rPr>
              <w:t>. An Evaluation of Oligopoly</w:t>
            </w:r>
          </w:p>
          <w:p w:rsidR="00CA7DCD" w:rsidRDefault="00CA7DC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0C39E7">
        <w:trPr>
          <w:trHeight w:val="454"/>
        </w:trPr>
        <w:tc>
          <w:tcPr>
            <w:tcW w:w="675" w:type="dxa"/>
            <w:vAlign w:val="center"/>
          </w:tcPr>
          <w:p w:rsidR="000C39E7" w:rsidRDefault="000C39E7" w:rsidP="000C39E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EE3E2C" w:rsidRPr="00EE3E2C" w:rsidRDefault="00EE3E2C" w:rsidP="00EE3E2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EE3E2C">
              <w:rPr>
                <w:rFonts w:ascii="宋体" w:eastAsia="宋体" w:hAnsi="宋体"/>
                <w:szCs w:val="21"/>
              </w:rPr>
              <w:t xml:space="preserve">Unit 5 </w:t>
            </w:r>
          </w:p>
          <w:p w:rsidR="00EE3E2C" w:rsidRPr="00EE3E2C" w:rsidRDefault="00EE3E2C" w:rsidP="00EE3E2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EE3E2C">
              <w:rPr>
                <w:rFonts w:ascii="宋体" w:eastAsia="宋体" w:hAnsi="宋体"/>
                <w:szCs w:val="21"/>
              </w:rPr>
              <w:t xml:space="preserve">Text: Gross Domestic Product（国内生产总值） </w:t>
            </w:r>
          </w:p>
          <w:p w:rsidR="000C39E7" w:rsidRDefault="000C39E7" w:rsidP="000C39E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0C39E7" w:rsidRPr="00996A90" w:rsidRDefault="00996A90" w:rsidP="00996A9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掌握</w:t>
            </w:r>
            <w:r w:rsidR="00EE3E2C">
              <w:rPr>
                <w:rFonts w:ascii="宋体" w:eastAsia="宋体" w:hAnsi="宋体" w:hint="eastAsia"/>
                <w:szCs w:val="21"/>
              </w:rPr>
              <w:t>国内生产总值的</w:t>
            </w:r>
            <w:r>
              <w:rPr>
                <w:rFonts w:ascii="宋体" w:eastAsia="宋体" w:hAnsi="宋体" w:hint="eastAsia"/>
                <w:szCs w:val="21"/>
              </w:rPr>
              <w:t>计算；GDP和GNP；GDP和NDP的概念；实际和名义GDP；增长与GDP；GDP测量的问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题</w:t>
            </w:r>
          </w:p>
        </w:tc>
        <w:tc>
          <w:tcPr>
            <w:tcW w:w="2838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lastRenderedPageBreak/>
              <w:t>1. Key words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2. Calculating gross domestic product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3. GDP and GNP 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4. GDP and NDP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lastRenderedPageBreak/>
              <w:t>5. Real and nominal GDP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6. Growth and GDP 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7. Problems of GDP measurement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8. Questions</w:t>
            </w:r>
          </w:p>
          <w:p w:rsidR="000C39E7" w:rsidRDefault="000C39E7" w:rsidP="000C39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lastRenderedPageBreak/>
              <w:t>1. Calculating gross domestic product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D28E7" w:rsidRPr="000D28E7">
              <w:rPr>
                <w:rFonts w:ascii="宋体" w:eastAsia="宋体" w:hAnsi="宋体"/>
                <w:szCs w:val="21"/>
              </w:rPr>
              <w:t xml:space="preserve">. GDP and GNP 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0D28E7" w:rsidRPr="000D28E7">
              <w:rPr>
                <w:rFonts w:ascii="宋体" w:eastAsia="宋体" w:hAnsi="宋体"/>
                <w:szCs w:val="21"/>
              </w:rPr>
              <w:t>. GDP and NDP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4</w:t>
            </w:r>
            <w:r w:rsidR="000D28E7" w:rsidRPr="000D28E7">
              <w:rPr>
                <w:rFonts w:ascii="宋体" w:eastAsia="宋体" w:hAnsi="宋体"/>
                <w:szCs w:val="21"/>
              </w:rPr>
              <w:t>. Real and nominal GDP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0D28E7" w:rsidRPr="000D28E7">
              <w:rPr>
                <w:rFonts w:ascii="宋体" w:eastAsia="宋体" w:hAnsi="宋体"/>
                <w:szCs w:val="21"/>
              </w:rPr>
              <w:t xml:space="preserve">. Growth and GDP 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 w:rsidR="000D28E7" w:rsidRPr="000D28E7">
              <w:rPr>
                <w:rFonts w:ascii="宋体" w:eastAsia="宋体" w:hAnsi="宋体"/>
                <w:szCs w:val="21"/>
              </w:rPr>
              <w:t>. Problems of GDP measurement</w:t>
            </w:r>
          </w:p>
          <w:p w:rsidR="000C39E7" w:rsidRDefault="000C39E7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E12562">
        <w:trPr>
          <w:trHeight w:val="454"/>
        </w:trPr>
        <w:tc>
          <w:tcPr>
            <w:tcW w:w="675" w:type="dxa"/>
            <w:vAlign w:val="center"/>
          </w:tcPr>
          <w:p w:rsidR="00E12562" w:rsidRDefault="00E12562" w:rsidP="00E12562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871" w:type="dxa"/>
            <w:vAlign w:val="center"/>
          </w:tcPr>
          <w:p w:rsidR="00B06BDA" w:rsidRPr="00B06BDA" w:rsidRDefault="00B06BDA" w:rsidP="00B06BD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06BDA">
              <w:rPr>
                <w:rFonts w:ascii="宋体" w:eastAsia="宋体" w:hAnsi="宋体"/>
                <w:szCs w:val="21"/>
              </w:rPr>
              <w:t xml:space="preserve">Unit 6 </w:t>
            </w:r>
          </w:p>
          <w:p w:rsidR="00B06BDA" w:rsidRPr="00B06BDA" w:rsidRDefault="00B06BDA" w:rsidP="00B06BD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06BDA">
              <w:rPr>
                <w:rFonts w:ascii="宋体" w:eastAsia="宋体" w:hAnsi="宋体"/>
                <w:szCs w:val="21"/>
              </w:rPr>
              <w:t xml:space="preserve">Text: Inflation（通货膨胀） </w:t>
            </w:r>
          </w:p>
          <w:p w:rsidR="00E12562" w:rsidRDefault="00E12562" w:rsidP="00E1256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E12562" w:rsidRDefault="00CC213E" w:rsidP="00CC213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="00B06BDA">
              <w:rPr>
                <w:rFonts w:ascii="宋体" w:eastAsia="宋体" w:hAnsi="宋体" w:hint="eastAsia"/>
                <w:szCs w:val="21"/>
              </w:rPr>
              <w:t>通货膨胀</w:t>
            </w:r>
            <w:r>
              <w:rPr>
                <w:rFonts w:ascii="宋体" w:eastAsia="宋体" w:hAnsi="宋体" w:hint="eastAsia"/>
                <w:szCs w:val="21"/>
              </w:rPr>
              <w:t>率</w:t>
            </w:r>
            <w:r w:rsidR="00B06BDA"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ascii="宋体" w:eastAsia="宋体" w:hAnsi="宋体" w:hint="eastAsia"/>
                <w:szCs w:val="21"/>
              </w:rPr>
              <w:t>测量；影响通货膨胀率的因素；通货膨胀的效应</w:t>
            </w:r>
          </w:p>
        </w:tc>
        <w:tc>
          <w:tcPr>
            <w:tcW w:w="2838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Key words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2. Measuring the inflation rate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3. Factors affecting the rate of inflation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4. Effects of inflation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5. Questions</w:t>
            </w:r>
          </w:p>
          <w:p w:rsidR="00E12562" w:rsidRDefault="00E12562" w:rsidP="00E1256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Measuring the inflation rate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D28E7" w:rsidRPr="000D28E7">
              <w:rPr>
                <w:rFonts w:ascii="宋体" w:eastAsia="宋体" w:hAnsi="宋体"/>
                <w:szCs w:val="21"/>
              </w:rPr>
              <w:t>. Factors affecting the rate of inflation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0D28E7" w:rsidRPr="000D28E7">
              <w:rPr>
                <w:rFonts w:ascii="宋体" w:eastAsia="宋体" w:hAnsi="宋体"/>
                <w:szCs w:val="21"/>
              </w:rPr>
              <w:t>. Effects of inflation</w:t>
            </w:r>
          </w:p>
          <w:p w:rsidR="00E12562" w:rsidRDefault="00E12562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FD205A">
        <w:trPr>
          <w:trHeight w:val="454"/>
        </w:trPr>
        <w:tc>
          <w:tcPr>
            <w:tcW w:w="675" w:type="dxa"/>
            <w:vAlign w:val="center"/>
          </w:tcPr>
          <w:p w:rsidR="00FD205A" w:rsidRDefault="00FD205A" w:rsidP="00FD205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6311FA" w:rsidRPr="006311FA" w:rsidRDefault="006311FA" w:rsidP="006311F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6311FA">
              <w:rPr>
                <w:rFonts w:ascii="宋体" w:eastAsia="宋体" w:hAnsi="宋体"/>
                <w:szCs w:val="21"/>
              </w:rPr>
              <w:t xml:space="preserve">Unit 7 </w:t>
            </w:r>
          </w:p>
          <w:p w:rsidR="006311FA" w:rsidRPr="006311FA" w:rsidRDefault="006311FA" w:rsidP="006311F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6311FA">
              <w:rPr>
                <w:rFonts w:ascii="宋体" w:eastAsia="宋体" w:hAnsi="宋体"/>
                <w:szCs w:val="21"/>
              </w:rPr>
              <w:t xml:space="preserve">Text: Money and Banking（货币与银行） </w:t>
            </w:r>
          </w:p>
          <w:p w:rsidR="00FD205A" w:rsidRDefault="00FD205A" w:rsidP="00FD205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FD205A" w:rsidRDefault="006311FA" w:rsidP="009211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了解货币</w:t>
            </w:r>
            <w:r w:rsidR="00CC213E">
              <w:rPr>
                <w:rFonts w:ascii="宋体" w:eastAsia="宋体" w:hAnsi="宋体" w:hint="eastAsia"/>
                <w:szCs w:val="21"/>
              </w:rPr>
              <w:t>的概念；货币的功能；货币的特征；银行和银行</w:t>
            </w:r>
            <w:r w:rsidR="0092113A">
              <w:rPr>
                <w:rFonts w:ascii="宋体" w:eastAsia="宋体" w:hAnsi="宋体" w:hint="eastAsia"/>
                <w:szCs w:val="21"/>
              </w:rPr>
              <w:t>存款</w:t>
            </w:r>
            <w:r w:rsidR="00CC213E">
              <w:rPr>
                <w:rFonts w:ascii="宋体" w:eastAsia="宋体" w:hAnsi="宋体" w:hint="eastAsia"/>
                <w:szCs w:val="21"/>
              </w:rPr>
              <w:t>；银行贷款和信用创造；银行存款和储蓄</w:t>
            </w:r>
          </w:p>
        </w:tc>
        <w:tc>
          <w:tcPr>
            <w:tcW w:w="2838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Key words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2. What is money?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3. The functions of money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4. Characteristics of money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5. Banks and bank deposits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6. Bank lending and creation of credit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7. Bank deposits and savings</w:t>
            </w:r>
          </w:p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8. Questions</w:t>
            </w:r>
          </w:p>
          <w:p w:rsidR="00FD205A" w:rsidRDefault="00FD205A" w:rsidP="00FD205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D28E7" w:rsidRPr="000D28E7" w:rsidRDefault="000D28E7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What is money?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D28E7" w:rsidRPr="000D28E7">
              <w:rPr>
                <w:rFonts w:ascii="宋体" w:eastAsia="宋体" w:hAnsi="宋体"/>
                <w:szCs w:val="21"/>
              </w:rPr>
              <w:t>. The functions of money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0D28E7" w:rsidRPr="000D28E7">
              <w:rPr>
                <w:rFonts w:ascii="宋体" w:eastAsia="宋体" w:hAnsi="宋体"/>
                <w:szCs w:val="21"/>
              </w:rPr>
              <w:t>. Characteristics of money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0D28E7" w:rsidRPr="000D28E7">
              <w:rPr>
                <w:rFonts w:ascii="宋体" w:eastAsia="宋体" w:hAnsi="宋体"/>
                <w:szCs w:val="21"/>
              </w:rPr>
              <w:t>. Banks and bank deposits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0D28E7" w:rsidRPr="000D28E7">
              <w:rPr>
                <w:rFonts w:ascii="宋体" w:eastAsia="宋体" w:hAnsi="宋体"/>
                <w:szCs w:val="21"/>
              </w:rPr>
              <w:t>. Bank lending and creation of credit</w:t>
            </w:r>
          </w:p>
          <w:p w:rsidR="000D28E7" w:rsidRPr="000D28E7" w:rsidRDefault="0074170D" w:rsidP="000D28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 w:rsidR="000D28E7" w:rsidRPr="000D28E7">
              <w:rPr>
                <w:rFonts w:ascii="宋体" w:eastAsia="宋体" w:hAnsi="宋体"/>
                <w:szCs w:val="21"/>
              </w:rPr>
              <w:t>. Bank deposits and savings</w:t>
            </w:r>
          </w:p>
          <w:p w:rsidR="00FD205A" w:rsidRDefault="00FD205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382B1A" w:rsidRPr="009A5ABF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9A5ABF">
              <w:rPr>
                <w:rFonts w:ascii="宋体" w:eastAsia="宋体" w:hAnsi="宋体"/>
                <w:szCs w:val="21"/>
              </w:rPr>
              <w:t xml:space="preserve">Unit 8 </w:t>
            </w:r>
          </w:p>
          <w:p w:rsidR="00382B1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9A5ABF">
              <w:rPr>
                <w:rFonts w:ascii="宋体" w:eastAsia="宋体" w:hAnsi="宋体"/>
                <w:szCs w:val="21"/>
              </w:rPr>
              <w:t>Text: Foreign Exchange and Exchange Rate</w:t>
            </w:r>
            <w:r w:rsidRPr="009A5ABF">
              <w:rPr>
                <w:rFonts w:ascii="宋体" w:eastAsia="宋体" w:hAnsi="宋体" w:hint="eastAsia"/>
                <w:szCs w:val="21"/>
              </w:rPr>
              <w:t>（外汇与汇率</w:t>
            </w:r>
          </w:p>
        </w:tc>
        <w:tc>
          <w:tcPr>
            <w:tcW w:w="2742" w:type="dxa"/>
            <w:vAlign w:val="center"/>
          </w:tcPr>
          <w:p w:rsidR="00382B1A" w:rsidRDefault="006F1564" w:rsidP="00D546C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="00382B1A">
              <w:rPr>
                <w:rFonts w:ascii="宋体" w:eastAsia="宋体" w:hAnsi="宋体" w:hint="eastAsia"/>
                <w:szCs w:val="21"/>
              </w:rPr>
              <w:t>外汇</w:t>
            </w:r>
            <w:r w:rsidR="00D546CB">
              <w:rPr>
                <w:rFonts w:ascii="宋体" w:eastAsia="宋体" w:hAnsi="宋体" w:hint="eastAsia"/>
                <w:szCs w:val="21"/>
              </w:rPr>
              <w:t>市场和汇率的概念；外汇制度；汇率的决定</w:t>
            </w:r>
          </w:p>
        </w:tc>
        <w:tc>
          <w:tcPr>
            <w:tcW w:w="2838" w:type="dxa"/>
            <w:vAlign w:val="center"/>
          </w:tcPr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1. Key words</w:t>
            </w:r>
          </w:p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2. Foreign exchange market and exchange rate </w:t>
            </w:r>
          </w:p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3. Foreign exchange regimes</w:t>
            </w:r>
          </w:p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4. Exchange rate determination</w:t>
            </w:r>
          </w:p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>5.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82B1A" w:rsidRPr="000D28E7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D28E7">
              <w:rPr>
                <w:rFonts w:ascii="宋体" w:eastAsia="宋体" w:hAnsi="宋体"/>
                <w:szCs w:val="21"/>
              </w:rPr>
              <w:t xml:space="preserve">1.Foreign exchange market and exchange rate </w:t>
            </w:r>
          </w:p>
          <w:p w:rsidR="00382B1A" w:rsidRPr="000D28E7" w:rsidRDefault="0074170D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82B1A" w:rsidRPr="000D28E7">
              <w:rPr>
                <w:rFonts w:ascii="宋体" w:eastAsia="宋体" w:hAnsi="宋体"/>
                <w:szCs w:val="21"/>
              </w:rPr>
              <w:t>. Foreign exchange regimes</w:t>
            </w:r>
          </w:p>
          <w:p w:rsidR="00382B1A" w:rsidRPr="000D28E7" w:rsidRDefault="0074170D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82B1A" w:rsidRPr="000D28E7">
              <w:rPr>
                <w:rFonts w:ascii="宋体" w:eastAsia="宋体" w:hAnsi="宋体"/>
                <w:szCs w:val="21"/>
              </w:rPr>
              <w:t>. Exchange rate determination</w:t>
            </w:r>
          </w:p>
          <w:p w:rsidR="00382B1A" w:rsidRDefault="00382B1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382B1A" w:rsidRPr="003F2B0C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3F2B0C">
              <w:rPr>
                <w:rFonts w:ascii="宋体" w:eastAsia="宋体" w:hAnsi="宋体"/>
                <w:szCs w:val="21"/>
              </w:rPr>
              <w:t xml:space="preserve">Unit 9 </w:t>
            </w:r>
          </w:p>
          <w:p w:rsidR="00382B1A" w:rsidRPr="003F2B0C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3F2B0C">
              <w:rPr>
                <w:rFonts w:ascii="宋体" w:eastAsia="宋体" w:hAnsi="宋体"/>
                <w:szCs w:val="21"/>
              </w:rPr>
              <w:t>Text: The Balance of Payments</w:t>
            </w:r>
            <w:r w:rsidRPr="003F2B0C">
              <w:rPr>
                <w:rFonts w:ascii="宋体" w:eastAsia="宋体" w:hAnsi="宋体" w:hint="eastAsia"/>
                <w:szCs w:val="21"/>
              </w:rPr>
              <w:t>（国际收</w:t>
            </w:r>
            <w:r w:rsidRPr="003F2B0C">
              <w:rPr>
                <w:rFonts w:ascii="宋体" w:eastAsia="宋体" w:hAnsi="宋体" w:hint="eastAsia"/>
                <w:szCs w:val="21"/>
              </w:rPr>
              <w:lastRenderedPageBreak/>
              <w:t>支）</w:t>
            </w:r>
            <w:r w:rsidRPr="003F2B0C">
              <w:rPr>
                <w:rFonts w:ascii="宋体" w:eastAsia="宋体" w:hAnsi="宋体"/>
                <w:szCs w:val="21"/>
              </w:rPr>
              <w:t xml:space="preserve"> </w:t>
            </w:r>
          </w:p>
          <w:p w:rsidR="00382B1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382B1A" w:rsidP="000452D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了解国际收支的</w:t>
            </w:r>
            <w:r w:rsidR="000452D3">
              <w:rPr>
                <w:rFonts w:ascii="宋体" w:eastAsia="宋体" w:hAnsi="宋体" w:hint="eastAsia"/>
                <w:szCs w:val="21"/>
              </w:rPr>
              <w:t>定义和国际收支的重要性；影响国际收支的经济因素；国际收支的原则和构成；如何看</w:t>
            </w:r>
            <w:r w:rsidR="000452D3">
              <w:rPr>
                <w:rFonts w:ascii="宋体" w:eastAsia="宋体" w:hAnsi="宋体" w:hint="eastAsia"/>
                <w:szCs w:val="21"/>
              </w:rPr>
              <w:lastRenderedPageBreak/>
              <w:t>待国际收支</w:t>
            </w:r>
          </w:p>
        </w:tc>
        <w:tc>
          <w:tcPr>
            <w:tcW w:w="2838" w:type="dxa"/>
            <w:vAlign w:val="center"/>
          </w:tcPr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lastRenderedPageBreak/>
              <w:t>1. Key words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2. Definition and importance of the balance of payments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lastRenderedPageBreak/>
              <w:t>3. Economic factors affecting the balance of payments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4. Principles and composition of the balance of payments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5. Ways of looking at the balance of payments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6.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lastRenderedPageBreak/>
              <w:t>1.Definition and importance of the balance of payments</w:t>
            </w:r>
          </w:p>
          <w:p w:rsidR="00382B1A" w:rsidRPr="00382B1A" w:rsidRDefault="0074170D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  <w:r w:rsidR="00382B1A" w:rsidRPr="00382B1A">
              <w:rPr>
                <w:rFonts w:ascii="宋体" w:eastAsia="宋体" w:hAnsi="宋体"/>
                <w:szCs w:val="21"/>
              </w:rPr>
              <w:t>. Economic factors affecting the balance of payments</w:t>
            </w:r>
          </w:p>
          <w:p w:rsidR="00382B1A" w:rsidRPr="00382B1A" w:rsidRDefault="0074170D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82B1A" w:rsidRPr="00382B1A">
              <w:rPr>
                <w:rFonts w:ascii="宋体" w:eastAsia="宋体" w:hAnsi="宋体"/>
                <w:szCs w:val="21"/>
              </w:rPr>
              <w:t>. Principles and composition of the balance of payments</w:t>
            </w:r>
          </w:p>
          <w:p w:rsidR="00382B1A" w:rsidRPr="00382B1A" w:rsidRDefault="0074170D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382B1A" w:rsidRPr="00382B1A">
              <w:rPr>
                <w:rFonts w:ascii="宋体" w:eastAsia="宋体" w:hAnsi="宋体"/>
                <w:szCs w:val="21"/>
              </w:rPr>
              <w:t>. Ways of looking at the balance of payments</w:t>
            </w:r>
          </w:p>
          <w:p w:rsidR="00382B1A" w:rsidRDefault="00382B1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1871" w:type="dxa"/>
            <w:vAlign w:val="center"/>
          </w:tcPr>
          <w:p w:rsidR="00382B1A" w:rsidRPr="00C33B2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3B2A">
              <w:rPr>
                <w:rFonts w:ascii="宋体" w:eastAsia="宋体" w:hAnsi="宋体"/>
                <w:szCs w:val="21"/>
              </w:rPr>
              <w:t>Unit 10</w:t>
            </w:r>
          </w:p>
          <w:p w:rsidR="00382B1A" w:rsidRPr="00C33B2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3B2A">
              <w:rPr>
                <w:rFonts w:ascii="宋体" w:eastAsia="宋体" w:hAnsi="宋体"/>
                <w:szCs w:val="21"/>
              </w:rPr>
              <w:t>Text: Fiscal and Monetary Policy</w:t>
            </w:r>
            <w:r w:rsidRPr="00C33B2A">
              <w:rPr>
                <w:rFonts w:ascii="宋体" w:eastAsia="宋体" w:hAnsi="宋体" w:hint="eastAsia"/>
                <w:szCs w:val="21"/>
              </w:rPr>
              <w:t>（财政政策与货币政策）</w:t>
            </w:r>
            <w:r w:rsidRPr="00C33B2A">
              <w:rPr>
                <w:rFonts w:ascii="宋体" w:eastAsia="宋体" w:hAnsi="宋体"/>
                <w:szCs w:val="21"/>
              </w:rPr>
              <w:t xml:space="preserve"> </w:t>
            </w:r>
          </w:p>
          <w:p w:rsidR="00382B1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2A773A" w:rsidP="002A77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掌握稳定的政策；财政政策和货币政策</w:t>
            </w:r>
          </w:p>
        </w:tc>
        <w:tc>
          <w:tcPr>
            <w:tcW w:w="2838" w:type="dxa"/>
            <w:vAlign w:val="center"/>
          </w:tcPr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1. Key words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2. Stabilization policy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3. Fiscal policy</w:t>
            </w:r>
          </w:p>
          <w:p w:rsidR="00382B1A" w:rsidRP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4. Monetary policy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B1A">
              <w:rPr>
                <w:rFonts w:ascii="宋体" w:eastAsia="宋体" w:hAnsi="宋体"/>
                <w:szCs w:val="21"/>
              </w:rPr>
              <w:t>5. Questions</w:t>
            </w:r>
          </w:p>
        </w:tc>
        <w:tc>
          <w:tcPr>
            <w:tcW w:w="1975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 Stabilization policy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335F6" w:rsidRPr="003335F6">
              <w:rPr>
                <w:rFonts w:ascii="宋体" w:eastAsia="宋体" w:hAnsi="宋体"/>
                <w:szCs w:val="21"/>
              </w:rPr>
              <w:t>. Fiscal policy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335F6" w:rsidRPr="003335F6">
              <w:rPr>
                <w:rFonts w:ascii="宋体" w:eastAsia="宋体" w:hAnsi="宋体"/>
                <w:szCs w:val="21"/>
              </w:rPr>
              <w:t>. Monetary policy</w:t>
            </w:r>
          </w:p>
          <w:p w:rsidR="00382B1A" w:rsidRDefault="00382B1A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 w:rsidR="00382B1A" w:rsidRPr="00C47334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47334">
              <w:rPr>
                <w:rFonts w:ascii="宋体" w:eastAsia="宋体" w:hAnsi="宋体"/>
                <w:szCs w:val="21"/>
              </w:rPr>
              <w:t>Unit 11</w:t>
            </w:r>
          </w:p>
          <w:p w:rsidR="00382B1A" w:rsidRPr="00C47334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47334">
              <w:rPr>
                <w:rFonts w:ascii="宋体" w:eastAsia="宋体" w:hAnsi="宋体"/>
                <w:szCs w:val="21"/>
              </w:rPr>
              <w:t>Text: Population</w:t>
            </w:r>
            <w:r w:rsidRPr="00C47334">
              <w:rPr>
                <w:rFonts w:ascii="宋体" w:eastAsia="宋体" w:hAnsi="宋体" w:hint="eastAsia"/>
                <w:szCs w:val="21"/>
              </w:rPr>
              <w:t>（人口）</w:t>
            </w:r>
          </w:p>
          <w:p w:rsidR="00382B1A" w:rsidRPr="00C47334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382B1A" w:rsidP="00BA636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="00BA6364">
              <w:rPr>
                <w:rFonts w:ascii="宋体" w:eastAsia="宋体" w:hAnsi="宋体" w:hint="eastAsia"/>
                <w:szCs w:val="21"/>
              </w:rPr>
              <w:t>人口规模和人口类型的重要性；劳动力；失业和就业；人口的自然增长</w:t>
            </w:r>
          </w:p>
        </w:tc>
        <w:tc>
          <w:tcPr>
            <w:tcW w:w="2838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 Key words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2. Importance of the size and type of population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3. Labor force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4. Unemployment and employment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5. Natural increase of population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6.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1.Importance of the size and type of population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335F6" w:rsidRPr="003335F6">
              <w:rPr>
                <w:rFonts w:ascii="宋体" w:eastAsia="宋体" w:hAnsi="宋体"/>
                <w:szCs w:val="21"/>
              </w:rPr>
              <w:t>. Labor force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335F6" w:rsidRPr="003335F6">
              <w:rPr>
                <w:rFonts w:ascii="宋体" w:eastAsia="宋体" w:hAnsi="宋体"/>
                <w:szCs w:val="21"/>
              </w:rPr>
              <w:t xml:space="preserve">. Unemployment and employment 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3335F6" w:rsidRPr="003335F6">
              <w:rPr>
                <w:rFonts w:ascii="宋体" w:eastAsia="宋体" w:hAnsi="宋体"/>
                <w:szCs w:val="21"/>
              </w:rPr>
              <w:t>. Natural increase of population</w:t>
            </w:r>
          </w:p>
          <w:p w:rsidR="00382B1A" w:rsidRDefault="00382B1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 w:rsidR="00382B1A" w:rsidRPr="00BE1CB5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E1CB5">
              <w:rPr>
                <w:rFonts w:ascii="宋体" w:eastAsia="宋体" w:hAnsi="宋体"/>
                <w:szCs w:val="21"/>
              </w:rPr>
              <w:t>Unit 12</w:t>
            </w:r>
          </w:p>
          <w:p w:rsidR="00382B1A" w:rsidRPr="00BE1CB5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E1CB5">
              <w:rPr>
                <w:rFonts w:ascii="宋体" w:eastAsia="宋体" w:hAnsi="宋体"/>
                <w:szCs w:val="21"/>
              </w:rPr>
              <w:t>Text: Environmental Protection</w:t>
            </w:r>
            <w:r w:rsidRPr="00BE1CB5">
              <w:rPr>
                <w:rFonts w:ascii="宋体" w:eastAsia="宋体" w:hAnsi="宋体" w:hint="eastAsia"/>
                <w:szCs w:val="21"/>
              </w:rPr>
              <w:t>（环境保护）</w:t>
            </w:r>
            <w:r w:rsidRPr="00BE1CB5">
              <w:rPr>
                <w:rFonts w:ascii="宋体" w:eastAsia="宋体" w:hAnsi="宋体"/>
                <w:szCs w:val="21"/>
              </w:rPr>
              <w:t xml:space="preserve"> </w:t>
            </w:r>
          </w:p>
          <w:p w:rsidR="00382B1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211E36" w:rsidP="00382B1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掌握外部性的概念；环境污染的类型；环境污染的成因；环境污染的控制</w:t>
            </w:r>
          </w:p>
        </w:tc>
        <w:tc>
          <w:tcPr>
            <w:tcW w:w="2838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 Key words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2. Externality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3. Forms of environmental pollution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4. Causes for environmental pollution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5. Controls of environmental pollution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6.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 Externality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335F6" w:rsidRPr="003335F6">
              <w:rPr>
                <w:rFonts w:ascii="宋体" w:eastAsia="宋体" w:hAnsi="宋体"/>
                <w:szCs w:val="21"/>
              </w:rPr>
              <w:t>. Forms of environmental pollution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335F6" w:rsidRPr="003335F6">
              <w:rPr>
                <w:rFonts w:ascii="宋体" w:eastAsia="宋体" w:hAnsi="宋体"/>
                <w:szCs w:val="21"/>
              </w:rPr>
              <w:t>. Causes for environmental pollution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3335F6" w:rsidRPr="003335F6">
              <w:rPr>
                <w:rFonts w:ascii="宋体" w:eastAsia="宋体" w:hAnsi="宋体"/>
                <w:szCs w:val="21"/>
              </w:rPr>
              <w:t>. Controls of environmental pollution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871" w:type="dxa"/>
            <w:vAlign w:val="center"/>
          </w:tcPr>
          <w:p w:rsidR="00382B1A" w:rsidRPr="00AA2C26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AA2C26">
              <w:rPr>
                <w:rFonts w:ascii="宋体" w:eastAsia="宋体" w:hAnsi="宋体"/>
                <w:szCs w:val="21"/>
              </w:rPr>
              <w:t>Unit 13</w:t>
            </w:r>
          </w:p>
          <w:p w:rsidR="00382B1A" w:rsidRPr="00AA2C26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AA2C26">
              <w:rPr>
                <w:rFonts w:ascii="宋体" w:eastAsia="宋体" w:hAnsi="宋体"/>
                <w:szCs w:val="21"/>
              </w:rPr>
              <w:lastRenderedPageBreak/>
              <w:t>Text: WTO</w:t>
            </w:r>
            <w:r w:rsidRPr="00AA2C26">
              <w:rPr>
                <w:rFonts w:ascii="宋体" w:eastAsia="宋体" w:hAnsi="宋体" w:hint="eastAsia"/>
                <w:szCs w:val="21"/>
              </w:rPr>
              <w:t xml:space="preserve">（世界贸易组织） </w:t>
            </w:r>
          </w:p>
          <w:p w:rsidR="00382B1A" w:rsidRDefault="00382B1A" w:rsidP="00382B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A0392A" w:rsidP="0092113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掌握世界贸易组织的目标和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功能；</w:t>
            </w:r>
            <w:r w:rsidR="0092113A">
              <w:rPr>
                <w:rFonts w:ascii="宋体" w:eastAsia="宋体" w:hAnsi="宋体" w:hint="eastAsia"/>
                <w:szCs w:val="21"/>
              </w:rPr>
              <w:t>WTO</w:t>
            </w:r>
            <w:r>
              <w:rPr>
                <w:rFonts w:ascii="宋体" w:eastAsia="宋体" w:hAnsi="宋体" w:hint="eastAsia"/>
                <w:szCs w:val="21"/>
              </w:rPr>
              <w:t>的组织机构；</w:t>
            </w:r>
            <w:r w:rsidR="0092113A">
              <w:rPr>
                <w:rFonts w:ascii="宋体" w:eastAsia="宋体" w:hAnsi="宋体" w:hint="eastAsia"/>
                <w:szCs w:val="21"/>
              </w:rPr>
              <w:t>WTO</w:t>
            </w:r>
            <w:r>
              <w:rPr>
                <w:rFonts w:ascii="宋体" w:eastAsia="宋体" w:hAnsi="宋体" w:hint="eastAsia"/>
                <w:szCs w:val="21"/>
              </w:rPr>
              <w:t>的基本原则</w:t>
            </w:r>
          </w:p>
        </w:tc>
        <w:tc>
          <w:tcPr>
            <w:tcW w:w="2838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lastRenderedPageBreak/>
              <w:t>1. Key words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2. Objectives and </w:t>
            </w:r>
            <w:r w:rsidRPr="003335F6">
              <w:rPr>
                <w:rFonts w:ascii="宋体" w:eastAsia="宋体" w:hAnsi="宋体"/>
                <w:szCs w:val="21"/>
              </w:rPr>
              <w:lastRenderedPageBreak/>
              <w:t xml:space="preserve">functions of the WTO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3. Institutional structures of the WTO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4. Basic principles of the WTO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5.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lastRenderedPageBreak/>
              <w:t xml:space="preserve">1.Objectives and functions of </w:t>
            </w:r>
            <w:r w:rsidRPr="003335F6">
              <w:rPr>
                <w:rFonts w:ascii="宋体" w:eastAsia="宋体" w:hAnsi="宋体"/>
                <w:szCs w:val="21"/>
              </w:rPr>
              <w:lastRenderedPageBreak/>
              <w:t xml:space="preserve">the WTO 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335F6" w:rsidRPr="003335F6">
              <w:rPr>
                <w:rFonts w:ascii="宋体" w:eastAsia="宋体" w:hAnsi="宋体"/>
                <w:szCs w:val="21"/>
              </w:rPr>
              <w:t xml:space="preserve">. Institutional structures of the WTO 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335F6" w:rsidRPr="003335F6">
              <w:rPr>
                <w:rFonts w:ascii="宋体" w:eastAsia="宋体" w:hAnsi="宋体"/>
                <w:szCs w:val="21"/>
              </w:rPr>
              <w:t>. Basic principles of the WTO</w:t>
            </w:r>
          </w:p>
          <w:p w:rsidR="00382B1A" w:rsidRDefault="00382B1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14</w:t>
            </w:r>
          </w:p>
        </w:tc>
        <w:tc>
          <w:tcPr>
            <w:tcW w:w="1871" w:type="dxa"/>
            <w:vAlign w:val="center"/>
          </w:tcPr>
          <w:p w:rsidR="00382B1A" w:rsidRPr="00FC41D3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FC41D3">
              <w:rPr>
                <w:rFonts w:ascii="宋体" w:eastAsia="宋体" w:hAnsi="宋体"/>
                <w:szCs w:val="21"/>
              </w:rPr>
              <w:t xml:space="preserve">Unit 14 </w:t>
            </w:r>
          </w:p>
          <w:p w:rsidR="00382B1A" w:rsidRPr="00FC41D3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FC41D3">
              <w:rPr>
                <w:rFonts w:ascii="宋体" w:eastAsia="宋体" w:hAnsi="宋体"/>
                <w:szCs w:val="21"/>
              </w:rPr>
              <w:t>Text: Nontariff Barriers</w:t>
            </w:r>
            <w:r w:rsidRPr="00FC41D3">
              <w:rPr>
                <w:rFonts w:ascii="宋体" w:eastAsia="宋体" w:hAnsi="宋体" w:hint="eastAsia"/>
                <w:szCs w:val="21"/>
              </w:rPr>
              <w:t xml:space="preserve">（非关税壁垒） </w:t>
            </w:r>
          </w:p>
          <w:p w:rsidR="00382B1A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8103DD" w:rsidP="008103D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="00382B1A">
              <w:rPr>
                <w:rFonts w:ascii="宋体" w:eastAsia="宋体" w:hAnsi="宋体" w:hint="eastAsia"/>
                <w:szCs w:val="21"/>
              </w:rPr>
              <w:t>非关税壁垒</w:t>
            </w:r>
            <w:r>
              <w:rPr>
                <w:rFonts w:ascii="宋体" w:eastAsia="宋体" w:hAnsi="宋体" w:hint="eastAsia"/>
                <w:szCs w:val="21"/>
              </w:rPr>
              <w:t>的定义；进口配额；自愿出口限制；产品标准；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国内要素含量标准</w:t>
            </w: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；政府采购规定；欧洲边界税收；行政分类；服务贸易的限制；贸易相关投资</w:t>
            </w:r>
            <w:r w:rsidR="00D22923">
              <w:rPr>
                <w:rFonts w:ascii="Arial" w:hAnsi="Arial" w:cs="Arial" w:hint="eastAsia"/>
                <w:color w:val="333333"/>
                <w:shd w:val="clear" w:color="auto" w:fill="FFFFFF"/>
              </w:rPr>
              <w:t>措施；附加限制；影响贸易的附加国内政策</w:t>
            </w:r>
          </w:p>
        </w:tc>
        <w:tc>
          <w:tcPr>
            <w:tcW w:w="2838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1. Key words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2. Definition of nontariff barriers to trade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3. The import quotas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4. Voluntary export restraints (VERs)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5. Product standards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6. Domestic content requirements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7. Government procurement provisions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8. European border taxes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9. Administrative classification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10. Restrictions on services trade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11. Trade-related investment measures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12. Additional restrictions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13. Additional domestic policies that affect trade 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14. Questions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 xml:space="preserve">1.Definition of nontariff barriers to trade 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335F6" w:rsidRPr="003335F6">
              <w:rPr>
                <w:rFonts w:ascii="宋体" w:eastAsia="宋体" w:hAnsi="宋体"/>
                <w:szCs w:val="21"/>
              </w:rPr>
              <w:t>. The import quotas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3335F6" w:rsidRPr="003335F6">
              <w:rPr>
                <w:rFonts w:ascii="宋体" w:eastAsia="宋体" w:hAnsi="宋体"/>
                <w:szCs w:val="21"/>
              </w:rPr>
              <w:t xml:space="preserve">. Voluntary export restraints (VERs) 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3335F6" w:rsidRPr="003335F6">
              <w:rPr>
                <w:rFonts w:ascii="宋体" w:eastAsia="宋体" w:hAnsi="宋体"/>
                <w:szCs w:val="21"/>
              </w:rPr>
              <w:t>. Product standards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3335F6" w:rsidRPr="003335F6">
              <w:rPr>
                <w:rFonts w:ascii="宋体" w:eastAsia="宋体" w:hAnsi="宋体"/>
                <w:szCs w:val="21"/>
              </w:rPr>
              <w:t>. Domestic content requirements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 w:rsidR="003335F6" w:rsidRPr="003335F6">
              <w:rPr>
                <w:rFonts w:ascii="宋体" w:eastAsia="宋体" w:hAnsi="宋体"/>
                <w:szCs w:val="21"/>
              </w:rPr>
              <w:t>. Government procurement provisions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 w:rsidR="003335F6" w:rsidRPr="003335F6">
              <w:rPr>
                <w:rFonts w:ascii="宋体" w:eastAsia="宋体" w:hAnsi="宋体"/>
                <w:szCs w:val="21"/>
              </w:rPr>
              <w:t>. European border taxes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 w:rsidR="003335F6" w:rsidRPr="003335F6">
              <w:rPr>
                <w:rFonts w:ascii="宋体" w:eastAsia="宋体" w:hAnsi="宋体"/>
                <w:szCs w:val="21"/>
              </w:rPr>
              <w:t>. Administrative classification</w:t>
            </w:r>
          </w:p>
          <w:p w:rsidR="003335F6" w:rsidRPr="003335F6" w:rsidRDefault="0074170D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  <w:r w:rsidR="003335F6" w:rsidRPr="003335F6">
              <w:rPr>
                <w:rFonts w:ascii="宋体" w:eastAsia="宋体" w:hAnsi="宋体"/>
                <w:szCs w:val="21"/>
              </w:rPr>
              <w:t>. Restrictions on services trade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</w:t>
            </w:r>
            <w:r w:rsidR="0074170D">
              <w:rPr>
                <w:rFonts w:ascii="宋体" w:eastAsia="宋体" w:hAnsi="宋体" w:hint="eastAsia"/>
                <w:szCs w:val="21"/>
              </w:rPr>
              <w:t>0</w:t>
            </w:r>
            <w:r w:rsidRPr="003335F6">
              <w:rPr>
                <w:rFonts w:ascii="宋体" w:eastAsia="宋体" w:hAnsi="宋体"/>
                <w:szCs w:val="21"/>
              </w:rPr>
              <w:t>. Trade-related investment measures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</w:t>
            </w:r>
            <w:r w:rsidR="0074170D">
              <w:rPr>
                <w:rFonts w:ascii="宋体" w:eastAsia="宋体" w:hAnsi="宋体" w:hint="eastAsia"/>
                <w:szCs w:val="21"/>
              </w:rPr>
              <w:t>1</w:t>
            </w:r>
            <w:r w:rsidRPr="003335F6">
              <w:rPr>
                <w:rFonts w:ascii="宋体" w:eastAsia="宋体" w:hAnsi="宋体"/>
                <w:szCs w:val="21"/>
              </w:rPr>
              <w:t>. Additional restrictions</w:t>
            </w:r>
          </w:p>
          <w:p w:rsidR="003335F6" w:rsidRPr="003335F6" w:rsidRDefault="003335F6" w:rsidP="003335F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335F6">
              <w:rPr>
                <w:rFonts w:ascii="宋体" w:eastAsia="宋体" w:hAnsi="宋体"/>
                <w:szCs w:val="21"/>
              </w:rPr>
              <w:t>1</w:t>
            </w:r>
            <w:r w:rsidR="0074170D">
              <w:rPr>
                <w:rFonts w:ascii="宋体" w:eastAsia="宋体" w:hAnsi="宋体" w:hint="eastAsia"/>
                <w:szCs w:val="21"/>
              </w:rPr>
              <w:t>2</w:t>
            </w:r>
            <w:r w:rsidRPr="003335F6">
              <w:rPr>
                <w:rFonts w:ascii="宋体" w:eastAsia="宋体" w:hAnsi="宋体"/>
                <w:szCs w:val="21"/>
              </w:rPr>
              <w:t xml:space="preserve">. Additional domestic policies that affect trade </w:t>
            </w:r>
          </w:p>
          <w:p w:rsidR="00382B1A" w:rsidRDefault="00382B1A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15</w:t>
            </w:r>
          </w:p>
        </w:tc>
        <w:tc>
          <w:tcPr>
            <w:tcW w:w="1871" w:type="dxa"/>
            <w:vAlign w:val="center"/>
          </w:tcPr>
          <w:p w:rsidR="00382B1A" w:rsidRPr="007376D6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7376D6">
              <w:rPr>
                <w:rFonts w:ascii="宋体" w:eastAsia="宋体" w:hAnsi="宋体"/>
                <w:szCs w:val="21"/>
              </w:rPr>
              <w:t xml:space="preserve">Unit 15 </w:t>
            </w:r>
          </w:p>
          <w:p w:rsidR="00382B1A" w:rsidRPr="007376D6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7376D6">
              <w:rPr>
                <w:rFonts w:ascii="宋体" w:eastAsia="宋体" w:hAnsi="宋体"/>
                <w:szCs w:val="21"/>
              </w:rPr>
              <w:t>Text: Foreign Aid</w:t>
            </w:r>
            <w:r w:rsidRPr="007376D6">
              <w:rPr>
                <w:rFonts w:ascii="宋体" w:eastAsia="宋体" w:hAnsi="宋体" w:hint="eastAsia"/>
                <w:szCs w:val="21"/>
              </w:rPr>
              <w:t>（外国援助）</w:t>
            </w:r>
            <w:r w:rsidRPr="007376D6">
              <w:rPr>
                <w:rFonts w:ascii="宋体" w:eastAsia="宋体" w:hAnsi="宋体"/>
                <w:szCs w:val="21"/>
              </w:rPr>
              <w:t xml:space="preserve"> </w:t>
            </w:r>
          </w:p>
          <w:p w:rsidR="00382B1A" w:rsidRPr="00C25703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B47426" w:rsidP="00382B1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掌握外国援助的定义；为什么援助国会援助；为何欠发达国家会接受援助；援助的效果；结论：外国援助的新观点</w:t>
            </w:r>
          </w:p>
        </w:tc>
        <w:tc>
          <w:tcPr>
            <w:tcW w:w="2838" w:type="dxa"/>
            <w:vAlign w:val="center"/>
          </w:tcPr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>1. Key words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 xml:space="preserve">2. Definition of foreign aid 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>3. Why donors give aid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>4. Why LDC recipients accept aid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>5. The effects of aid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>6. Conclusions: Toward a new view of foreign aid</w:t>
            </w:r>
          </w:p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 xml:space="preserve">7. Questions 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2308D6" w:rsidRPr="002308D6" w:rsidRDefault="002308D6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308D6">
              <w:rPr>
                <w:rFonts w:ascii="宋体" w:eastAsia="宋体" w:hAnsi="宋体"/>
                <w:szCs w:val="21"/>
              </w:rPr>
              <w:t xml:space="preserve">1. Definition of foreign aid </w:t>
            </w:r>
          </w:p>
          <w:p w:rsidR="002308D6" w:rsidRPr="002308D6" w:rsidRDefault="0074170D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2308D6" w:rsidRPr="002308D6">
              <w:rPr>
                <w:rFonts w:ascii="宋体" w:eastAsia="宋体" w:hAnsi="宋体"/>
                <w:szCs w:val="21"/>
              </w:rPr>
              <w:t>. Why donors give aid</w:t>
            </w:r>
          </w:p>
          <w:p w:rsidR="002308D6" w:rsidRPr="002308D6" w:rsidRDefault="0074170D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2308D6" w:rsidRPr="002308D6">
              <w:rPr>
                <w:rFonts w:ascii="宋体" w:eastAsia="宋体" w:hAnsi="宋体"/>
                <w:szCs w:val="21"/>
              </w:rPr>
              <w:t>. Why LDC recipients accept aid</w:t>
            </w:r>
          </w:p>
          <w:p w:rsidR="002308D6" w:rsidRPr="002308D6" w:rsidRDefault="0074170D" w:rsidP="002308D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2308D6" w:rsidRPr="002308D6">
              <w:rPr>
                <w:rFonts w:ascii="宋体" w:eastAsia="宋体" w:hAnsi="宋体"/>
                <w:szCs w:val="21"/>
              </w:rPr>
              <w:t>. The effects of aid</w:t>
            </w:r>
          </w:p>
          <w:p w:rsidR="00382B1A" w:rsidRDefault="0074170D" w:rsidP="007417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2308D6" w:rsidRPr="002308D6">
              <w:rPr>
                <w:rFonts w:ascii="宋体" w:eastAsia="宋体" w:hAnsi="宋体"/>
                <w:szCs w:val="21"/>
              </w:rPr>
              <w:t>. Conclusions: Toward a new view of foreign aid</w:t>
            </w:r>
          </w:p>
        </w:tc>
      </w:tr>
      <w:tr w:rsidR="00382B1A">
        <w:trPr>
          <w:trHeight w:val="454"/>
        </w:trPr>
        <w:tc>
          <w:tcPr>
            <w:tcW w:w="675" w:type="dxa"/>
            <w:vAlign w:val="center"/>
          </w:tcPr>
          <w:p w:rsidR="00382B1A" w:rsidRDefault="00382B1A" w:rsidP="00382B1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871" w:type="dxa"/>
            <w:vAlign w:val="center"/>
          </w:tcPr>
          <w:p w:rsidR="00382B1A" w:rsidRPr="00B1567F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B1567F">
              <w:rPr>
                <w:rFonts w:ascii="宋体" w:eastAsia="宋体" w:hAnsi="宋体"/>
                <w:szCs w:val="21"/>
              </w:rPr>
              <w:t xml:space="preserve">Unit 16 </w:t>
            </w:r>
          </w:p>
          <w:p w:rsidR="00382B1A" w:rsidRPr="00B1567F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B1567F">
              <w:rPr>
                <w:rFonts w:ascii="宋体" w:eastAsia="宋体" w:hAnsi="宋体"/>
                <w:szCs w:val="21"/>
              </w:rPr>
              <w:t>Text: Economic Globalization</w:t>
            </w:r>
            <w:r w:rsidRPr="00B1567F">
              <w:rPr>
                <w:rFonts w:ascii="宋体" w:eastAsia="宋体" w:hAnsi="宋体" w:hint="eastAsia"/>
                <w:szCs w:val="21"/>
              </w:rPr>
              <w:t>（经济全球化）</w:t>
            </w:r>
          </w:p>
          <w:p w:rsidR="00382B1A" w:rsidRPr="000D299B" w:rsidRDefault="00382B1A" w:rsidP="00382B1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382B1A" w:rsidRDefault="00B47426" w:rsidP="00382B1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掌握经济全球化的现象；全球化的好处；全球化的定义；全球化的三个维度；全球化的本质</w:t>
            </w:r>
          </w:p>
        </w:tc>
        <w:tc>
          <w:tcPr>
            <w:tcW w:w="2838" w:type="dxa"/>
            <w:vAlign w:val="center"/>
          </w:tcPr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>1. Key words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>2. Phenomena of economic globalization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 xml:space="preserve">3. Benefits of globalization 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>4. Concepts of globalization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 xml:space="preserve">5. Three dimensions of globalization 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>6. Essence of globalization</w:t>
            </w:r>
          </w:p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 xml:space="preserve">7. Questions 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D832EA" w:rsidRPr="00D832EA" w:rsidRDefault="00D832EA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D832EA">
              <w:rPr>
                <w:rFonts w:ascii="宋体" w:eastAsia="宋体" w:hAnsi="宋体"/>
                <w:szCs w:val="21"/>
              </w:rPr>
              <w:t>1.Phenomena of economic globalization</w:t>
            </w:r>
          </w:p>
          <w:p w:rsidR="00D832EA" w:rsidRPr="00D832EA" w:rsidRDefault="0074170D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D832EA" w:rsidRPr="00D832EA">
              <w:rPr>
                <w:rFonts w:ascii="宋体" w:eastAsia="宋体" w:hAnsi="宋体"/>
                <w:szCs w:val="21"/>
              </w:rPr>
              <w:t xml:space="preserve">. Benefits of globalization </w:t>
            </w:r>
          </w:p>
          <w:p w:rsidR="00D832EA" w:rsidRPr="00D832EA" w:rsidRDefault="0074170D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D832EA" w:rsidRPr="00D832EA">
              <w:rPr>
                <w:rFonts w:ascii="宋体" w:eastAsia="宋体" w:hAnsi="宋体"/>
                <w:szCs w:val="21"/>
              </w:rPr>
              <w:t>. Concepts of globalization</w:t>
            </w:r>
          </w:p>
          <w:p w:rsidR="00D832EA" w:rsidRPr="00D832EA" w:rsidRDefault="0074170D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D832EA" w:rsidRPr="00D832EA">
              <w:rPr>
                <w:rFonts w:ascii="宋体" w:eastAsia="宋体" w:hAnsi="宋体"/>
                <w:szCs w:val="21"/>
              </w:rPr>
              <w:t xml:space="preserve">. Three dimensions of globalization </w:t>
            </w:r>
          </w:p>
          <w:p w:rsidR="00D832EA" w:rsidRPr="00D832EA" w:rsidRDefault="0074170D" w:rsidP="00D832E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D832EA" w:rsidRPr="00D832EA">
              <w:rPr>
                <w:rFonts w:ascii="宋体" w:eastAsia="宋体" w:hAnsi="宋体"/>
                <w:szCs w:val="21"/>
              </w:rPr>
              <w:t>. Essence of globalization</w:t>
            </w:r>
          </w:p>
          <w:p w:rsidR="00382B1A" w:rsidRDefault="00382B1A" w:rsidP="00382B1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</w:tbl>
    <w:p w:rsidR="00B31EDF" w:rsidRDefault="007D45BC" w:rsidP="002758DD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6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4111"/>
        <w:gridCol w:w="1701"/>
        <w:gridCol w:w="708"/>
        <w:gridCol w:w="1240"/>
      </w:tblGrid>
      <w:tr w:rsidR="00B31EDF">
        <w:trPr>
          <w:trHeight w:val="454"/>
          <w:jc w:val="center"/>
        </w:trPr>
        <w:tc>
          <w:tcPr>
            <w:tcW w:w="675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3804DF" w:rsidTr="00AE3C1D">
        <w:trPr>
          <w:trHeight w:val="530"/>
          <w:jc w:val="center"/>
        </w:trPr>
        <w:tc>
          <w:tcPr>
            <w:tcW w:w="675" w:type="dxa"/>
            <w:vMerge w:val="restart"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 xml:space="preserve">Unit 1 </w:t>
            </w:r>
          </w:p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>Text: Demand and Supply （需求与供给）</w:t>
            </w:r>
          </w:p>
        </w:tc>
        <w:tc>
          <w:tcPr>
            <w:tcW w:w="4111" w:type="dxa"/>
            <w:vAlign w:val="center"/>
          </w:tcPr>
          <w:p w:rsidR="003804DF" w:rsidRDefault="003804DF" w:rsidP="003F42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1.1 </w:t>
            </w:r>
            <w:r w:rsidRPr="003804DF">
              <w:rPr>
                <w:rFonts w:asciiTheme="minorEastAsia" w:hAnsiTheme="minorEastAsia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3804DF">
        <w:trPr>
          <w:trHeight w:val="530"/>
          <w:jc w:val="center"/>
        </w:trPr>
        <w:tc>
          <w:tcPr>
            <w:tcW w:w="675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04DF" w:rsidRDefault="003804DF" w:rsidP="003804DF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AE3C1D">
              <w:rPr>
                <w:rFonts w:asciiTheme="minorEastAsia" w:hAnsiTheme="minorEastAsia"/>
                <w:szCs w:val="21"/>
              </w:rPr>
              <w:t xml:space="preserve">.2  </w:t>
            </w:r>
            <w:r w:rsidRPr="003804DF">
              <w:rPr>
                <w:rFonts w:asciiTheme="minorEastAsia" w:hAnsiTheme="minorEastAsia"/>
                <w:szCs w:val="21"/>
              </w:rPr>
              <w:t>How</w:t>
            </w:r>
            <w:proofErr w:type="gramEnd"/>
            <w:r w:rsidRPr="003804DF">
              <w:rPr>
                <w:rFonts w:asciiTheme="minorEastAsia" w:hAnsiTheme="minorEastAsia"/>
                <w:szCs w:val="21"/>
              </w:rPr>
              <w:t xml:space="preserve"> are prices determined?</w:t>
            </w:r>
          </w:p>
        </w:tc>
        <w:tc>
          <w:tcPr>
            <w:tcW w:w="1701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804DF" w:rsidTr="003804DF">
        <w:trPr>
          <w:trHeight w:val="477"/>
          <w:jc w:val="center"/>
        </w:trPr>
        <w:tc>
          <w:tcPr>
            <w:tcW w:w="675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04DF" w:rsidRDefault="003804DF" w:rsidP="003F42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AE3C1D">
              <w:rPr>
                <w:rFonts w:asciiTheme="minorEastAsia" w:hAnsiTheme="minorEastAsia"/>
                <w:szCs w:val="21"/>
              </w:rPr>
              <w:t xml:space="preserve">.3  </w:t>
            </w:r>
            <w:r w:rsidRPr="003804DF">
              <w:rPr>
                <w:rFonts w:asciiTheme="minorEastAsia" w:hAnsiTheme="minorEastAsia"/>
                <w:szCs w:val="21"/>
              </w:rPr>
              <w:t>Demand schedules and curves</w:t>
            </w:r>
          </w:p>
        </w:tc>
        <w:tc>
          <w:tcPr>
            <w:tcW w:w="1701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804DF" w:rsidTr="003804DF">
        <w:trPr>
          <w:trHeight w:val="477"/>
          <w:jc w:val="center"/>
        </w:trPr>
        <w:tc>
          <w:tcPr>
            <w:tcW w:w="675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04DF" w:rsidRDefault="003F4247" w:rsidP="003F42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1.4 </w:t>
            </w:r>
            <w:r w:rsidRPr="003F4247">
              <w:rPr>
                <w:rFonts w:asciiTheme="minorEastAsia" w:hAnsiTheme="minorEastAsia"/>
                <w:szCs w:val="21"/>
              </w:rPr>
              <w:t xml:space="preserve"> Supply schedules and curves</w:t>
            </w:r>
          </w:p>
        </w:tc>
        <w:tc>
          <w:tcPr>
            <w:tcW w:w="1701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804DF" w:rsidTr="003804DF">
        <w:trPr>
          <w:trHeight w:val="477"/>
          <w:jc w:val="center"/>
        </w:trPr>
        <w:tc>
          <w:tcPr>
            <w:tcW w:w="675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04DF" w:rsidRDefault="003F4247" w:rsidP="003F42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1.5 </w:t>
            </w:r>
            <w:r w:rsidRPr="003F4247">
              <w:rPr>
                <w:rFonts w:asciiTheme="minorEastAsia" w:hAnsiTheme="minorEastAsia"/>
                <w:szCs w:val="21"/>
              </w:rPr>
              <w:t xml:space="preserve"> Changes in demand</w:t>
            </w:r>
          </w:p>
        </w:tc>
        <w:tc>
          <w:tcPr>
            <w:tcW w:w="1701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804DF" w:rsidTr="003804DF">
        <w:trPr>
          <w:trHeight w:val="477"/>
          <w:jc w:val="center"/>
        </w:trPr>
        <w:tc>
          <w:tcPr>
            <w:tcW w:w="675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04DF" w:rsidRPr="00A67D6E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04DF" w:rsidRDefault="003F4247" w:rsidP="003F42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1.6 </w:t>
            </w:r>
            <w:r w:rsidRPr="003F4247">
              <w:rPr>
                <w:rFonts w:asciiTheme="minorEastAsia" w:hAnsiTheme="minorEastAsia"/>
                <w:szCs w:val="21"/>
              </w:rPr>
              <w:t xml:space="preserve"> Changes in supply</w:t>
            </w:r>
          </w:p>
        </w:tc>
        <w:tc>
          <w:tcPr>
            <w:tcW w:w="1701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804DF" w:rsidRDefault="003804D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A384F" w:rsidTr="00FA384F">
        <w:trPr>
          <w:trHeight w:val="501"/>
          <w:jc w:val="center"/>
        </w:trPr>
        <w:tc>
          <w:tcPr>
            <w:tcW w:w="675" w:type="dxa"/>
            <w:vMerge w:val="restart"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FA384F" w:rsidRPr="00A67D6E" w:rsidRDefault="00FA384F" w:rsidP="0090499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t xml:space="preserve">Unit 2 </w:t>
            </w:r>
          </w:p>
          <w:p w:rsidR="00FA384F" w:rsidRPr="00A67D6E" w:rsidRDefault="00FA384F" w:rsidP="0090499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7D6E">
              <w:rPr>
                <w:rFonts w:asciiTheme="minorEastAsia" w:hAnsiTheme="minorEastAsia"/>
                <w:szCs w:val="21"/>
              </w:rPr>
              <w:lastRenderedPageBreak/>
              <w:t>Text: Cost of Production</w:t>
            </w:r>
            <w:r w:rsidRPr="00A67D6E">
              <w:rPr>
                <w:rFonts w:asciiTheme="minorEastAsia" w:hAnsiTheme="minorEastAsia" w:hint="eastAsia"/>
                <w:szCs w:val="21"/>
              </w:rPr>
              <w:t>（生产成本）</w:t>
            </w:r>
            <w:r w:rsidRPr="00A67D6E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FA384F" w:rsidRDefault="00FA384F" w:rsidP="0090499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A384F" w:rsidRDefault="00FA384F" w:rsidP="00257A7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A384F">
              <w:rPr>
                <w:rFonts w:asciiTheme="minorEastAsia" w:hAnsiTheme="minorEastAsia"/>
                <w:szCs w:val="21"/>
              </w:rPr>
              <w:lastRenderedPageBreak/>
              <w:t xml:space="preserve">2.1  </w:t>
            </w:r>
            <w:r w:rsidR="00257A7B" w:rsidRPr="00257A7B">
              <w:rPr>
                <w:rFonts w:asciiTheme="minorEastAsia" w:hAnsiTheme="minorEastAsia"/>
                <w:szCs w:val="21"/>
              </w:rPr>
              <w:t>Key words</w:t>
            </w:r>
          </w:p>
        </w:tc>
        <w:tc>
          <w:tcPr>
            <w:tcW w:w="1701" w:type="dxa"/>
            <w:vMerge w:val="restart"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lastRenderedPageBreak/>
              <w:t>1、2、3、4</w:t>
            </w:r>
          </w:p>
        </w:tc>
      </w:tr>
      <w:tr w:rsidR="00FA384F">
        <w:trPr>
          <w:trHeight w:val="500"/>
          <w:jc w:val="center"/>
        </w:trPr>
        <w:tc>
          <w:tcPr>
            <w:tcW w:w="675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384F" w:rsidRPr="00A67D6E" w:rsidRDefault="00FA384F" w:rsidP="0090499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A384F" w:rsidRDefault="00FA384F" w:rsidP="00257A7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proofErr w:type="gramStart"/>
            <w:r w:rsidRPr="00FA384F">
              <w:rPr>
                <w:rFonts w:asciiTheme="minorEastAsia" w:hAnsiTheme="minorEastAsia"/>
                <w:szCs w:val="21"/>
              </w:rPr>
              <w:t xml:space="preserve">2.2 </w:t>
            </w:r>
            <w:r w:rsidR="00257A7B" w:rsidRPr="00257A7B">
              <w:rPr>
                <w:rFonts w:asciiTheme="minorEastAsia" w:hAnsiTheme="minorEastAsia"/>
                <w:szCs w:val="21"/>
              </w:rPr>
              <w:t xml:space="preserve"> What</w:t>
            </w:r>
            <w:proofErr w:type="gramEnd"/>
            <w:r w:rsidR="00257A7B" w:rsidRPr="00257A7B">
              <w:rPr>
                <w:rFonts w:asciiTheme="minorEastAsia" w:hAnsiTheme="minorEastAsia"/>
                <w:szCs w:val="21"/>
              </w:rPr>
              <w:t xml:space="preserve"> are costs?</w:t>
            </w:r>
          </w:p>
        </w:tc>
        <w:tc>
          <w:tcPr>
            <w:tcW w:w="1701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A384F">
        <w:trPr>
          <w:trHeight w:val="500"/>
          <w:jc w:val="center"/>
        </w:trPr>
        <w:tc>
          <w:tcPr>
            <w:tcW w:w="675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384F" w:rsidRPr="00A67D6E" w:rsidRDefault="00FA384F" w:rsidP="0090499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A384F" w:rsidRDefault="00FA384F" w:rsidP="00257A7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A384F">
              <w:rPr>
                <w:rFonts w:asciiTheme="minorEastAsia" w:hAnsiTheme="minorEastAsia"/>
                <w:szCs w:val="21"/>
              </w:rPr>
              <w:t xml:space="preserve">2.3 </w:t>
            </w:r>
            <w:r w:rsidR="00257A7B" w:rsidRPr="00257A7B">
              <w:rPr>
                <w:rFonts w:asciiTheme="minorEastAsia" w:hAnsiTheme="minorEastAsia"/>
                <w:szCs w:val="21"/>
              </w:rPr>
              <w:t xml:space="preserve"> The various measures of cost</w:t>
            </w:r>
          </w:p>
        </w:tc>
        <w:tc>
          <w:tcPr>
            <w:tcW w:w="1701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FA384F" w:rsidRDefault="00FA384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57A7B" w:rsidTr="004F2E1E">
        <w:trPr>
          <w:trHeight w:val="667"/>
          <w:jc w:val="center"/>
        </w:trPr>
        <w:tc>
          <w:tcPr>
            <w:tcW w:w="675" w:type="dxa"/>
            <w:vMerge w:val="restart"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257A7B" w:rsidRPr="00A67D6E" w:rsidRDefault="00257A7B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67D6E">
              <w:rPr>
                <w:rFonts w:ascii="宋体" w:eastAsia="宋体" w:hAnsi="宋体"/>
                <w:szCs w:val="21"/>
              </w:rPr>
              <w:t xml:space="preserve">Unit 3 </w:t>
            </w:r>
          </w:p>
          <w:p w:rsidR="00257A7B" w:rsidRPr="00A67D6E" w:rsidRDefault="00257A7B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67D6E">
              <w:rPr>
                <w:rFonts w:ascii="宋体" w:eastAsia="宋体" w:hAnsi="宋体"/>
                <w:szCs w:val="21"/>
              </w:rPr>
              <w:t>Text: Monopoly</w:t>
            </w:r>
            <w:r w:rsidRPr="00A67D6E">
              <w:rPr>
                <w:rFonts w:ascii="宋体" w:eastAsia="宋体" w:hAnsi="宋体" w:hint="eastAsia"/>
                <w:szCs w:val="21"/>
              </w:rPr>
              <w:t>（垄断）</w:t>
            </w:r>
            <w:r w:rsidRPr="00A67D6E">
              <w:rPr>
                <w:rFonts w:ascii="宋体" w:eastAsia="宋体" w:hAnsi="宋体"/>
                <w:szCs w:val="21"/>
              </w:rPr>
              <w:t xml:space="preserve"> </w:t>
            </w:r>
          </w:p>
          <w:p w:rsidR="00257A7B" w:rsidRDefault="00257A7B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57A7B" w:rsidRPr="00FA384F" w:rsidRDefault="00257A7B" w:rsidP="00257A7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FA384F">
              <w:rPr>
                <w:rFonts w:ascii="宋体" w:eastAsia="宋体" w:hAnsi="宋体"/>
                <w:szCs w:val="21"/>
              </w:rPr>
              <w:t xml:space="preserve">.1 </w:t>
            </w:r>
            <w:r w:rsidRPr="00257A7B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257A7B" w:rsidTr="00257A7B">
        <w:trPr>
          <w:trHeight w:val="627"/>
          <w:jc w:val="center"/>
        </w:trPr>
        <w:tc>
          <w:tcPr>
            <w:tcW w:w="675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57A7B" w:rsidRPr="00A67D6E" w:rsidRDefault="00257A7B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57A7B" w:rsidRDefault="00257A7B" w:rsidP="00FA38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Pr="00FA384F">
              <w:rPr>
                <w:rFonts w:ascii="宋体" w:eastAsia="宋体" w:hAnsi="宋体"/>
                <w:szCs w:val="21"/>
              </w:rPr>
              <w:t xml:space="preserve">.2  </w:t>
            </w:r>
            <w:r w:rsidRPr="00257A7B">
              <w:rPr>
                <w:rFonts w:ascii="宋体" w:eastAsia="宋体" w:hAnsi="宋体"/>
                <w:szCs w:val="21"/>
              </w:rPr>
              <w:t>Why monopolies arise</w:t>
            </w:r>
          </w:p>
        </w:tc>
        <w:tc>
          <w:tcPr>
            <w:tcW w:w="1701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57A7B">
        <w:trPr>
          <w:trHeight w:val="626"/>
          <w:jc w:val="center"/>
        </w:trPr>
        <w:tc>
          <w:tcPr>
            <w:tcW w:w="675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57A7B" w:rsidRPr="00A67D6E" w:rsidRDefault="00257A7B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57A7B" w:rsidRDefault="00257A7B" w:rsidP="00257A7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3.3 </w:t>
            </w:r>
            <w:r w:rsidRPr="00257A7B">
              <w:rPr>
                <w:rFonts w:ascii="宋体" w:eastAsia="宋体" w:hAnsi="宋体"/>
                <w:szCs w:val="21"/>
              </w:rPr>
              <w:t xml:space="preserve"> Public policy toward monopolies</w:t>
            </w:r>
          </w:p>
        </w:tc>
        <w:tc>
          <w:tcPr>
            <w:tcW w:w="1701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257A7B" w:rsidRDefault="00257A7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F1B9F" w:rsidTr="00BF1B9F">
        <w:trPr>
          <w:trHeight w:val="709"/>
          <w:jc w:val="center"/>
        </w:trPr>
        <w:tc>
          <w:tcPr>
            <w:tcW w:w="675" w:type="dxa"/>
            <w:vMerge w:val="restart"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BF1B9F" w:rsidRPr="00025339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25339">
              <w:rPr>
                <w:rFonts w:ascii="宋体" w:eastAsia="宋体" w:hAnsi="宋体"/>
                <w:szCs w:val="21"/>
              </w:rPr>
              <w:t xml:space="preserve">Unit 4 </w:t>
            </w:r>
          </w:p>
          <w:p w:rsidR="00BF1B9F" w:rsidRPr="00025339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25339">
              <w:rPr>
                <w:rFonts w:ascii="宋体" w:eastAsia="宋体" w:hAnsi="宋体"/>
                <w:szCs w:val="21"/>
              </w:rPr>
              <w:t>Text: Oligopoly</w:t>
            </w:r>
            <w:r w:rsidRPr="00025339">
              <w:rPr>
                <w:rFonts w:ascii="宋体" w:eastAsia="宋体" w:hAnsi="宋体" w:hint="eastAsia"/>
                <w:szCs w:val="21"/>
              </w:rPr>
              <w:t>（寡头垄断）</w:t>
            </w:r>
            <w:r w:rsidRPr="00025339">
              <w:rPr>
                <w:rFonts w:ascii="宋体" w:eastAsia="宋体" w:hAnsi="宋体"/>
                <w:szCs w:val="21"/>
              </w:rPr>
              <w:t xml:space="preserve"> </w:t>
            </w:r>
          </w:p>
          <w:p w:rsidR="00BF1B9F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F1B9F" w:rsidRPr="00365491" w:rsidRDefault="00BF1B9F" w:rsidP="0036549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Pr="00365491">
              <w:rPr>
                <w:rFonts w:ascii="宋体" w:eastAsia="宋体" w:hAnsi="宋体"/>
                <w:szCs w:val="21"/>
              </w:rPr>
              <w:t xml:space="preserve">.1  </w:t>
            </w:r>
            <w:r w:rsidRPr="00BF1B9F">
              <w:rPr>
                <w:rFonts w:ascii="宋体" w:eastAsia="宋体" w:hAnsi="宋体"/>
                <w:szCs w:val="21"/>
              </w:rPr>
              <w:t>Key words</w:t>
            </w:r>
          </w:p>
        </w:tc>
        <w:tc>
          <w:tcPr>
            <w:tcW w:w="1701" w:type="dxa"/>
            <w:vMerge w:val="restart"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BF1B9F" w:rsidTr="00BF1B9F">
        <w:trPr>
          <w:trHeight w:val="419"/>
          <w:jc w:val="center"/>
        </w:trPr>
        <w:tc>
          <w:tcPr>
            <w:tcW w:w="675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F1B9F" w:rsidRPr="00025339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F1B9F" w:rsidRPr="00025339" w:rsidRDefault="00BF1B9F" w:rsidP="0036549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4.2 </w:t>
            </w:r>
            <w:r w:rsidRPr="00BF1B9F">
              <w:rPr>
                <w:rFonts w:ascii="宋体" w:eastAsia="宋体" w:hAnsi="宋体"/>
                <w:szCs w:val="21"/>
              </w:rPr>
              <w:t xml:space="preserve"> Characteristics of oligopoly</w:t>
            </w:r>
          </w:p>
        </w:tc>
        <w:tc>
          <w:tcPr>
            <w:tcW w:w="1701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F1B9F">
        <w:trPr>
          <w:trHeight w:val="417"/>
          <w:jc w:val="center"/>
        </w:trPr>
        <w:tc>
          <w:tcPr>
            <w:tcW w:w="675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F1B9F" w:rsidRPr="00025339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F1B9F" w:rsidRDefault="00BF1B9F" w:rsidP="00BF1B9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4.3  </w:t>
            </w:r>
            <w:r w:rsidRPr="00BF1B9F">
              <w:rPr>
                <w:rFonts w:ascii="宋体" w:eastAsia="宋体" w:hAnsi="宋体"/>
                <w:szCs w:val="21"/>
              </w:rPr>
              <w:t xml:space="preserve">Price and output decisions for an </w:t>
            </w:r>
            <w:proofErr w:type="spellStart"/>
            <w:r w:rsidRPr="00BF1B9F">
              <w:rPr>
                <w:rFonts w:ascii="宋体" w:eastAsia="宋体" w:hAnsi="宋体"/>
                <w:szCs w:val="21"/>
              </w:rPr>
              <w:t>oligopolist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F1B9F">
        <w:trPr>
          <w:trHeight w:val="417"/>
          <w:jc w:val="center"/>
        </w:trPr>
        <w:tc>
          <w:tcPr>
            <w:tcW w:w="675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F1B9F" w:rsidRPr="00025339" w:rsidRDefault="00BF1B9F" w:rsidP="009049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F1B9F" w:rsidRPr="00BF1B9F" w:rsidRDefault="00BF1B9F" w:rsidP="0036549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4.4  </w:t>
            </w:r>
            <w:r w:rsidRPr="00BF1B9F">
              <w:rPr>
                <w:rFonts w:ascii="宋体" w:eastAsia="宋体" w:hAnsi="宋体"/>
                <w:szCs w:val="21"/>
              </w:rPr>
              <w:t>An evaluation of oligopoly</w:t>
            </w:r>
          </w:p>
        </w:tc>
        <w:tc>
          <w:tcPr>
            <w:tcW w:w="1701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BF1B9F" w:rsidRDefault="00BF1B9F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 w:rsidTr="001E1853">
        <w:trPr>
          <w:trHeight w:val="389"/>
          <w:jc w:val="center"/>
        </w:trPr>
        <w:tc>
          <w:tcPr>
            <w:tcW w:w="675" w:type="dxa"/>
            <w:vMerge w:val="restart"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EE3E2C">
              <w:rPr>
                <w:rFonts w:ascii="宋体" w:eastAsia="宋体" w:hAnsi="宋体"/>
                <w:szCs w:val="21"/>
              </w:rPr>
              <w:t xml:space="preserve">Unit 5 </w:t>
            </w:r>
          </w:p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EE3E2C">
              <w:rPr>
                <w:rFonts w:ascii="宋体" w:eastAsia="宋体" w:hAnsi="宋体"/>
                <w:szCs w:val="21"/>
              </w:rPr>
              <w:t xml:space="preserve">Text: Gross Domestic Product（国内生产总值） </w:t>
            </w:r>
          </w:p>
          <w:p w:rsidR="001E1853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1E185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 w:rsidR="001E1853" w:rsidRPr="001E1853">
              <w:rPr>
                <w:rFonts w:ascii="宋体" w:eastAsia="宋体" w:hAnsi="宋体"/>
                <w:szCs w:val="21"/>
              </w:rPr>
              <w:t>1. Key words</w:t>
            </w:r>
          </w:p>
        </w:tc>
        <w:tc>
          <w:tcPr>
            <w:tcW w:w="1701" w:type="dxa"/>
            <w:vMerge w:val="restart"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8D2CB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5.2 </w:t>
            </w:r>
            <w:r w:rsidRPr="008D2CB8">
              <w:rPr>
                <w:rFonts w:ascii="宋体" w:eastAsia="宋体" w:hAnsi="宋体"/>
                <w:szCs w:val="21"/>
              </w:rPr>
              <w:t>Calculating gross domestic product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8D2CB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5.3 </w:t>
            </w:r>
            <w:r w:rsidRPr="008D2CB8">
              <w:rPr>
                <w:rFonts w:ascii="宋体" w:eastAsia="宋体" w:hAnsi="宋体"/>
                <w:szCs w:val="21"/>
              </w:rPr>
              <w:t xml:space="preserve"> GDP and GNP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1E185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5.4  </w:t>
            </w:r>
            <w:r w:rsidRPr="008D2CB8">
              <w:rPr>
                <w:rFonts w:ascii="宋体" w:eastAsia="宋体" w:hAnsi="宋体"/>
                <w:szCs w:val="21"/>
              </w:rPr>
              <w:t>GDP and NDP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1E185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5.5  </w:t>
            </w:r>
            <w:r w:rsidRPr="008D2CB8">
              <w:rPr>
                <w:rFonts w:ascii="宋体" w:eastAsia="宋体" w:hAnsi="宋体"/>
                <w:szCs w:val="21"/>
              </w:rPr>
              <w:t>Real and nominal GDP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8D2CB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5.6  </w:t>
            </w:r>
            <w:r w:rsidRPr="008D2CB8">
              <w:rPr>
                <w:rFonts w:ascii="宋体" w:eastAsia="宋体" w:hAnsi="宋体"/>
                <w:szCs w:val="21"/>
              </w:rPr>
              <w:t>Growth and GDP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E1853">
        <w:trPr>
          <w:trHeight w:val="384"/>
          <w:jc w:val="center"/>
        </w:trPr>
        <w:tc>
          <w:tcPr>
            <w:tcW w:w="675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E1853" w:rsidRPr="00EE3E2C" w:rsidRDefault="001E185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E1853" w:rsidRDefault="008D2CB8" w:rsidP="001E185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5.7  </w:t>
            </w:r>
            <w:r w:rsidRPr="008D2CB8">
              <w:rPr>
                <w:rFonts w:ascii="宋体" w:eastAsia="宋体" w:hAnsi="宋体"/>
                <w:szCs w:val="21"/>
              </w:rPr>
              <w:t>Problems of GDP measurement</w:t>
            </w:r>
          </w:p>
        </w:tc>
        <w:tc>
          <w:tcPr>
            <w:tcW w:w="1701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E1853" w:rsidRDefault="001E185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62DB0" w:rsidTr="00962DB0">
        <w:trPr>
          <w:trHeight w:val="561"/>
          <w:jc w:val="center"/>
        </w:trPr>
        <w:tc>
          <w:tcPr>
            <w:tcW w:w="675" w:type="dxa"/>
            <w:vMerge w:val="restart"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06BDA">
              <w:rPr>
                <w:rFonts w:ascii="宋体" w:eastAsia="宋体" w:hAnsi="宋体"/>
                <w:szCs w:val="21"/>
              </w:rPr>
              <w:t xml:space="preserve">Unit 6 </w:t>
            </w:r>
          </w:p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06BDA">
              <w:rPr>
                <w:rFonts w:ascii="宋体" w:eastAsia="宋体" w:hAnsi="宋体"/>
                <w:szCs w:val="21"/>
              </w:rPr>
              <w:t xml:space="preserve">Text: Inflation（通货膨胀） </w:t>
            </w:r>
          </w:p>
          <w:p w:rsidR="00962DB0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2DB0" w:rsidRDefault="00962DB0" w:rsidP="00D9020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r w:rsidRPr="00962DB0">
              <w:rPr>
                <w:rFonts w:ascii="宋体" w:eastAsia="宋体" w:hAnsi="宋体"/>
                <w:szCs w:val="21"/>
              </w:rPr>
              <w:t>1. Key words</w:t>
            </w:r>
          </w:p>
        </w:tc>
        <w:tc>
          <w:tcPr>
            <w:tcW w:w="1701" w:type="dxa"/>
            <w:vMerge w:val="restart"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962DB0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r w:rsidRPr="00962DB0">
              <w:rPr>
                <w:rFonts w:ascii="宋体" w:eastAsia="宋体" w:hAnsi="宋体"/>
                <w:szCs w:val="21"/>
              </w:rPr>
              <w:t>2. Measuring the inflation rate</w:t>
            </w:r>
          </w:p>
        </w:tc>
        <w:tc>
          <w:tcPr>
            <w:tcW w:w="1701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62DB0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2DB0" w:rsidRPr="00B06BDA" w:rsidRDefault="00962DB0" w:rsidP="00962DB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</w:t>
            </w:r>
            <w:r w:rsidRPr="00962DB0">
              <w:rPr>
                <w:rFonts w:ascii="宋体" w:eastAsia="宋体" w:hAnsi="宋体"/>
                <w:szCs w:val="21"/>
              </w:rPr>
              <w:t>3. Factors affecting the rate of inflation</w:t>
            </w:r>
          </w:p>
        </w:tc>
        <w:tc>
          <w:tcPr>
            <w:tcW w:w="1701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62DB0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2DB0" w:rsidRPr="00B06BDA" w:rsidRDefault="00962DB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2DB0" w:rsidRPr="00962DB0" w:rsidRDefault="00962DB0" w:rsidP="00962DB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6.4 </w:t>
            </w:r>
            <w:r w:rsidRPr="00962DB0">
              <w:rPr>
                <w:rFonts w:ascii="宋体" w:eastAsia="宋体" w:hAnsi="宋体"/>
                <w:szCs w:val="21"/>
              </w:rPr>
              <w:t xml:space="preserve"> Effects of inflation</w:t>
            </w:r>
          </w:p>
        </w:tc>
        <w:tc>
          <w:tcPr>
            <w:tcW w:w="1701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962DB0" w:rsidRDefault="00962DB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 w:rsidTr="00497B19">
        <w:trPr>
          <w:trHeight w:val="324"/>
          <w:jc w:val="center"/>
        </w:trPr>
        <w:tc>
          <w:tcPr>
            <w:tcW w:w="675" w:type="dxa"/>
            <w:vMerge w:val="restart"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6311FA">
              <w:rPr>
                <w:rFonts w:ascii="宋体" w:eastAsia="宋体" w:hAnsi="宋体"/>
                <w:szCs w:val="21"/>
              </w:rPr>
              <w:t xml:space="preserve">Unit 7 </w:t>
            </w:r>
          </w:p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6311FA">
              <w:rPr>
                <w:rFonts w:ascii="宋体" w:eastAsia="宋体" w:hAnsi="宋体"/>
                <w:szCs w:val="21"/>
              </w:rPr>
              <w:t xml:space="preserve">Text: Money and Banking（货币与银行） </w:t>
            </w:r>
          </w:p>
          <w:p w:rsidR="00497B19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7.1 </w:t>
            </w:r>
            <w:r w:rsidRPr="00497B19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 xml:space="preserve">7.2  </w:t>
            </w:r>
            <w:r w:rsidRPr="00497B19">
              <w:rPr>
                <w:rFonts w:ascii="宋体" w:eastAsia="宋体" w:hAnsi="宋体"/>
                <w:szCs w:val="21"/>
              </w:rPr>
              <w:t>What</w:t>
            </w:r>
            <w:proofErr w:type="gramEnd"/>
            <w:r w:rsidRPr="00497B19">
              <w:rPr>
                <w:rFonts w:ascii="宋体" w:eastAsia="宋体" w:hAnsi="宋体"/>
                <w:szCs w:val="21"/>
              </w:rPr>
              <w:t xml:space="preserve"> is money?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7.3  </w:t>
            </w:r>
            <w:r w:rsidRPr="00497B19">
              <w:rPr>
                <w:rFonts w:ascii="宋体" w:eastAsia="宋体" w:hAnsi="宋体"/>
                <w:szCs w:val="21"/>
              </w:rPr>
              <w:t>The functions of money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7.4 </w:t>
            </w:r>
            <w:r w:rsidRPr="00497B19">
              <w:rPr>
                <w:rFonts w:ascii="宋体" w:eastAsia="宋体" w:hAnsi="宋体"/>
                <w:szCs w:val="21"/>
              </w:rPr>
              <w:t xml:space="preserve"> Characteristics of money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7.5 </w:t>
            </w:r>
            <w:r w:rsidRPr="00497B19">
              <w:rPr>
                <w:rFonts w:ascii="宋体" w:eastAsia="宋体" w:hAnsi="宋体"/>
                <w:szCs w:val="21"/>
              </w:rPr>
              <w:t xml:space="preserve"> Banks and bank deposits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Default="00497B19" w:rsidP="004D77A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7.6 </w:t>
            </w:r>
            <w:r w:rsidRPr="00497B19">
              <w:rPr>
                <w:rFonts w:ascii="宋体" w:eastAsia="宋体" w:hAnsi="宋体"/>
                <w:szCs w:val="21"/>
              </w:rPr>
              <w:t>Bank lending and creation of credit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97B19">
        <w:trPr>
          <w:trHeight w:val="320"/>
          <w:jc w:val="center"/>
        </w:trPr>
        <w:tc>
          <w:tcPr>
            <w:tcW w:w="675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7B19" w:rsidRPr="006311FA" w:rsidRDefault="00497B19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7B19" w:rsidRPr="004D77A2" w:rsidRDefault="004D77A2" w:rsidP="00497B1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7.7 </w:t>
            </w:r>
            <w:r w:rsidRPr="004D77A2">
              <w:rPr>
                <w:rFonts w:ascii="宋体" w:eastAsia="宋体" w:hAnsi="宋体"/>
                <w:szCs w:val="21"/>
              </w:rPr>
              <w:t>Bank deposits and savings</w:t>
            </w:r>
          </w:p>
        </w:tc>
        <w:tc>
          <w:tcPr>
            <w:tcW w:w="1701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97B19" w:rsidRDefault="00497B19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1A04" w:rsidTr="00331A04">
        <w:trPr>
          <w:trHeight w:val="561"/>
          <w:jc w:val="center"/>
        </w:trPr>
        <w:tc>
          <w:tcPr>
            <w:tcW w:w="675" w:type="dxa"/>
            <w:vMerge w:val="restart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331A04" w:rsidRPr="009A5ABF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9A5ABF">
              <w:rPr>
                <w:rFonts w:ascii="宋体" w:eastAsia="宋体" w:hAnsi="宋体"/>
                <w:szCs w:val="21"/>
              </w:rPr>
              <w:t xml:space="preserve">Unit 8 </w:t>
            </w:r>
          </w:p>
          <w:p w:rsidR="00331A04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9A5ABF">
              <w:rPr>
                <w:rFonts w:ascii="宋体" w:eastAsia="宋体" w:hAnsi="宋体"/>
                <w:szCs w:val="21"/>
              </w:rPr>
              <w:lastRenderedPageBreak/>
              <w:t>Text: Foreign Exchange and Exchange Rate</w:t>
            </w:r>
            <w:r w:rsidRPr="009A5ABF">
              <w:rPr>
                <w:rFonts w:ascii="宋体" w:eastAsia="宋体" w:hAnsi="宋体" w:hint="eastAsia"/>
                <w:szCs w:val="21"/>
              </w:rPr>
              <w:t>（外汇与汇率</w:t>
            </w:r>
          </w:p>
        </w:tc>
        <w:tc>
          <w:tcPr>
            <w:tcW w:w="4111" w:type="dxa"/>
            <w:vAlign w:val="center"/>
          </w:tcPr>
          <w:p w:rsidR="00331A04" w:rsidRDefault="00331A04" w:rsidP="00331A0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 xml:space="preserve">8.1 </w:t>
            </w:r>
            <w:r w:rsidRPr="00331A04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案例分析</w:t>
            </w:r>
          </w:p>
        </w:tc>
        <w:tc>
          <w:tcPr>
            <w:tcW w:w="708" w:type="dxa"/>
            <w:vMerge w:val="restart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lastRenderedPageBreak/>
              <w:t>1、2、3、4</w:t>
            </w:r>
          </w:p>
        </w:tc>
      </w:tr>
      <w:tr w:rsidR="00331A04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1A04" w:rsidRPr="009A5ABF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8.2 </w:t>
            </w:r>
            <w:r w:rsidRPr="00331A04">
              <w:rPr>
                <w:rFonts w:ascii="宋体" w:eastAsia="宋体" w:hAnsi="宋体"/>
                <w:szCs w:val="21"/>
              </w:rPr>
              <w:t>Foreign exchange market and exchange rate</w:t>
            </w:r>
          </w:p>
        </w:tc>
        <w:tc>
          <w:tcPr>
            <w:tcW w:w="1701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1A04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1A04" w:rsidRPr="009A5ABF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</w:t>
            </w:r>
            <w:r w:rsidRPr="00331A04">
              <w:rPr>
                <w:rFonts w:ascii="宋体" w:eastAsia="宋体" w:hAnsi="宋体"/>
                <w:szCs w:val="21"/>
              </w:rPr>
              <w:t>3. Foreign exchange regimes</w:t>
            </w:r>
          </w:p>
        </w:tc>
        <w:tc>
          <w:tcPr>
            <w:tcW w:w="1701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1A04">
        <w:trPr>
          <w:trHeight w:val="561"/>
          <w:jc w:val="center"/>
        </w:trPr>
        <w:tc>
          <w:tcPr>
            <w:tcW w:w="675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1A04" w:rsidRPr="009A5ABF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8.4 </w:t>
            </w:r>
            <w:r w:rsidRPr="00331A04">
              <w:rPr>
                <w:rFonts w:ascii="宋体" w:eastAsia="宋体" w:hAnsi="宋体"/>
                <w:szCs w:val="21"/>
              </w:rPr>
              <w:t>Exchange rate determination</w:t>
            </w:r>
          </w:p>
        </w:tc>
        <w:tc>
          <w:tcPr>
            <w:tcW w:w="1701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1A04" w:rsidRDefault="00331A04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D64DB" w:rsidTr="00AD64DB">
        <w:trPr>
          <w:trHeight w:val="541"/>
          <w:jc w:val="center"/>
        </w:trPr>
        <w:tc>
          <w:tcPr>
            <w:tcW w:w="675" w:type="dxa"/>
            <w:vMerge w:val="restart"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3F2B0C">
              <w:rPr>
                <w:rFonts w:ascii="宋体" w:eastAsia="宋体" w:hAnsi="宋体"/>
                <w:szCs w:val="21"/>
              </w:rPr>
              <w:t xml:space="preserve">Unit 9 </w:t>
            </w:r>
          </w:p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3F2B0C">
              <w:rPr>
                <w:rFonts w:ascii="宋体" w:eastAsia="宋体" w:hAnsi="宋体"/>
                <w:szCs w:val="21"/>
              </w:rPr>
              <w:t>Text: The Balance of Payments</w:t>
            </w:r>
            <w:r w:rsidRPr="003F2B0C">
              <w:rPr>
                <w:rFonts w:ascii="宋体" w:eastAsia="宋体" w:hAnsi="宋体" w:hint="eastAsia"/>
                <w:szCs w:val="21"/>
              </w:rPr>
              <w:t>（国际收支）</w:t>
            </w:r>
            <w:r w:rsidRPr="003F2B0C">
              <w:rPr>
                <w:rFonts w:ascii="宋体" w:eastAsia="宋体" w:hAnsi="宋体"/>
                <w:szCs w:val="21"/>
              </w:rPr>
              <w:t xml:space="preserve"> </w:t>
            </w:r>
          </w:p>
          <w:p w:rsidR="00AD64DB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4DB" w:rsidRDefault="00AD64DB" w:rsidP="00AD64D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</w:t>
            </w:r>
            <w:r w:rsidRPr="00AD64DB">
              <w:rPr>
                <w:rFonts w:ascii="宋体" w:eastAsia="宋体" w:hAnsi="宋体"/>
                <w:szCs w:val="21"/>
              </w:rPr>
              <w:t>1. Key words</w:t>
            </w:r>
          </w:p>
        </w:tc>
        <w:tc>
          <w:tcPr>
            <w:tcW w:w="1701" w:type="dxa"/>
            <w:vMerge w:val="restart"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AD64DB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4DB" w:rsidRDefault="00AD64DB" w:rsidP="00AD64D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9.2 </w:t>
            </w:r>
            <w:proofErr w:type="spellStart"/>
            <w:r w:rsidRPr="00AD64DB">
              <w:rPr>
                <w:rFonts w:ascii="宋体" w:eastAsia="宋体" w:hAnsi="宋体"/>
                <w:szCs w:val="21"/>
              </w:rPr>
              <w:t>efinition</w:t>
            </w:r>
            <w:proofErr w:type="spellEnd"/>
            <w:r w:rsidRPr="00AD64DB">
              <w:rPr>
                <w:rFonts w:ascii="宋体" w:eastAsia="宋体" w:hAnsi="宋体"/>
                <w:szCs w:val="21"/>
              </w:rPr>
              <w:t xml:space="preserve"> and importance of the balance of payments</w:t>
            </w:r>
          </w:p>
        </w:tc>
        <w:tc>
          <w:tcPr>
            <w:tcW w:w="1701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D64DB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4DB" w:rsidRPr="00AD64DB" w:rsidRDefault="00AD64DB" w:rsidP="00AD64D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9.3 </w:t>
            </w:r>
            <w:r w:rsidRPr="00AD64DB">
              <w:rPr>
                <w:rFonts w:ascii="宋体" w:eastAsia="宋体" w:hAnsi="宋体"/>
                <w:szCs w:val="21"/>
              </w:rPr>
              <w:t>Economic factors affecting the balance of payments</w:t>
            </w:r>
          </w:p>
        </w:tc>
        <w:tc>
          <w:tcPr>
            <w:tcW w:w="1701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D64DB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4DB" w:rsidRDefault="00AD64DB" w:rsidP="00AD64D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9.4 </w:t>
            </w:r>
            <w:r w:rsidRPr="00AD64DB">
              <w:rPr>
                <w:rFonts w:ascii="宋体" w:eastAsia="宋体" w:hAnsi="宋体"/>
                <w:szCs w:val="21"/>
              </w:rPr>
              <w:t>Principles and composition of the balance of payments</w:t>
            </w:r>
          </w:p>
        </w:tc>
        <w:tc>
          <w:tcPr>
            <w:tcW w:w="1701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D64DB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D64DB" w:rsidRPr="003F2B0C" w:rsidRDefault="00AD64DB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D64DB" w:rsidRDefault="00AD64DB" w:rsidP="00AD64D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9.5 </w:t>
            </w:r>
            <w:r w:rsidRPr="00AD64DB">
              <w:rPr>
                <w:rFonts w:ascii="宋体" w:eastAsia="宋体" w:hAnsi="宋体"/>
                <w:szCs w:val="21"/>
              </w:rPr>
              <w:t>Ways of looking at the balance of payments</w:t>
            </w:r>
          </w:p>
        </w:tc>
        <w:tc>
          <w:tcPr>
            <w:tcW w:w="1701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D64DB" w:rsidRDefault="00AD64DB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19B6" w:rsidTr="001719B6">
        <w:trPr>
          <w:trHeight w:val="674"/>
          <w:jc w:val="center"/>
        </w:trPr>
        <w:tc>
          <w:tcPr>
            <w:tcW w:w="675" w:type="dxa"/>
            <w:vMerge w:val="restart"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3B2A">
              <w:rPr>
                <w:rFonts w:ascii="宋体" w:eastAsia="宋体" w:hAnsi="宋体"/>
                <w:szCs w:val="21"/>
              </w:rPr>
              <w:t>Unit 10</w:t>
            </w:r>
          </w:p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33B2A">
              <w:rPr>
                <w:rFonts w:ascii="宋体" w:eastAsia="宋体" w:hAnsi="宋体"/>
                <w:szCs w:val="21"/>
              </w:rPr>
              <w:t>Text: Fiscal and Monetary Policy</w:t>
            </w:r>
            <w:r w:rsidRPr="00C33B2A">
              <w:rPr>
                <w:rFonts w:ascii="宋体" w:eastAsia="宋体" w:hAnsi="宋体" w:hint="eastAsia"/>
                <w:szCs w:val="21"/>
              </w:rPr>
              <w:t>（财政政策与货币政策）</w:t>
            </w:r>
            <w:r w:rsidRPr="00C33B2A">
              <w:rPr>
                <w:rFonts w:ascii="宋体" w:eastAsia="宋体" w:hAnsi="宋体"/>
                <w:szCs w:val="21"/>
              </w:rPr>
              <w:t xml:space="preserve"> </w:t>
            </w:r>
          </w:p>
          <w:p w:rsidR="001719B6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10.</w:t>
            </w:r>
            <w:r w:rsidRPr="001719B6">
              <w:rPr>
                <w:rFonts w:ascii="宋体" w:eastAsia="宋体" w:hAnsi="宋体"/>
                <w:szCs w:val="21"/>
              </w:rPr>
              <w:t>1. Key words</w:t>
            </w:r>
          </w:p>
        </w:tc>
        <w:tc>
          <w:tcPr>
            <w:tcW w:w="1701" w:type="dxa"/>
            <w:vMerge w:val="restart"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1719B6">
        <w:trPr>
          <w:trHeight w:val="673"/>
          <w:jc w:val="center"/>
        </w:trPr>
        <w:tc>
          <w:tcPr>
            <w:tcW w:w="675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10.2 </w:t>
            </w:r>
            <w:r w:rsidRPr="001719B6">
              <w:rPr>
                <w:rFonts w:ascii="宋体" w:eastAsia="宋体" w:hAnsi="宋体"/>
                <w:szCs w:val="21"/>
              </w:rPr>
              <w:t>Stabilization policy</w:t>
            </w:r>
          </w:p>
        </w:tc>
        <w:tc>
          <w:tcPr>
            <w:tcW w:w="1701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19B6">
        <w:trPr>
          <w:trHeight w:val="673"/>
          <w:jc w:val="center"/>
        </w:trPr>
        <w:tc>
          <w:tcPr>
            <w:tcW w:w="675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10.3  </w:t>
            </w:r>
            <w:r w:rsidRPr="001719B6">
              <w:rPr>
                <w:rFonts w:ascii="宋体" w:eastAsia="宋体" w:hAnsi="宋体"/>
                <w:szCs w:val="21"/>
              </w:rPr>
              <w:t>Fiscal policy</w:t>
            </w:r>
          </w:p>
        </w:tc>
        <w:tc>
          <w:tcPr>
            <w:tcW w:w="1701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719B6">
        <w:trPr>
          <w:trHeight w:val="673"/>
          <w:jc w:val="center"/>
        </w:trPr>
        <w:tc>
          <w:tcPr>
            <w:tcW w:w="675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719B6" w:rsidRPr="00C33B2A" w:rsidRDefault="001719B6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10.4  </w:t>
            </w:r>
            <w:r w:rsidRPr="001719B6">
              <w:rPr>
                <w:rFonts w:ascii="宋体" w:eastAsia="宋体" w:hAnsi="宋体"/>
                <w:szCs w:val="21"/>
              </w:rPr>
              <w:t>Monetary policy</w:t>
            </w:r>
          </w:p>
        </w:tc>
        <w:tc>
          <w:tcPr>
            <w:tcW w:w="1701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1719B6" w:rsidRDefault="001719B6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2E02" w:rsidTr="00332E02">
        <w:trPr>
          <w:trHeight w:val="452"/>
          <w:jc w:val="center"/>
        </w:trPr>
        <w:tc>
          <w:tcPr>
            <w:tcW w:w="675" w:type="dxa"/>
            <w:vMerge w:val="restart"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47334">
              <w:rPr>
                <w:rFonts w:ascii="宋体" w:eastAsia="宋体" w:hAnsi="宋体"/>
                <w:szCs w:val="21"/>
              </w:rPr>
              <w:t>Unit 11</w:t>
            </w:r>
          </w:p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47334">
              <w:rPr>
                <w:rFonts w:ascii="宋体" w:eastAsia="宋体" w:hAnsi="宋体"/>
                <w:szCs w:val="21"/>
              </w:rPr>
              <w:t>Text: Population</w:t>
            </w:r>
            <w:r w:rsidRPr="00C47334">
              <w:rPr>
                <w:rFonts w:ascii="宋体" w:eastAsia="宋体" w:hAnsi="宋体" w:hint="eastAsia"/>
                <w:szCs w:val="21"/>
              </w:rPr>
              <w:t>（人口）</w:t>
            </w:r>
          </w:p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2E02" w:rsidRPr="00C47334" w:rsidRDefault="00332E02" w:rsidP="00332E0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7F053E"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 xml:space="preserve">1.1 </w:t>
            </w:r>
            <w:r w:rsidRPr="007F053E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332E02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2E02" w:rsidRPr="007F053E" w:rsidRDefault="00332E02" w:rsidP="00332E0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11.2  </w:t>
            </w:r>
            <w:r w:rsidRPr="00332E02">
              <w:rPr>
                <w:rFonts w:ascii="宋体" w:eastAsia="宋体" w:hAnsi="宋体"/>
                <w:szCs w:val="21"/>
              </w:rPr>
              <w:t>Importance of the size and type of population</w:t>
            </w:r>
          </w:p>
        </w:tc>
        <w:tc>
          <w:tcPr>
            <w:tcW w:w="1701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2E02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2E02" w:rsidRPr="007F053E" w:rsidRDefault="00332E02" w:rsidP="007F053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11.3 </w:t>
            </w:r>
            <w:r w:rsidRPr="00332E02">
              <w:rPr>
                <w:rFonts w:ascii="宋体" w:eastAsia="宋体" w:hAnsi="宋体"/>
                <w:szCs w:val="21"/>
              </w:rPr>
              <w:t>Labor force</w:t>
            </w:r>
          </w:p>
        </w:tc>
        <w:tc>
          <w:tcPr>
            <w:tcW w:w="1701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2E02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2E02" w:rsidRPr="007F053E" w:rsidRDefault="00332E02" w:rsidP="007F053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11.4 </w:t>
            </w:r>
            <w:r w:rsidRPr="00332E02">
              <w:rPr>
                <w:rFonts w:ascii="宋体" w:eastAsia="宋体" w:hAnsi="宋体"/>
                <w:szCs w:val="21"/>
              </w:rPr>
              <w:t>Unemployment and employment</w:t>
            </w:r>
          </w:p>
        </w:tc>
        <w:tc>
          <w:tcPr>
            <w:tcW w:w="1701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32E02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32E02" w:rsidRPr="00C47334" w:rsidRDefault="00332E02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32E02" w:rsidRPr="007F053E" w:rsidRDefault="00186A79" w:rsidP="007F053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11.5 </w:t>
            </w:r>
            <w:r w:rsidRPr="00186A79">
              <w:rPr>
                <w:rFonts w:ascii="宋体" w:eastAsia="宋体" w:hAnsi="宋体"/>
                <w:szCs w:val="21"/>
              </w:rPr>
              <w:t>Natural increase of population</w:t>
            </w:r>
          </w:p>
        </w:tc>
        <w:tc>
          <w:tcPr>
            <w:tcW w:w="1701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332E02" w:rsidRDefault="00332E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D2893" w:rsidTr="00DD2893">
        <w:trPr>
          <w:trHeight w:val="541"/>
          <w:jc w:val="center"/>
        </w:trPr>
        <w:tc>
          <w:tcPr>
            <w:tcW w:w="675" w:type="dxa"/>
            <w:vMerge w:val="restart"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E1CB5">
              <w:rPr>
                <w:rFonts w:ascii="宋体" w:eastAsia="宋体" w:hAnsi="宋体"/>
                <w:szCs w:val="21"/>
              </w:rPr>
              <w:t>Unit 12</w:t>
            </w:r>
          </w:p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BE1CB5">
              <w:rPr>
                <w:rFonts w:ascii="宋体" w:eastAsia="宋体" w:hAnsi="宋体"/>
                <w:szCs w:val="21"/>
              </w:rPr>
              <w:t>Text: Environmental Protection</w:t>
            </w:r>
            <w:r w:rsidRPr="00BE1CB5">
              <w:rPr>
                <w:rFonts w:ascii="宋体" w:eastAsia="宋体" w:hAnsi="宋体" w:hint="eastAsia"/>
                <w:szCs w:val="21"/>
              </w:rPr>
              <w:t>（环境保护）</w:t>
            </w:r>
            <w:r w:rsidRPr="00BE1CB5">
              <w:rPr>
                <w:rFonts w:ascii="宋体" w:eastAsia="宋体" w:hAnsi="宋体"/>
                <w:szCs w:val="21"/>
              </w:rPr>
              <w:t xml:space="preserve"> </w:t>
            </w:r>
          </w:p>
          <w:p w:rsidR="00DD2893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D2893" w:rsidRDefault="00DD2893" w:rsidP="00DD289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12.1 </w:t>
            </w:r>
            <w:r w:rsidRPr="00DD2893">
              <w:rPr>
                <w:rFonts w:ascii="宋体" w:eastAsia="宋体" w:hAnsi="宋体"/>
                <w:szCs w:val="21"/>
              </w:rPr>
              <w:t>Key words</w:t>
            </w:r>
          </w:p>
        </w:tc>
        <w:tc>
          <w:tcPr>
            <w:tcW w:w="1701" w:type="dxa"/>
            <w:vMerge w:val="restart"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DD2893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D2893" w:rsidRDefault="00DD2893" w:rsidP="00DD289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12.2 </w:t>
            </w:r>
            <w:r w:rsidRPr="00DD2893">
              <w:rPr>
                <w:rFonts w:ascii="宋体" w:eastAsia="宋体" w:hAnsi="宋体"/>
                <w:szCs w:val="21"/>
              </w:rPr>
              <w:t>Externality</w:t>
            </w:r>
          </w:p>
        </w:tc>
        <w:tc>
          <w:tcPr>
            <w:tcW w:w="1701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D2893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D2893" w:rsidRDefault="00DD2893" w:rsidP="00DD289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12.3 </w:t>
            </w:r>
            <w:r w:rsidRPr="00DD2893">
              <w:rPr>
                <w:rFonts w:ascii="宋体" w:eastAsia="宋体" w:hAnsi="宋体"/>
                <w:szCs w:val="21"/>
              </w:rPr>
              <w:t>Forms of environmental pollution</w:t>
            </w:r>
          </w:p>
        </w:tc>
        <w:tc>
          <w:tcPr>
            <w:tcW w:w="1701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D2893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D2893" w:rsidRDefault="00DD2893" w:rsidP="00DD289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12.4 </w:t>
            </w:r>
            <w:r w:rsidRPr="00DD2893">
              <w:rPr>
                <w:rFonts w:ascii="宋体" w:eastAsia="宋体" w:hAnsi="宋体"/>
                <w:szCs w:val="21"/>
              </w:rPr>
              <w:t>Causes for environmental pollution</w:t>
            </w:r>
          </w:p>
        </w:tc>
        <w:tc>
          <w:tcPr>
            <w:tcW w:w="1701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D2893">
        <w:trPr>
          <w:trHeight w:val="538"/>
          <w:jc w:val="center"/>
        </w:trPr>
        <w:tc>
          <w:tcPr>
            <w:tcW w:w="675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D2893" w:rsidRPr="00BE1CB5" w:rsidRDefault="00DD2893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D2893" w:rsidRDefault="00DD2893" w:rsidP="00DD289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12.5 </w:t>
            </w:r>
            <w:r w:rsidRPr="00DD2893">
              <w:rPr>
                <w:rFonts w:ascii="宋体" w:eastAsia="宋体" w:hAnsi="宋体"/>
                <w:szCs w:val="21"/>
              </w:rPr>
              <w:t>Controls of environmental pollution</w:t>
            </w:r>
          </w:p>
        </w:tc>
        <w:tc>
          <w:tcPr>
            <w:tcW w:w="1701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DD2893" w:rsidRDefault="00DD289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7650" w:rsidTr="00A47650">
        <w:trPr>
          <w:trHeight w:val="451"/>
          <w:jc w:val="center"/>
        </w:trPr>
        <w:tc>
          <w:tcPr>
            <w:tcW w:w="675" w:type="dxa"/>
            <w:vMerge w:val="restart"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 w:rsidR="00A47650" w:rsidRPr="00AA2C26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AA2C26">
              <w:rPr>
                <w:rFonts w:ascii="宋体" w:eastAsia="宋体" w:hAnsi="宋体"/>
                <w:szCs w:val="21"/>
              </w:rPr>
              <w:t>Unit 13</w:t>
            </w:r>
          </w:p>
          <w:p w:rsidR="00A47650" w:rsidRPr="00AA2C26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AA2C26">
              <w:rPr>
                <w:rFonts w:ascii="宋体" w:eastAsia="宋体" w:hAnsi="宋体"/>
                <w:szCs w:val="21"/>
              </w:rPr>
              <w:lastRenderedPageBreak/>
              <w:t>Text: WTO</w:t>
            </w:r>
            <w:r w:rsidRPr="00AA2C26">
              <w:rPr>
                <w:rFonts w:ascii="宋体" w:eastAsia="宋体" w:hAnsi="宋体" w:hint="eastAsia"/>
                <w:szCs w:val="21"/>
              </w:rPr>
              <w:t xml:space="preserve">（世界贸易组织） </w:t>
            </w:r>
          </w:p>
          <w:p w:rsidR="00A47650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47650" w:rsidRDefault="00A47650" w:rsidP="00A4765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A47650">
              <w:rPr>
                <w:rFonts w:ascii="宋体" w:eastAsia="宋体" w:hAnsi="宋体"/>
                <w:szCs w:val="21"/>
              </w:rPr>
              <w:lastRenderedPageBreak/>
              <w:t>1</w:t>
            </w:r>
            <w:r>
              <w:rPr>
                <w:rFonts w:ascii="宋体" w:eastAsia="宋体" w:hAnsi="宋体" w:hint="eastAsia"/>
                <w:szCs w:val="21"/>
              </w:rPr>
              <w:t xml:space="preserve">3.1 </w:t>
            </w:r>
            <w:r w:rsidRPr="00A47650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lastRenderedPageBreak/>
              <w:t>1、2、3、4</w:t>
            </w:r>
          </w:p>
        </w:tc>
      </w:tr>
      <w:tr w:rsidR="00A47650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47650" w:rsidRPr="00AA2C26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47650" w:rsidRDefault="00A47650" w:rsidP="00FC238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13.2 </w:t>
            </w:r>
            <w:r w:rsidRPr="00A47650">
              <w:rPr>
                <w:rFonts w:ascii="宋体" w:eastAsia="宋体" w:hAnsi="宋体"/>
                <w:szCs w:val="21"/>
              </w:rPr>
              <w:t>Objectives and functions of the WTO</w:t>
            </w:r>
          </w:p>
        </w:tc>
        <w:tc>
          <w:tcPr>
            <w:tcW w:w="1701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7650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47650" w:rsidRPr="00AA2C26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47650" w:rsidRDefault="00A47650" w:rsidP="00FC238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13.3 </w:t>
            </w:r>
            <w:r w:rsidRPr="00A47650">
              <w:rPr>
                <w:rFonts w:ascii="宋体" w:eastAsia="宋体" w:hAnsi="宋体"/>
                <w:szCs w:val="21"/>
              </w:rPr>
              <w:t>Institutional structures of the WTO</w:t>
            </w:r>
          </w:p>
        </w:tc>
        <w:tc>
          <w:tcPr>
            <w:tcW w:w="1701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47650">
        <w:trPr>
          <w:trHeight w:val="448"/>
          <w:jc w:val="center"/>
        </w:trPr>
        <w:tc>
          <w:tcPr>
            <w:tcW w:w="675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47650" w:rsidRPr="00AA2C26" w:rsidRDefault="00A47650" w:rsidP="0090499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47650" w:rsidRPr="00A47650" w:rsidRDefault="00A47650" w:rsidP="00FC238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13.4 </w:t>
            </w:r>
            <w:r w:rsidRPr="00A47650">
              <w:rPr>
                <w:rFonts w:ascii="宋体" w:eastAsia="宋体" w:hAnsi="宋体"/>
                <w:szCs w:val="21"/>
              </w:rPr>
              <w:t>Basic principles of the WTO</w:t>
            </w:r>
          </w:p>
        </w:tc>
        <w:tc>
          <w:tcPr>
            <w:tcW w:w="1701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A47650" w:rsidRDefault="00A47650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 w:rsidTr="000F1202">
        <w:trPr>
          <w:trHeight w:val="163"/>
          <w:jc w:val="center"/>
        </w:trPr>
        <w:tc>
          <w:tcPr>
            <w:tcW w:w="675" w:type="dxa"/>
            <w:vMerge w:val="restart"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FC41D3">
              <w:rPr>
                <w:rFonts w:ascii="宋体" w:eastAsia="宋体" w:hAnsi="宋体"/>
                <w:szCs w:val="21"/>
              </w:rPr>
              <w:t xml:space="preserve">Unit 14 </w:t>
            </w:r>
          </w:p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FC41D3">
              <w:rPr>
                <w:rFonts w:ascii="宋体" w:eastAsia="宋体" w:hAnsi="宋体"/>
                <w:szCs w:val="21"/>
              </w:rPr>
              <w:t>Text: Nontariff Barriers</w:t>
            </w:r>
            <w:r w:rsidRPr="00FC41D3">
              <w:rPr>
                <w:rFonts w:ascii="宋体" w:eastAsia="宋体" w:hAnsi="宋体" w:hint="eastAsia"/>
                <w:szCs w:val="21"/>
              </w:rPr>
              <w:t xml:space="preserve">（非关税壁垒） </w:t>
            </w:r>
          </w:p>
          <w:p w:rsidR="000F1202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14.</w:t>
            </w:r>
            <w:r w:rsidRPr="00FB6C4A">
              <w:rPr>
                <w:rFonts w:ascii="宋体" w:eastAsia="宋体" w:hAnsi="宋体"/>
                <w:szCs w:val="21"/>
              </w:rPr>
              <w:t>1. Key words</w:t>
            </w:r>
          </w:p>
        </w:tc>
        <w:tc>
          <w:tcPr>
            <w:tcW w:w="1701" w:type="dxa"/>
            <w:vMerge w:val="restart"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14.2 </w:t>
            </w:r>
            <w:r w:rsidRPr="00FB6C4A">
              <w:rPr>
                <w:rFonts w:ascii="宋体" w:eastAsia="宋体" w:hAnsi="宋体"/>
                <w:szCs w:val="21"/>
              </w:rPr>
              <w:t>Definition of nontariff barriers to trade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14.3 </w:t>
            </w:r>
            <w:r w:rsidRPr="00FB6C4A">
              <w:rPr>
                <w:rFonts w:ascii="宋体" w:eastAsia="宋体" w:hAnsi="宋体"/>
                <w:szCs w:val="21"/>
              </w:rPr>
              <w:t>The import quotas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14.4 </w:t>
            </w:r>
            <w:r w:rsidRPr="00FB6C4A">
              <w:rPr>
                <w:rFonts w:ascii="宋体" w:eastAsia="宋体" w:hAnsi="宋体"/>
                <w:szCs w:val="21"/>
              </w:rPr>
              <w:t>Voluntary export restraints (VERs)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14.5 </w:t>
            </w:r>
            <w:r w:rsidRPr="00FB6C4A">
              <w:rPr>
                <w:rFonts w:ascii="宋体" w:eastAsia="宋体" w:hAnsi="宋体"/>
                <w:szCs w:val="21"/>
              </w:rPr>
              <w:t>Product standards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B6C4A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14.6 </w:t>
            </w:r>
            <w:r w:rsidRPr="00FB6C4A">
              <w:rPr>
                <w:rFonts w:ascii="宋体" w:eastAsia="宋体" w:hAnsi="宋体"/>
                <w:szCs w:val="21"/>
              </w:rPr>
              <w:t>Domestic content requirements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F92F2F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14.7 </w:t>
            </w:r>
            <w:r w:rsidRPr="00F92F2F">
              <w:rPr>
                <w:rFonts w:ascii="宋体" w:eastAsia="宋体" w:hAnsi="宋体"/>
                <w:szCs w:val="21"/>
              </w:rPr>
              <w:t>Government procurement provisions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D42456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14.8 </w:t>
            </w:r>
            <w:r w:rsidRPr="00D42456">
              <w:rPr>
                <w:rFonts w:ascii="宋体" w:eastAsia="宋体" w:hAnsi="宋体"/>
                <w:szCs w:val="21"/>
              </w:rPr>
              <w:t>European border taxes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D42456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14.9 </w:t>
            </w:r>
            <w:r w:rsidRPr="00D42456">
              <w:rPr>
                <w:rFonts w:ascii="宋体" w:eastAsia="宋体" w:hAnsi="宋体"/>
                <w:szCs w:val="21"/>
              </w:rPr>
              <w:t>Administrative classification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071EE1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14.10 </w:t>
            </w:r>
            <w:r w:rsidRPr="00071EE1">
              <w:rPr>
                <w:rFonts w:ascii="宋体" w:eastAsia="宋体" w:hAnsi="宋体"/>
                <w:szCs w:val="21"/>
              </w:rPr>
              <w:t>Restrictions on services trade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071EE1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14.11 </w:t>
            </w:r>
            <w:r w:rsidRPr="00071EE1">
              <w:rPr>
                <w:rFonts w:ascii="宋体" w:eastAsia="宋体" w:hAnsi="宋体"/>
                <w:szCs w:val="21"/>
              </w:rPr>
              <w:t>Trade-related investment measures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071EE1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14.12 </w:t>
            </w:r>
            <w:r w:rsidRPr="00071EE1">
              <w:rPr>
                <w:rFonts w:ascii="宋体" w:eastAsia="宋体" w:hAnsi="宋体"/>
                <w:szCs w:val="21"/>
              </w:rPr>
              <w:t>Additional restrictions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F1202">
        <w:trPr>
          <w:trHeight w:val="161"/>
          <w:jc w:val="center"/>
        </w:trPr>
        <w:tc>
          <w:tcPr>
            <w:tcW w:w="675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F1202" w:rsidRPr="00FC41D3" w:rsidRDefault="000F1202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1202" w:rsidRDefault="00071EE1" w:rsidP="000F1202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14.13 </w:t>
            </w:r>
            <w:r w:rsidRPr="00071EE1">
              <w:rPr>
                <w:rFonts w:ascii="宋体" w:eastAsia="宋体" w:hAnsi="宋体"/>
                <w:szCs w:val="21"/>
              </w:rPr>
              <w:t>Additional domestic policies that affect trade</w:t>
            </w:r>
          </w:p>
        </w:tc>
        <w:tc>
          <w:tcPr>
            <w:tcW w:w="1701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0F1202" w:rsidRDefault="000F1202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426D1" w:rsidTr="004426D1">
        <w:trPr>
          <w:trHeight w:val="238"/>
          <w:jc w:val="center"/>
        </w:trPr>
        <w:tc>
          <w:tcPr>
            <w:tcW w:w="675" w:type="dxa"/>
            <w:vMerge w:val="restart"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588" w:type="dxa"/>
            <w:vMerge w:val="restart"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7376D6">
              <w:rPr>
                <w:rFonts w:ascii="宋体" w:eastAsia="宋体" w:hAnsi="宋体"/>
                <w:szCs w:val="21"/>
              </w:rPr>
              <w:t xml:space="preserve">Unit 15 </w:t>
            </w:r>
          </w:p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7376D6">
              <w:rPr>
                <w:rFonts w:ascii="宋体" w:eastAsia="宋体" w:hAnsi="宋体"/>
                <w:szCs w:val="21"/>
              </w:rPr>
              <w:t>Text: Foreign Aid</w:t>
            </w:r>
            <w:r w:rsidRPr="007376D6">
              <w:rPr>
                <w:rFonts w:ascii="宋体" w:eastAsia="宋体" w:hAnsi="宋体" w:hint="eastAsia"/>
                <w:szCs w:val="21"/>
              </w:rPr>
              <w:t>（外国援助）</w:t>
            </w:r>
            <w:r w:rsidRPr="007376D6">
              <w:rPr>
                <w:rFonts w:ascii="宋体" w:eastAsia="宋体" w:hAnsi="宋体"/>
                <w:szCs w:val="21"/>
              </w:rPr>
              <w:t xml:space="preserve"> </w:t>
            </w:r>
          </w:p>
          <w:p w:rsidR="004426D1" w:rsidRPr="00C25703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15.1 </w:t>
            </w:r>
            <w:r w:rsidRPr="004426D1">
              <w:rPr>
                <w:rFonts w:ascii="宋体" w:eastAsia="宋体" w:hAnsi="宋体"/>
                <w:szCs w:val="21"/>
              </w:rPr>
              <w:t xml:space="preserve"> Key words</w:t>
            </w:r>
          </w:p>
        </w:tc>
        <w:tc>
          <w:tcPr>
            <w:tcW w:w="1701" w:type="dxa"/>
            <w:vMerge w:val="restart"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4426D1">
        <w:trPr>
          <w:trHeight w:val="233"/>
          <w:jc w:val="center"/>
        </w:trPr>
        <w:tc>
          <w:tcPr>
            <w:tcW w:w="675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15.2  </w:t>
            </w:r>
            <w:r w:rsidRPr="004426D1">
              <w:rPr>
                <w:rFonts w:ascii="宋体" w:eastAsia="宋体" w:hAnsi="宋体"/>
                <w:szCs w:val="21"/>
              </w:rPr>
              <w:t>Definition of foreign aid</w:t>
            </w:r>
          </w:p>
        </w:tc>
        <w:tc>
          <w:tcPr>
            <w:tcW w:w="1701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426D1">
        <w:trPr>
          <w:trHeight w:val="233"/>
          <w:jc w:val="center"/>
        </w:trPr>
        <w:tc>
          <w:tcPr>
            <w:tcW w:w="675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15.3  </w:t>
            </w:r>
            <w:r w:rsidRPr="004426D1">
              <w:rPr>
                <w:rFonts w:ascii="宋体" w:eastAsia="宋体" w:hAnsi="宋体"/>
                <w:szCs w:val="21"/>
              </w:rPr>
              <w:t>Why donors give aid</w:t>
            </w:r>
          </w:p>
        </w:tc>
        <w:tc>
          <w:tcPr>
            <w:tcW w:w="1701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426D1">
        <w:trPr>
          <w:trHeight w:val="233"/>
          <w:jc w:val="center"/>
        </w:trPr>
        <w:tc>
          <w:tcPr>
            <w:tcW w:w="675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15.4 </w:t>
            </w:r>
            <w:r w:rsidRPr="004426D1">
              <w:rPr>
                <w:rFonts w:ascii="宋体" w:eastAsia="宋体" w:hAnsi="宋体"/>
                <w:szCs w:val="21"/>
              </w:rPr>
              <w:t>Why LDC recipients accept aid</w:t>
            </w:r>
          </w:p>
        </w:tc>
        <w:tc>
          <w:tcPr>
            <w:tcW w:w="1701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426D1">
        <w:trPr>
          <w:trHeight w:val="233"/>
          <w:jc w:val="center"/>
        </w:trPr>
        <w:tc>
          <w:tcPr>
            <w:tcW w:w="675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15.5 </w:t>
            </w:r>
            <w:r w:rsidRPr="004426D1">
              <w:rPr>
                <w:rFonts w:ascii="宋体" w:eastAsia="宋体" w:hAnsi="宋体"/>
                <w:szCs w:val="21"/>
              </w:rPr>
              <w:t>The effects of aid</w:t>
            </w:r>
          </w:p>
        </w:tc>
        <w:tc>
          <w:tcPr>
            <w:tcW w:w="1701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426D1">
        <w:trPr>
          <w:trHeight w:val="233"/>
          <w:jc w:val="center"/>
        </w:trPr>
        <w:tc>
          <w:tcPr>
            <w:tcW w:w="675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426D1" w:rsidRPr="007376D6" w:rsidRDefault="004426D1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426D1" w:rsidRPr="00C25703" w:rsidRDefault="004426D1" w:rsidP="004426D1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15.6 </w:t>
            </w:r>
            <w:r w:rsidRPr="004426D1">
              <w:rPr>
                <w:rFonts w:ascii="宋体" w:eastAsia="宋体" w:hAnsi="宋体"/>
                <w:szCs w:val="21"/>
              </w:rPr>
              <w:t>Conclusions: Toward a new view of foreign aid</w:t>
            </w:r>
          </w:p>
        </w:tc>
        <w:tc>
          <w:tcPr>
            <w:tcW w:w="1701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4426D1" w:rsidRDefault="004426D1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77B3" w:rsidTr="00EA77B3">
        <w:trPr>
          <w:trHeight w:val="350"/>
          <w:jc w:val="center"/>
        </w:trPr>
        <w:tc>
          <w:tcPr>
            <w:tcW w:w="675" w:type="dxa"/>
            <w:vMerge w:val="restart"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588" w:type="dxa"/>
            <w:vMerge w:val="restart"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B1567F">
              <w:rPr>
                <w:rFonts w:ascii="宋体" w:eastAsia="宋体" w:hAnsi="宋体"/>
                <w:szCs w:val="21"/>
              </w:rPr>
              <w:t xml:space="preserve">Unit 16 </w:t>
            </w:r>
          </w:p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B1567F">
              <w:rPr>
                <w:rFonts w:ascii="宋体" w:eastAsia="宋体" w:hAnsi="宋体"/>
                <w:szCs w:val="21"/>
              </w:rPr>
              <w:t>Text: Economic Globalization</w:t>
            </w:r>
            <w:r w:rsidRPr="00B1567F">
              <w:rPr>
                <w:rFonts w:ascii="宋体" w:eastAsia="宋体" w:hAnsi="宋体" w:hint="eastAsia"/>
                <w:szCs w:val="21"/>
              </w:rPr>
              <w:t>（经济全球化）</w:t>
            </w:r>
          </w:p>
          <w:p w:rsidR="00EA77B3" w:rsidRPr="000D299B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 xml:space="preserve">16.1  </w:t>
            </w:r>
            <w:r w:rsidRPr="00EA77B3">
              <w:rPr>
                <w:rFonts w:ascii="宋体" w:eastAsia="宋体" w:hAnsi="宋体"/>
                <w:szCs w:val="21"/>
              </w:rPr>
              <w:t>1</w:t>
            </w:r>
            <w:proofErr w:type="gramEnd"/>
            <w:r w:rsidRPr="00EA77B3">
              <w:rPr>
                <w:rFonts w:ascii="宋体" w:eastAsia="宋体" w:hAnsi="宋体"/>
                <w:szCs w:val="21"/>
              </w:rPr>
              <w:t>. Key words</w:t>
            </w:r>
          </w:p>
        </w:tc>
        <w:tc>
          <w:tcPr>
            <w:tcW w:w="1701" w:type="dxa"/>
            <w:vMerge w:val="restart"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EA77B3">
        <w:trPr>
          <w:trHeight w:val="349"/>
          <w:jc w:val="center"/>
        </w:trPr>
        <w:tc>
          <w:tcPr>
            <w:tcW w:w="675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16.2 </w:t>
            </w:r>
            <w:r w:rsidRPr="00EA77B3">
              <w:rPr>
                <w:rFonts w:ascii="宋体" w:eastAsia="宋体" w:hAnsi="宋体"/>
                <w:szCs w:val="21"/>
              </w:rPr>
              <w:t>Phenomena of economic globalization</w:t>
            </w:r>
          </w:p>
        </w:tc>
        <w:tc>
          <w:tcPr>
            <w:tcW w:w="1701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77B3">
        <w:trPr>
          <w:trHeight w:val="349"/>
          <w:jc w:val="center"/>
        </w:trPr>
        <w:tc>
          <w:tcPr>
            <w:tcW w:w="675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16.3 </w:t>
            </w:r>
            <w:r w:rsidRPr="00EA77B3">
              <w:rPr>
                <w:rFonts w:ascii="宋体" w:eastAsia="宋体" w:hAnsi="宋体"/>
                <w:szCs w:val="21"/>
              </w:rPr>
              <w:t>Benefits of globalization</w:t>
            </w:r>
          </w:p>
        </w:tc>
        <w:tc>
          <w:tcPr>
            <w:tcW w:w="1701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77B3">
        <w:trPr>
          <w:trHeight w:val="349"/>
          <w:jc w:val="center"/>
        </w:trPr>
        <w:tc>
          <w:tcPr>
            <w:tcW w:w="675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16.4 </w:t>
            </w:r>
            <w:r w:rsidRPr="00EA77B3">
              <w:rPr>
                <w:rFonts w:ascii="宋体" w:eastAsia="宋体" w:hAnsi="宋体"/>
                <w:szCs w:val="21"/>
              </w:rPr>
              <w:t>Concepts of globalization</w:t>
            </w:r>
          </w:p>
        </w:tc>
        <w:tc>
          <w:tcPr>
            <w:tcW w:w="1701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77B3">
        <w:trPr>
          <w:trHeight w:val="349"/>
          <w:jc w:val="center"/>
        </w:trPr>
        <w:tc>
          <w:tcPr>
            <w:tcW w:w="675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16.5 </w:t>
            </w:r>
            <w:r w:rsidRPr="00EA77B3">
              <w:rPr>
                <w:rFonts w:ascii="宋体" w:eastAsia="宋体" w:hAnsi="宋体"/>
                <w:szCs w:val="21"/>
              </w:rPr>
              <w:t>Three dimensions of globalization</w:t>
            </w:r>
          </w:p>
        </w:tc>
        <w:tc>
          <w:tcPr>
            <w:tcW w:w="1701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77B3">
        <w:trPr>
          <w:trHeight w:val="349"/>
          <w:jc w:val="center"/>
        </w:trPr>
        <w:tc>
          <w:tcPr>
            <w:tcW w:w="675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A77B3" w:rsidRPr="00B1567F" w:rsidRDefault="00EA77B3" w:rsidP="00904995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A77B3" w:rsidRPr="000D299B" w:rsidRDefault="00EA77B3" w:rsidP="00EA77B3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16.6 </w:t>
            </w:r>
            <w:r w:rsidRPr="00EA77B3">
              <w:rPr>
                <w:rFonts w:ascii="宋体" w:eastAsia="宋体" w:hAnsi="宋体"/>
                <w:szCs w:val="21"/>
              </w:rPr>
              <w:t>Essence of globalization</w:t>
            </w:r>
          </w:p>
        </w:tc>
        <w:tc>
          <w:tcPr>
            <w:tcW w:w="1701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:rsidR="00EA77B3" w:rsidRDefault="00EA77B3" w:rsidP="0090499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B31EDF" w:rsidRDefault="007D45BC" w:rsidP="002758DD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B31EDF">
        <w:trPr>
          <w:trHeight w:val="454"/>
          <w:jc w:val="center"/>
        </w:trPr>
        <w:tc>
          <w:tcPr>
            <w:tcW w:w="197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B31EDF">
        <w:trPr>
          <w:trHeight w:val="454"/>
          <w:jc w:val="center"/>
        </w:trPr>
        <w:tc>
          <w:tcPr>
            <w:tcW w:w="197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31EDF" w:rsidRDefault="0012530F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课堂翻译和问题回答</w:t>
            </w:r>
          </w:p>
        </w:tc>
      </w:tr>
      <w:tr w:rsidR="00B31EDF">
        <w:trPr>
          <w:trHeight w:val="454"/>
          <w:jc w:val="center"/>
        </w:trPr>
        <w:tc>
          <w:tcPr>
            <w:tcW w:w="197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B31EDF" w:rsidRDefault="0012530F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课堂翻译和问题回答</w:t>
            </w:r>
          </w:p>
        </w:tc>
      </w:tr>
      <w:tr w:rsidR="00B31EDF">
        <w:trPr>
          <w:trHeight w:val="454"/>
          <w:jc w:val="center"/>
        </w:trPr>
        <w:tc>
          <w:tcPr>
            <w:tcW w:w="197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B31EDF" w:rsidRDefault="0012530F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课堂翻译和问题回答</w:t>
            </w:r>
          </w:p>
        </w:tc>
      </w:tr>
      <w:tr w:rsidR="00B31EDF">
        <w:trPr>
          <w:trHeight w:val="454"/>
          <w:jc w:val="center"/>
        </w:trPr>
        <w:tc>
          <w:tcPr>
            <w:tcW w:w="1979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B31EDF" w:rsidRDefault="0012530F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课堂翻译和问题回答</w:t>
            </w:r>
          </w:p>
        </w:tc>
      </w:tr>
    </w:tbl>
    <w:p w:rsidR="00B31EDF" w:rsidRDefault="007D45BC" w:rsidP="002758DD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lastRenderedPageBreak/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B31EDF">
        <w:trPr>
          <w:trHeight w:val="454"/>
          <w:jc w:val="center"/>
        </w:trPr>
        <w:tc>
          <w:tcPr>
            <w:tcW w:w="127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B31EDF">
        <w:trPr>
          <w:trHeight w:val="454"/>
          <w:jc w:val="center"/>
        </w:trPr>
        <w:tc>
          <w:tcPr>
            <w:tcW w:w="127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B31EDF" w:rsidRDefault="0012530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70</w:t>
            </w:r>
            <w:r w:rsidR="007D45BC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B31EDF" w:rsidRDefault="007D45BC" w:rsidP="0012530F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</w:t>
            </w:r>
            <w:r w:rsidR="0012530F">
              <w:rPr>
                <w:rFonts w:ascii="Times New Roman" w:hAnsi="Times New Roman" w:cs="Times New Roman" w:hint="eastAsia"/>
                <w:color w:val="000000"/>
                <w:szCs w:val="21"/>
              </w:rPr>
              <w:t>问答记录</w:t>
            </w:r>
          </w:p>
        </w:tc>
      </w:tr>
      <w:tr w:rsidR="00B31EDF">
        <w:trPr>
          <w:trHeight w:val="454"/>
          <w:jc w:val="center"/>
        </w:trPr>
        <w:tc>
          <w:tcPr>
            <w:tcW w:w="1271" w:type="dxa"/>
            <w:vAlign w:val="center"/>
          </w:tcPr>
          <w:p w:rsidR="00B31EDF" w:rsidRDefault="007D45B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B31EDF" w:rsidRDefault="0012530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 w:rsidR="007D45BC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B31EDF" w:rsidRDefault="0012530F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课堂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ppt</w:t>
            </w:r>
            <w:proofErr w:type="spellEnd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展示，课后翻译</w:t>
            </w:r>
          </w:p>
        </w:tc>
      </w:tr>
      <w:bookmarkEnd w:id="7"/>
    </w:tbl>
    <w:p w:rsidR="00B31EDF" w:rsidRDefault="00B31EDF">
      <w:pPr>
        <w:jc w:val="left"/>
        <w:outlineLvl w:val="0"/>
        <w:rPr>
          <w:rFonts w:ascii="宋体" w:eastAsia="宋体" w:hAnsi="宋体"/>
          <w:szCs w:val="21"/>
        </w:rPr>
      </w:pPr>
    </w:p>
    <w:sectPr w:rsidR="00B31EDF" w:rsidSect="00B31EDF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05" w:rsidRDefault="00E37805" w:rsidP="00B31EDF">
      <w:r>
        <w:separator/>
      </w:r>
    </w:p>
  </w:endnote>
  <w:endnote w:type="continuationSeparator" w:id="0">
    <w:p w:rsidR="00E37805" w:rsidRDefault="00E37805" w:rsidP="00B3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27"/>
    </w:sdtPr>
    <w:sdtContent>
      <w:p w:rsidR="006F1564" w:rsidRDefault="0093042A">
        <w:pPr>
          <w:pStyle w:val="a6"/>
          <w:jc w:val="center"/>
        </w:pPr>
        <w:r>
          <w:rPr>
            <w:lang w:val="zh-CN"/>
          </w:rPr>
          <w:fldChar w:fldCharType="begin"/>
        </w:r>
        <w:r w:rsidR="006F1564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2758DD">
          <w:rPr>
            <w:noProof/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:rsidR="006F1564" w:rsidRDefault="006F15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05" w:rsidRDefault="00E37805" w:rsidP="00B31EDF">
      <w:r>
        <w:separator/>
      </w:r>
    </w:p>
  </w:footnote>
  <w:footnote w:type="continuationSeparator" w:id="0">
    <w:p w:rsidR="00E37805" w:rsidRDefault="00E37805" w:rsidP="00B31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48"/>
    <w:rsid w:val="00001456"/>
    <w:rsid w:val="00025339"/>
    <w:rsid w:val="000452D3"/>
    <w:rsid w:val="00052533"/>
    <w:rsid w:val="00054AC6"/>
    <w:rsid w:val="00071EE1"/>
    <w:rsid w:val="0007697A"/>
    <w:rsid w:val="0008715F"/>
    <w:rsid w:val="000A3B70"/>
    <w:rsid w:val="000C39E7"/>
    <w:rsid w:val="000C46A8"/>
    <w:rsid w:val="000D28E7"/>
    <w:rsid w:val="000D299B"/>
    <w:rsid w:val="000D6848"/>
    <w:rsid w:val="000E2E2E"/>
    <w:rsid w:val="000F1202"/>
    <w:rsid w:val="00113B48"/>
    <w:rsid w:val="00114789"/>
    <w:rsid w:val="0012530F"/>
    <w:rsid w:val="00134FF7"/>
    <w:rsid w:val="00144AD1"/>
    <w:rsid w:val="001471B4"/>
    <w:rsid w:val="0015295D"/>
    <w:rsid w:val="00166174"/>
    <w:rsid w:val="001719B6"/>
    <w:rsid w:val="00186A79"/>
    <w:rsid w:val="00190C68"/>
    <w:rsid w:val="0019649E"/>
    <w:rsid w:val="00196591"/>
    <w:rsid w:val="001A720E"/>
    <w:rsid w:val="001B425E"/>
    <w:rsid w:val="001C46E2"/>
    <w:rsid w:val="001D043B"/>
    <w:rsid w:val="001D69AC"/>
    <w:rsid w:val="001E1853"/>
    <w:rsid w:val="001E666C"/>
    <w:rsid w:val="001E67DF"/>
    <w:rsid w:val="001F7442"/>
    <w:rsid w:val="00200CA7"/>
    <w:rsid w:val="00211E36"/>
    <w:rsid w:val="00212711"/>
    <w:rsid w:val="00216BF0"/>
    <w:rsid w:val="002308D6"/>
    <w:rsid w:val="0025194F"/>
    <w:rsid w:val="00257A7B"/>
    <w:rsid w:val="002758DD"/>
    <w:rsid w:val="00287C7B"/>
    <w:rsid w:val="00291B70"/>
    <w:rsid w:val="00297F81"/>
    <w:rsid w:val="002A717D"/>
    <w:rsid w:val="002A773A"/>
    <w:rsid w:val="002B0E5E"/>
    <w:rsid w:val="002D233C"/>
    <w:rsid w:val="002D542F"/>
    <w:rsid w:val="002E0522"/>
    <w:rsid w:val="002F685A"/>
    <w:rsid w:val="003048CF"/>
    <w:rsid w:val="003049D9"/>
    <w:rsid w:val="00312B8C"/>
    <w:rsid w:val="0031487B"/>
    <w:rsid w:val="00322CCB"/>
    <w:rsid w:val="00323D55"/>
    <w:rsid w:val="0033025B"/>
    <w:rsid w:val="00331752"/>
    <w:rsid w:val="00331A04"/>
    <w:rsid w:val="00332E02"/>
    <w:rsid w:val="003335F6"/>
    <w:rsid w:val="00334505"/>
    <w:rsid w:val="00334EA5"/>
    <w:rsid w:val="00345234"/>
    <w:rsid w:val="003512F0"/>
    <w:rsid w:val="00365491"/>
    <w:rsid w:val="00366C9F"/>
    <w:rsid w:val="00371B6C"/>
    <w:rsid w:val="003804DF"/>
    <w:rsid w:val="00382B1A"/>
    <w:rsid w:val="00383C2C"/>
    <w:rsid w:val="003A7368"/>
    <w:rsid w:val="003C4383"/>
    <w:rsid w:val="003C4AF6"/>
    <w:rsid w:val="003E0CAC"/>
    <w:rsid w:val="003E6EC8"/>
    <w:rsid w:val="003F2B0C"/>
    <w:rsid w:val="003F4247"/>
    <w:rsid w:val="003F67C5"/>
    <w:rsid w:val="004028AA"/>
    <w:rsid w:val="00423A7B"/>
    <w:rsid w:val="00433FCF"/>
    <w:rsid w:val="00436018"/>
    <w:rsid w:val="004426D1"/>
    <w:rsid w:val="00446297"/>
    <w:rsid w:val="00455E63"/>
    <w:rsid w:val="00461169"/>
    <w:rsid w:val="0046213E"/>
    <w:rsid w:val="00471D9A"/>
    <w:rsid w:val="00495177"/>
    <w:rsid w:val="00497B19"/>
    <w:rsid w:val="004B47A0"/>
    <w:rsid w:val="004B6E44"/>
    <w:rsid w:val="004B7B5C"/>
    <w:rsid w:val="004C23BB"/>
    <w:rsid w:val="004D77A2"/>
    <w:rsid w:val="004E0E5D"/>
    <w:rsid w:val="004E31F6"/>
    <w:rsid w:val="004F2E1E"/>
    <w:rsid w:val="00500341"/>
    <w:rsid w:val="00522980"/>
    <w:rsid w:val="00524163"/>
    <w:rsid w:val="00547A9A"/>
    <w:rsid w:val="00560B9E"/>
    <w:rsid w:val="00573DD6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0118"/>
    <w:rsid w:val="0062581F"/>
    <w:rsid w:val="006311FA"/>
    <w:rsid w:val="00633C5B"/>
    <w:rsid w:val="006625D0"/>
    <w:rsid w:val="00670894"/>
    <w:rsid w:val="006917A8"/>
    <w:rsid w:val="00692617"/>
    <w:rsid w:val="006A496B"/>
    <w:rsid w:val="006B0650"/>
    <w:rsid w:val="006C30F5"/>
    <w:rsid w:val="006F1564"/>
    <w:rsid w:val="00707982"/>
    <w:rsid w:val="0073212F"/>
    <w:rsid w:val="00735181"/>
    <w:rsid w:val="007376D6"/>
    <w:rsid w:val="0074170D"/>
    <w:rsid w:val="00751139"/>
    <w:rsid w:val="00790236"/>
    <w:rsid w:val="00792141"/>
    <w:rsid w:val="0079342B"/>
    <w:rsid w:val="007A1CF2"/>
    <w:rsid w:val="007B1D65"/>
    <w:rsid w:val="007B210B"/>
    <w:rsid w:val="007B60A0"/>
    <w:rsid w:val="007B6373"/>
    <w:rsid w:val="007D158B"/>
    <w:rsid w:val="007D45BC"/>
    <w:rsid w:val="007D4FB9"/>
    <w:rsid w:val="007E1E48"/>
    <w:rsid w:val="007F053E"/>
    <w:rsid w:val="007F238B"/>
    <w:rsid w:val="008103DD"/>
    <w:rsid w:val="00812F82"/>
    <w:rsid w:val="00813B5D"/>
    <w:rsid w:val="00817571"/>
    <w:rsid w:val="008208FB"/>
    <w:rsid w:val="008550DA"/>
    <w:rsid w:val="00857496"/>
    <w:rsid w:val="00890594"/>
    <w:rsid w:val="008B68A5"/>
    <w:rsid w:val="008C1CF9"/>
    <w:rsid w:val="008C54FB"/>
    <w:rsid w:val="008D2CB8"/>
    <w:rsid w:val="008E4BFB"/>
    <w:rsid w:val="008F2937"/>
    <w:rsid w:val="008F3AF5"/>
    <w:rsid w:val="008F5345"/>
    <w:rsid w:val="0090431C"/>
    <w:rsid w:val="00904995"/>
    <w:rsid w:val="009100AE"/>
    <w:rsid w:val="009108C5"/>
    <w:rsid w:val="0092113A"/>
    <w:rsid w:val="0093042A"/>
    <w:rsid w:val="009521D5"/>
    <w:rsid w:val="00957CE0"/>
    <w:rsid w:val="00962DB0"/>
    <w:rsid w:val="00976520"/>
    <w:rsid w:val="009904EF"/>
    <w:rsid w:val="00996A90"/>
    <w:rsid w:val="009A5ABF"/>
    <w:rsid w:val="009C0BD0"/>
    <w:rsid w:val="009E0606"/>
    <w:rsid w:val="009E2314"/>
    <w:rsid w:val="009E2AB9"/>
    <w:rsid w:val="009E5D44"/>
    <w:rsid w:val="009E6A67"/>
    <w:rsid w:val="00A0392A"/>
    <w:rsid w:val="00A0451E"/>
    <w:rsid w:val="00A33642"/>
    <w:rsid w:val="00A35C1B"/>
    <w:rsid w:val="00A467F6"/>
    <w:rsid w:val="00A47650"/>
    <w:rsid w:val="00A546A2"/>
    <w:rsid w:val="00A63A90"/>
    <w:rsid w:val="00A67D6E"/>
    <w:rsid w:val="00A701B0"/>
    <w:rsid w:val="00A8272E"/>
    <w:rsid w:val="00A86CCD"/>
    <w:rsid w:val="00A92254"/>
    <w:rsid w:val="00AA2C26"/>
    <w:rsid w:val="00AA36E4"/>
    <w:rsid w:val="00AA5E0B"/>
    <w:rsid w:val="00AC16CB"/>
    <w:rsid w:val="00AD1F42"/>
    <w:rsid w:val="00AD64DB"/>
    <w:rsid w:val="00AE2600"/>
    <w:rsid w:val="00AE3638"/>
    <w:rsid w:val="00AE3C1D"/>
    <w:rsid w:val="00AF3FF3"/>
    <w:rsid w:val="00B06BDA"/>
    <w:rsid w:val="00B1086A"/>
    <w:rsid w:val="00B118F1"/>
    <w:rsid w:val="00B13AA3"/>
    <w:rsid w:val="00B1567F"/>
    <w:rsid w:val="00B162A0"/>
    <w:rsid w:val="00B17FD0"/>
    <w:rsid w:val="00B31EDF"/>
    <w:rsid w:val="00B40D78"/>
    <w:rsid w:val="00B42D3E"/>
    <w:rsid w:val="00B47426"/>
    <w:rsid w:val="00B475F8"/>
    <w:rsid w:val="00B62B6B"/>
    <w:rsid w:val="00B64980"/>
    <w:rsid w:val="00B74A19"/>
    <w:rsid w:val="00B75A41"/>
    <w:rsid w:val="00B97F1B"/>
    <w:rsid w:val="00BA6364"/>
    <w:rsid w:val="00BC1D69"/>
    <w:rsid w:val="00BC723F"/>
    <w:rsid w:val="00BD396C"/>
    <w:rsid w:val="00BD736A"/>
    <w:rsid w:val="00BE1CB5"/>
    <w:rsid w:val="00BE4774"/>
    <w:rsid w:val="00BE7E88"/>
    <w:rsid w:val="00BF02F7"/>
    <w:rsid w:val="00BF03AB"/>
    <w:rsid w:val="00BF1B9F"/>
    <w:rsid w:val="00C22109"/>
    <w:rsid w:val="00C2216C"/>
    <w:rsid w:val="00C25703"/>
    <w:rsid w:val="00C33035"/>
    <w:rsid w:val="00C33B2A"/>
    <w:rsid w:val="00C43ECF"/>
    <w:rsid w:val="00C47334"/>
    <w:rsid w:val="00C52152"/>
    <w:rsid w:val="00C654C9"/>
    <w:rsid w:val="00C67E6F"/>
    <w:rsid w:val="00C71C8F"/>
    <w:rsid w:val="00CA2B18"/>
    <w:rsid w:val="00CA7DCD"/>
    <w:rsid w:val="00CB35E6"/>
    <w:rsid w:val="00CB3F29"/>
    <w:rsid w:val="00CC173A"/>
    <w:rsid w:val="00CC213E"/>
    <w:rsid w:val="00CD6D95"/>
    <w:rsid w:val="00CE7FE0"/>
    <w:rsid w:val="00CF4C8A"/>
    <w:rsid w:val="00D07D36"/>
    <w:rsid w:val="00D10761"/>
    <w:rsid w:val="00D21823"/>
    <w:rsid w:val="00D22923"/>
    <w:rsid w:val="00D2653D"/>
    <w:rsid w:val="00D269E3"/>
    <w:rsid w:val="00D272D0"/>
    <w:rsid w:val="00D42456"/>
    <w:rsid w:val="00D546CB"/>
    <w:rsid w:val="00D637E7"/>
    <w:rsid w:val="00D71417"/>
    <w:rsid w:val="00D72D32"/>
    <w:rsid w:val="00D75AAE"/>
    <w:rsid w:val="00D832EA"/>
    <w:rsid w:val="00D84669"/>
    <w:rsid w:val="00D90205"/>
    <w:rsid w:val="00DA53B6"/>
    <w:rsid w:val="00DD2893"/>
    <w:rsid w:val="00DF401D"/>
    <w:rsid w:val="00DF6947"/>
    <w:rsid w:val="00E01950"/>
    <w:rsid w:val="00E07880"/>
    <w:rsid w:val="00E12562"/>
    <w:rsid w:val="00E16E39"/>
    <w:rsid w:val="00E37805"/>
    <w:rsid w:val="00E40F3F"/>
    <w:rsid w:val="00E606ED"/>
    <w:rsid w:val="00E61FC2"/>
    <w:rsid w:val="00E6289F"/>
    <w:rsid w:val="00E65070"/>
    <w:rsid w:val="00E66B01"/>
    <w:rsid w:val="00E84961"/>
    <w:rsid w:val="00E87965"/>
    <w:rsid w:val="00E92610"/>
    <w:rsid w:val="00E946BA"/>
    <w:rsid w:val="00EA77B3"/>
    <w:rsid w:val="00EE1B4B"/>
    <w:rsid w:val="00EE2904"/>
    <w:rsid w:val="00EE3E2C"/>
    <w:rsid w:val="00EF1E9D"/>
    <w:rsid w:val="00EF724C"/>
    <w:rsid w:val="00F0196D"/>
    <w:rsid w:val="00F071EE"/>
    <w:rsid w:val="00F17D67"/>
    <w:rsid w:val="00F47DF4"/>
    <w:rsid w:val="00F66EDE"/>
    <w:rsid w:val="00F74DD0"/>
    <w:rsid w:val="00F87E3D"/>
    <w:rsid w:val="00F92F2F"/>
    <w:rsid w:val="00F93557"/>
    <w:rsid w:val="00F951DF"/>
    <w:rsid w:val="00FA384F"/>
    <w:rsid w:val="00FB1DE7"/>
    <w:rsid w:val="00FB6C4A"/>
    <w:rsid w:val="00FC2380"/>
    <w:rsid w:val="00FC41D3"/>
    <w:rsid w:val="00FD205A"/>
    <w:rsid w:val="00FD3D68"/>
    <w:rsid w:val="00FD453B"/>
    <w:rsid w:val="00FD509B"/>
    <w:rsid w:val="00FD79FC"/>
    <w:rsid w:val="00FE0D4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071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BE477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B31EDF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B31EDF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B31ED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31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31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B31EDF"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B31EDF"/>
    <w:rPr>
      <w:b/>
      <w:bCs/>
    </w:rPr>
  </w:style>
  <w:style w:type="table" w:styleId="a9">
    <w:name w:val="Table Grid"/>
    <w:basedOn w:val="a1"/>
    <w:uiPriority w:val="39"/>
    <w:qFormat/>
    <w:rsid w:val="00B31E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B31EDF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B31EDF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B31ED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31E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1EDF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B31EDF"/>
  </w:style>
  <w:style w:type="character" w:customStyle="1" w:styleId="Char4">
    <w:name w:val="批注主题 Char"/>
    <w:basedOn w:val="Char0"/>
    <w:link w:val="a8"/>
    <w:uiPriority w:val="99"/>
    <w:semiHidden/>
    <w:qFormat/>
    <w:rsid w:val="00B31EDF"/>
    <w:rPr>
      <w:b/>
      <w:bCs/>
    </w:rPr>
  </w:style>
  <w:style w:type="paragraph" w:styleId="ac">
    <w:name w:val="List Paragraph"/>
    <w:basedOn w:val="a"/>
    <w:uiPriority w:val="34"/>
    <w:qFormat/>
    <w:rsid w:val="00B31ED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B31EDF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B31EDF"/>
    <w:pPr>
      <w:spacing w:line="400" w:lineRule="exact"/>
      <w:ind w:firstLineChars="200" w:firstLine="480"/>
    </w:pPr>
    <w:rPr>
      <w:rFonts w:ascii="宋体" w:hAnsi="宋体"/>
      <w:sz w:val="24"/>
    </w:rPr>
  </w:style>
  <w:style w:type="character" w:customStyle="1" w:styleId="3Char">
    <w:name w:val="标题 3 Char"/>
    <w:basedOn w:val="a0"/>
    <w:link w:val="3"/>
    <w:uiPriority w:val="9"/>
    <w:rsid w:val="00BE4774"/>
    <w:rPr>
      <w:rFonts w:ascii="宋体" w:hAnsi="宋体" w:cs="宋体"/>
      <w:b/>
      <w:bCs/>
      <w:sz w:val="27"/>
      <w:szCs w:val="27"/>
    </w:rPr>
  </w:style>
  <w:style w:type="character" w:styleId="ad">
    <w:name w:val="Emphasis"/>
    <w:basedOn w:val="a0"/>
    <w:uiPriority w:val="20"/>
    <w:qFormat/>
    <w:rsid w:val="00BE4774"/>
    <w:rPr>
      <w:i/>
      <w:iCs/>
    </w:rPr>
  </w:style>
  <w:style w:type="paragraph" w:styleId="ae">
    <w:name w:val="Normal (Web)"/>
    <w:basedOn w:val="a"/>
    <w:uiPriority w:val="99"/>
    <w:semiHidden/>
    <w:unhideWhenUsed/>
    <w:rsid w:val="00BE4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1E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a-size-large">
    <w:name w:val="a-size-large"/>
    <w:basedOn w:val="a0"/>
    <w:rsid w:val="00F071EE"/>
  </w:style>
  <w:style w:type="character" w:customStyle="1" w:styleId="a-size-medium">
    <w:name w:val="a-size-medium"/>
    <w:basedOn w:val="a0"/>
    <w:rsid w:val="00F0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1?ie=UTF8&amp;field-author=N.%E6%A0%BC%E9%9B%B7%E6%88%88%E9%87%8C%C2%B7%E6%9B%BC%E6%98%86+%28N.Gregory+Mankiw%29&amp;search-alias=boo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AD1FD2-46AC-41DA-AF1C-93193028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1715</Words>
  <Characters>9776</Characters>
  <Application>Microsoft Office Word</Application>
  <DocSecurity>0</DocSecurity>
  <Lines>81</Lines>
  <Paragraphs>22</Paragraphs>
  <ScaleCrop>false</ScaleCrop>
  <Company>China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186</cp:revision>
  <cp:lastPrinted>2019-03-21T12:39:00Z</cp:lastPrinted>
  <dcterms:created xsi:type="dcterms:W3CDTF">2019-03-01T07:04:00Z</dcterms:created>
  <dcterms:modified xsi:type="dcterms:W3CDTF">2019-12-06T07:59:00Z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