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C5" w:rsidRDefault="00C00676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23566F">
        <w:rPr>
          <w:rFonts w:ascii="黑体" w:eastAsia="黑体" w:hAnsi="黑体"/>
          <w:noProof/>
          <w:sz w:val="30"/>
          <w:szCs w:val="30"/>
        </w:rPr>
        <w:pict>
          <v:rect id="Rectangle 16" o:spid="_x0000_s1026" style="position:absolute;margin-left:-35.6pt;margin-top:-25pt;width:515.4pt;height:1in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" filled="f" stroked="f">
            <v:textbox>
              <w:txbxContent>
                <w:p w:rsidR="00683E47" w:rsidRDefault="00683E47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国际经济学本科课程教学大纲</w:t>
                  </w:r>
                </w:p>
              </w:txbxContent>
            </v:textbox>
          </v:rect>
        </w:pict>
      </w:r>
    </w:p>
    <w:p w:rsidR="001B21C5" w:rsidRDefault="00C00676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23566F">
        <w:rPr>
          <w:rFonts w:ascii="仿宋_GB2312" w:eastAsia="仿宋_GB2312" w:hAnsi="黑体"/>
          <w:noProof/>
          <w:sz w:val="30"/>
          <w:szCs w:val="30"/>
        </w:rPr>
        <w:pict>
          <v:rect id="Rectangle 18" o:spid="_x0000_s1027" style="position:absolute;margin-left:239.2pt;margin-top:3.2pt;width:216.6pt;height:66.6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<v:textbox>
              <w:txbxContent>
                <w:p w:rsidR="00683E47" w:rsidRDefault="00683E4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编制人：王冬</w:t>
                  </w:r>
                </w:p>
                <w:p w:rsidR="00683E47" w:rsidRDefault="00683E4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proofErr w:type="gramStart"/>
                  <w:r w:rsidR="00300449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  <w:proofErr w:type="gramEnd"/>
                </w:p>
                <w:p w:rsidR="00683E47" w:rsidRDefault="00683E47"/>
              </w:txbxContent>
            </v:textbox>
          </v:rect>
        </w:pict>
      </w:r>
      <w:r w:rsidR="0023566F">
        <w:rPr>
          <w:rFonts w:ascii="仿宋_GB2312" w:eastAsia="仿宋_GB2312" w:hAnsi="黑体"/>
          <w:noProof/>
          <w:sz w:val="30"/>
          <w:szCs w:val="30"/>
        </w:rPr>
        <w:pict>
          <v:rect id="Rectangle 17" o:spid="_x0000_s1028" style="position:absolute;margin-left:-6.8pt;margin-top:3.2pt;width:229.8pt;height:66.6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" filled="f" stroked="f">
            <v:textbox>
              <w:txbxContent>
                <w:p w:rsidR="00683E47" w:rsidRDefault="00683E4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:rsidR="00683E47" w:rsidRDefault="00683E4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编制时间：2019年6月</w:t>
                  </w:r>
                  <w:r w:rsidR="00300449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日                  </w:t>
                  </w:r>
                </w:p>
                <w:p w:rsidR="00683E47" w:rsidRDefault="00683E47"/>
              </w:txbxContent>
            </v:textbox>
          </v:rect>
        </w:pict>
      </w:r>
    </w:p>
    <w:p w:rsidR="001B21C5" w:rsidRDefault="001B21C5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1B21C5" w:rsidRDefault="00C00676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1B21C5" w:rsidRDefault="00C00676" w:rsidP="00300449">
      <w:pPr>
        <w:spacing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1B21C5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国际</w:t>
            </w:r>
            <w:r w:rsidR="00413F46">
              <w:rPr>
                <w:rFonts w:ascii="宋体" w:eastAsia="宋体" w:hAnsi="宋体" w:hint="eastAsia"/>
                <w:sz w:val="24"/>
                <w:szCs w:val="24"/>
              </w:rPr>
              <w:t>经济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</w:tc>
      </w:tr>
      <w:tr w:rsidR="001B21C5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International </w:t>
            </w:r>
            <w:r w:rsidR="00413F46">
              <w:rPr>
                <w:rFonts w:ascii="Times New Roman" w:eastAsia="宋体" w:hAnsi="Times New Roman" w:cs="Times New Roman"/>
                <w:sz w:val="24"/>
                <w:szCs w:val="24"/>
              </w:rPr>
              <w:t>Economics</w:t>
            </w:r>
          </w:p>
        </w:tc>
      </w:tr>
      <w:tr w:rsidR="001B21C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必修课</w:t>
            </w:r>
          </w:p>
        </w:tc>
      </w:tr>
      <w:tr w:rsidR="001B21C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54</w:t>
            </w:r>
          </w:p>
        </w:tc>
      </w:tr>
      <w:tr w:rsidR="001B21C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413F4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经济学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1B21C5" w:rsidRDefault="00413F4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王冬</w:t>
            </w:r>
          </w:p>
        </w:tc>
      </w:tr>
      <w:tr w:rsidR="001B21C5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21C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微观经济学</w:t>
            </w:r>
            <w:r w:rsidR="00413F46">
              <w:rPr>
                <w:rFonts w:ascii="宋体" w:eastAsia="宋体" w:hAnsi="宋体" w:hint="eastAsia"/>
                <w:sz w:val="24"/>
                <w:szCs w:val="24"/>
              </w:rPr>
              <w:t xml:space="preserve"> 宏观经济学</w:t>
            </w:r>
          </w:p>
        </w:tc>
      </w:tr>
      <w:tr w:rsidR="001B21C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1B21C5" w:rsidRDefault="00413F4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13F46">
              <w:rPr>
                <w:rFonts w:ascii="宋体" w:eastAsia="宋体" w:hAnsi="宋体" w:hint="eastAsia"/>
                <w:sz w:val="24"/>
                <w:szCs w:val="24"/>
              </w:rPr>
              <w:t>保罗·R·克鲁格曼、茅瑞斯·奥伯斯法尔德</w:t>
            </w:r>
            <w:r w:rsidR="00C00676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AC14D7">
              <w:rPr>
                <w:rFonts w:ascii="宋体" w:eastAsia="宋体" w:hAnsi="宋体" w:hint="eastAsia"/>
                <w:sz w:val="24"/>
                <w:szCs w:val="24"/>
              </w:rPr>
              <w:t>国际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经济学：理论与政策</w:t>
            </w:r>
            <w:r w:rsidR="00C00676">
              <w:rPr>
                <w:rFonts w:ascii="宋体" w:eastAsia="宋体" w:hAnsi="宋体" w:hint="eastAsia"/>
                <w:sz w:val="24"/>
                <w:szCs w:val="24"/>
              </w:rPr>
              <w:t>（第</w:t>
            </w:r>
            <w:r w:rsidR="00377DA2">
              <w:rPr>
                <w:rFonts w:ascii="宋体" w:eastAsia="宋体" w:hAnsi="宋体"/>
                <w:sz w:val="24"/>
                <w:szCs w:val="24"/>
              </w:rPr>
              <w:t>10</w:t>
            </w:r>
            <w:r w:rsidR="00C00676">
              <w:rPr>
                <w:rFonts w:ascii="宋体" w:eastAsia="宋体" w:hAnsi="宋体" w:hint="eastAsia"/>
                <w:sz w:val="24"/>
                <w:szCs w:val="24"/>
              </w:rPr>
              <w:t>版）.北京：</w:t>
            </w:r>
            <w:r w:rsidR="00377DA2">
              <w:rPr>
                <w:rFonts w:ascii="宋体" w:eastAsia="宋体" w:hAnsi="宋体" w:hint="eastAsia"/>
                <w:sz w:val="24"/>
                <w:szCs w:val="24"/>
              </w:rPr>
              <w:t>中国人民大学</w:t>
            </w:r>
            <w:r w:rsidR="00C00676">
              <w:rPr>
                <w:rFonts w:ascii="宋体" w:eastAsia="宋体" w:hAnsi="宋体" w:hint="eastAsia"/>
                <w:sz w:val="24"/>
                <w:szCs w:val="24"/>
              </w:rPr>
              <w:t>出版社，201</w:t>
            </w:r>
            <w:r w:rsidR="00377DA2">
              <w:rPr>
                <w:rFonts w:ascii="宋体" w:eastAsia="宋体" w:hAnsi="宋体"/>
                <w:sz w:val="24"/>
                <w:szCs w:val="24"/>
              </w:rPr>
              <w:t>6</w:t>
            </w:r>
            <w:r w:rsidR="00C00676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1B21C5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1B21C5" w:rsidRDefault="0006229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李坤望主编</w:t>
            </w:r>
            <w:proofErr w:type="gramEnd"/>
            <w:r w:rsidR="00C00676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377DA2">
              <w:rPr>
                <w:rFonts w:ascii="宋体" w:eastAsia="宋体" w:hAnsi="宋体" w:hint="eastAsia"/>
                <w:sz w:val="24"/>
                <w:szCs w:val="24"/>
              </w:rPr>
              <w:t>国际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经济学（第四版）</w:t>
            </w:r>
            <w:r w:rsidR="00C00676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r w:rsidR="00C00676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高等教育</w:t>
            </w:r>
            <w:r w:rsidR="00377DA2">
              <w:rPr>
                <w:rFonts w:ascii="宋体" w:eastAsia="宋体" w:hAnsi="宋体" w:hint="eastAsia"/>
                <w:sz w:val="24"/>
                <w:szCs w:val="24"/>
              </w:rPr>
              <w:t>出版社</w:t>
            </w:r>
            <w:r w:rsidR="00C00676">
              <w:rPr>
                <w:rFonts w:ascii="宋体" w:eastAsia="宋体" w:hAnsi="宋体" w:hint="eastAsia"/>
                <w:sz w:val="24"/>
                <w:szCs w:val="24"/>
              </w:rPr>
              <w:t>，201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 w:rsidR="00C00676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1B21C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1B21C5" w:rsidRDefault="0006229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13F46">
              <w:rPr>
                <w:rFonts w:ascii="宋体" w:eastAsia="宋体" w:hAnsi="宋体" w:hint="eastAsia"/>
                <w:sz w:val="24"/>
                <w:szCs w:val="24"/>
              </w:rPr>
              <w:t>保罗·R·克鲁格曼、茅瑞斯·奥伯斯法尔德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.国际经济学：理论与政策（第</w:t>
            </w:r>
            <w:r>
              <w:rPr>
                <w:rFonts w:ascii="宋体" w:eastAsia="宋体" w:hAnsi="宋体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版）.北京：中国人民大学出版社，201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</w:tbl>
    <w:p w:rsidR="001B21C5" w:rsidRDefault="001B21C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</w:p>
    <w:p w:rsidR="001B21C5" w:rsidRDefault="001B21C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1B21C5" w:rsidRDefault="001B21C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1B21C5" w:rsidRDefault="001B21C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1B21C5" w:rsidRDefault="001B21C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1B21C5" w:rsidRDefault="001B21C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6F4BE7" w:rsidRDefault="006F4BE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1B21C5" w:rsidRDefault="00C00676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2"/>
      <w:bookmarkEnd w:id="3"/>
    </w:p>
    <w:p w:rsidR="001B21C5" w:rsidRDefault="00C00676" w:rsidP="00300449">
      <w:pPr>
        <w:spacing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1B21C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1B21C5" w:rsidRDefault="00C0067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1B21C5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="005F14C3">
              <w:rPr>
                <w:rFonts w:ascii="宋体" w:eastAsia="宋体" w:hAnsi="宋体" w:hint="eastAsia"/>
                <w:szCs w:val="21"/>
              </w:rPr>
              <w:t>比较优势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5F14C3">
              <w:rPr>
                <w:rFonts w:ascii="宋体" w:eastAsia="宋体" w:hAnsi="宋体" w:hint="eastAsia"/>
                <w:szCs w:val="21"/>
              </w:rPr>
              <w:t>要素禀赋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5F14C3">
              <w:rPr>
                <w:rFonts w:ascii="宋体" w:eastAsia="宋体" w:hAnsi="宋体" w:hint="eastAsia"/>
                <w:szCs w:val="21"/>
              </w:rPr>
              <w:t>H</w:t>
            </w:r>
            <w:r w:rsidR="005F14C3">
              <w:rPr>
                <w:rFonts w:ascii="宋体" w:eastAsia="宋体" w:hAnsi="宋体"/>
                <w:szCs w:val="21"/>
              </w:rPr>
              <w:t>-O</w:t>
            </w:r>
            <w:r w:rsidR="005F14C3">
              <w:rPr>
                <w:rFonts w:ascii="宋体" w:eastAsia="宋体" w:hAnsi="宋体" w:hint="eastAsia"/>
                <w:szCs w:val="21"/>
              </w:rPr>
              <w:t>模型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5F14C3">
              <w:rPr>
                <w:rFonts w:ascii="宋体" w:eastAsia="宋体" w:hAnsi="宋体" w:hint="eastAsia"/>
                <w:szCs w:val="21"/>
              </w:rPr>
              <w:t>开放经济标准模型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5F14C3">
              <w:rPr>
                <w:rFonts w:ascii="宋体" w:eastAsia="宋体" w:hAnsi="宋体" w:hint="eastAsia"/>
                <w:szCs w:val="21"/>
              </w:rPr>
              <w:t>规模经济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5F14C3">
              <w:rPr>
                <w:rFonts w:ascii="宋体" w:eastAsia="宋体" w:hAnsi="宋体" w:hint="eastAsia"/>
                <w:szCs w:val="21"/>
              </w:rPr>
              <w:t>不完全竞争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5F14C3">
              <w:rPr>
                <w:rFonts w:ascii="宋体" w:eastAsia="宋体" w:hAnsi="宋体" w:hint="eastAsia"/>
                <w:szCs w:val="21"/>
              </w:rPr>
              <w:t>外包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5F14C3">
              <w:rPr>
                <w:rFonts w:ascii="宋体" w:eastAsia="宋体" w:hAnsi="宋体" w:hint="eastAsia"/>
                <w:szCs w:val="21"/>
              </w:rPr>
              <w:t>贸易政策</w:t>
            </w:r>
            <w:r w:rsidR="007F68EF">
              <w:rPr>
                <w:rFonts w:ascii="宋体" w:eastAsia="宋体" w:hAnsi="宋体" w:hint="eastAsia"/>
                <w:szCs w:val="21"/>
              </w:rPr>
              <w:t>、国际收支平衡、汇率、开放经济宏观政策</w:t>
            </w:r>
            <w:r>
              <w:rPr>
                <w:rFonts w:ascii="宋体" w:eastAsia="宋体" w:hAnsi="宋体" w:hint="eastAsia"/>
                <w:szCs w:val="21"/>
              </w:rPr>
              <w:t>等基本内容和</w:t>
            </w:r>
            <w:r w:rsidR="005F14C3">
              <w:rPr>
                <w:rFonts w:ascii="宋体" w:eastAsia="宋体" w:hAnsi="宋体" w:hint="eastAsia"/>
                <w:szCs w:val="21"/>
              </w:rPr>
              <w:t>分析</w:t>
            </w:r>
            <w:r>
              <w:rPr>
                <w:rFonts w:ascii="宋体" w:eastAsia="宋体" w:hAnsi="宋体" w:hint="eastAsia"/>
                <w:szCs w:val="21"/>
              </w:rPr>
              <w:t>方法</w:t>
            </w:r>
          </w:p>
        </w:tc>
      </w:tr>
      <w:tr w:rsidR="001B21C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具备将</w:t>
            </w:r>
            <w:r w:rsidR="005F14C3">
              <w:rPr>
                <w:rFonts w:ascii="宋体" w:eastAsia="宋体" w:hAnsi="宋体" w:hint="eastAsia"/>
                <w:szCs w:val="21"/>
              </w:rPr>
              <w:t>应用国际贸易</w:t>
            </w:r>
            <w:r w:rsidR="007F68EF">
              <w:rPr>
                <w:rFonts w:ascii="宋体" w:eastAsia="宋体" w:hAnsi="宋体" w:hint="eastAsia"/>
                <w:szCs w:val="21"/>
              </w:rPr>
              <w:t>、国际金融</w:t>
            </w:r>
            <w:r w:rsidR="005F14C3">
              <w:rPr>
                <w:rFonts w:ascii="宋体" w:eastAsia="宋体" w:hAnsi="宋体" w:hint="eastAsia"/>
                <w:szCs w:val="21"/>
              </w:rPr>
              <w:t>理论分析国际</w:t>
            </w:r>
            <w:r w:rsidR="007F68EF">
              <w:rPr>
                <w:rFonts w:ascii="宋体" w:eastAsia="宋体" w:hAnsi="宋体" w:hint="eastAsia"/>
                <w:szCs w:val="21"/>
              </w:rPr>
              <w:t>经济现象</w:t>
            </w:r>
            <w:r w:rsidR="005F14C3">
              <w:rPr>
                <w:rFonts w:ascii="宋体" w:eastAsia="宋体" w:hAnsi="宋体" w:hint="eastAsia"/>
                <w:szCs w:val="21"/>
              </w:rPr>
              <w:t>和政策</w:t>
            </w:r>
            <w:r>
              <w:rPr>
                <w:rFonts w:ascii="宋体" w:eastAsia="宋体" w:hAnsi="宋体" w:hint="eastAsia"/>
                <w:szCs w:val="21"/>
              </w:rPr>
              <w:t>的能力</w:t>
            </w:r>
          </w:p>
        </w:tc>
      </w:tr>
      <w:tr w:rsidR="001B21C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1B21C5" w:rsidRDefault="00D45A8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具有国际经济学创新意识和公平市场道德准则，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践行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新时代中国特色社会主义伟大思想</w:t>
            </w:r>
          </w:p>
        </w:tc>
      </w:tr>
      <w:tr w:rsidR="001B21C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1B21C5" w:rsidRDefault="00D45A8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了解国际经济学前沿理论和实践，形成全球一体化</w:t>
            </w:r>
            <w:r>
              <w:rPr>
                <w:rFonts w:ascii="宋体" w:eastAsia="宋体" w:hAnsi="宋体" w:hint="eastAsia"/>
                <w:szCs w:val="21"/>
              </w:rPr>
              <w:t>思维，更好地从事国际贸易和国际金融相关工作</w:t>
            </w:r>
          </w:p>
        </w:tc>
      </w:tr>
    </w:tbl>
    <w:p w:rsidR="001B21C5" w:rsidRDefault="00C00676" w:rsidP="00300449">
      <w:pPr>
        <w:spacing w:beforeLines="50"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1B21C5">
        <w:trPr>
          <w:trHeight w:val="454"/>
          <w:jc w:val="center"/>
        </w:trPr>
        <w:tc>
          <w:tcPr>
            <w:tcW w:w="1509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683E47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683E47" w:rsidRDefault="00683E4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683E47" w:rsidRDefault="00683E4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2</w:t>
            </w:r>
            <w:r w:rsidR="004E1D32"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>专业知识要求</w:t>
            </w:r>
          </w:p>
        </w:tc>
        <w:tc>
          <w:tcPr>
            <w:tcW w:w="5670" w:type="dxa"/>
            <w:vAlign w:val="center"/>
          </w:tcPr>
          <w:p w:rsidR="006731EF" w:rsidRDefault="006731EF" w:rsidP="006731EF">
            <w:pPr>
              <w:pStyle w:val="2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6731EF">
              <w:rPr>
                <w:rFonts w:eastAsia="宋体" w:hint="eastAsia"/>
                <w:sz w:val="21"/>
                <w:szCs w:val="21"/>
              </w:rPr>
              <w:t>2.1 牢固掌握经济学基本知识、基础理论和基本应用技能,掌握经济运行规律和经济指标的内在联系。</w:t>
            </w:r>
            <w:r>
              <w:rPr>
                <w:rFonts w:eastAsia="宋体" w:hint="eastAsia"/>
                <w:sz w:val="21"/>
                <w:szCs w:val="21"/>
              </w:rPr>
              <w:t>本专业学生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须系统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地掌握比较优势、要素禀赋、规模经济、汇率、最优货币等国际贸易、国际金融专业理论知识与方法。</w:t>
            </w:r>
          </w:p>
          <w:p w:rsidR="006731EF" w:rsidRDefault="006731EF" w:rsidP="00663D0E">
            <w:pPr>
              <w:pStyle w:val="2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6731EF">
              <w:rPr>
                <w:rFonts w:eastAsia="宋体" w:hint="eastAsia"/>
                <w:sz w:val="21"/>
                <w:szCs w:val="21"/>
              </w:rPr>
              <w:t>2.2 理解经济学理论的内涵、发展演进、学派差异及争论重点。</w:t>
            </w:r>
            <w:r>
              <w:rPr>
                <w:rFonts w:eastAsia="宋体" w:hint="eastAsia"/>
                <w:sz w:val="21"/>
                <w:szCs w:val="21"/>
              </w:rPr>
              <w:t>跨学科融合微观经济学、宏观经济学、世界经济、区域经济学、地理经济学、货币银行学等领域知识，基本掌握国际经济学的主要理论和观点。</w:t>
            </w:r>
          </w:p>
          <w:p w:rsidR="00683E47" w:rsidRDefault="006731EF" w:rsidP="006731EF">
            <w:pPr>
              <w:pStyle w:val="2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6731EF">
              <w:rPr>
                <w:rFonts w:eastAsia="宋体" w:hint="eastAsia"/>
                <w:sz w:val="21"/>
                <w:szCs w:val="21"/>
              </w:rPr>
              <w:t>2.4 了解经济学理论发展前沿和实践发展现状。</w:t>
            </w:r>
            <w:r w:rsidR="00683E47">
              <w:rPr>
                <w:rFonts w:eastAsia="宋体" w:hint="eastAsia"/>
                <w:sz w:val="21"/>
                <w:szCs w:val="21"/>
              </w:rPr>
              <w:t>重点掌握国际经济学的理论前沿及发展动态。</w:t>
            </w:r>
          </w:p>
        </w:tc>
      </w:tr>
      <w:tr w:rsidR="00683E47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:rsidR="00683E47" w:rsidRDefault="00683E4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683E47" w:rsidRDefault="00683E4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4</w:t>
            </w:r>
            <w:r w:rsidR="004E1D32"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:rsidR="00683E47" w:rsidRPr="00683E47" w:rsidRDefault="00683E47" w:rsidP="006731EF">
            <w:pPr>
              <w:pStyle w:val="2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683E47">
              <w:rPr>
                <w:rFonts w:eastAsia="宋体" w:hint="eastAsia"/>
                <w:sz w:val="21"/>
                <w:szCs w:val="21"/>
              </w:rPr>
              <w:t>4.2 具有完整的知识结构和良好的科学素养、人文素养，持续的创新精神、创业意识。</w:t>
            </w:r>
            <w:r w:rsidR="006731EF" w:rsidRPr="006731EF">
              <w:rPr>
                <w:rFonts w:eastAsia="宋体" w:hint="eastAsia"/>
                <w:sz w:val="21"/>
                <w:szCs w:val="21"/>
              </w:rPr>
              <w:t>通过参与课外科研训练、学科竞赛、文化活动、学科技能训练，具备知识创新等实践活动能力。</w:t>
            </w:r>
          </w:p>
        </w:tc>
      </w:tr>
      <w:tr w:rsidR="001B21C5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6731EF">
              <w:rPr>
                <w:rFonts w:ascii="宋体" w:eastAsia="宋体" w:hAnsi="宋体"/>
                <w:szCs w:val="21"/>
              </w:rPr>
              <w:t>1</w:t>
            </w:r>
            <w:r w:rsidR="004E1D32">
              <w:rPr>
                <w:rFonts w:ascii="宋体" w:eastAsia="宋体" w:hAnsi="宋体" w:hint="eastAsia"/>
                <w:szCs w:val="21"/>
              </w:rPr>
              <w:t>：</w:t>
            </w:r>
            <w:r w:rsidR="006731EF">
              <w:rPr>
                <w:rFonts w:hint="eastAsia"/>
                <w:szCs w:val="21"/>
              </w:rPr>
              <w:t>工具性</w:t>
            </w:r>
            <w:r w:rsidR="00683E47">
              <w:rPr>
                <w:rFonts w:hint="eastAsia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1B21C5" w:rsidRPr="004E1D32" w:rsidRDefault="004E1D32" w:rsidP="00663D0E">
            <w:pPr>
              <w:pStyle w:val="2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4E1D32">
              <w:rPr>
                <w:rFonts w:eastAsia="宋体" w:hint="eastAsia"/>
                <w:sz w:val="21"/>
                <w:szCs w:val="21"/>
              </w:rPr>
              <w:t>1.2 具有比较完善的数学知识和良好的数学基础，能运用数学方法理解和分析</w:t>
            </w:r>
            <w:r>
              <w:rPr>
                <w:rFonts w:eastAsia="宋体" w:hint="eastAsia"/>
                <w:sz w:val="21"/>
                <w:szCs w:val="21"/>
              </w:rPr>
              <w:t>国际</w:t>
            </w:r>
            <w:r w:rsidRPr="004E1D32">
              <w:rPr>
                <w:rFonts w:eastAsia="宋体" w:hint="eastAsia"/>
                <w:sz w:val="21"/>
                <w:szCs w:val="21"/>
              </w:rPr>
              <w:t>经济问题。</w:t>
            </w:r>
            <w:bookmarkStart w:id="4" w:name="_GoBack"/>
            <w:bookmarkEnd w:id="4"/>
          </w:p>
        </w:tc>
      </w:tr>
      <w:tr w:rsidR="006731EF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:rsidR="006731EF" w:rsidRDefault="006731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6731EF" w:rsidRDefault="006731E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3</w:t>
            </w:r>
            <w:r w:rsidR="004E1D32"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6731EF" w:rsidRPr="004E1D32" w:rsidRDefault="004E1D32" w:rsidP="00663D0E">
            <w:pPr>
              <w:pStyle w:val="2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4E1D32">
              <w:rPr>
                <w:rFonts w:eastAsia="宋体" w:hint="eastAsia"/>
                <w:sz w:val="21"/>
                <w:szCs w:val="21"/>
              </w:rPr>
              <w:t>3.3 具有将专业知识融会贯通，综合运用专业知识分析和解决问题的能力。</w:t>
            </w:r>
          </w:p>
        </w:tc>
      </w:tr>
      <w:tr w:rsidR="001B21C5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 w:rsidR="004E1D32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  <w:r w:rsidR="004E1D32">
              <w:rPr>
                <w:rFonts w:hint="eastAsia"/>
                <w:szCs w:val="21"/>
              </w:rPr>
              <w:t>专业知识要求</w:t>
            </w:r>
          </w:p>
        </w:tc>
        <w:tc>
          <w:tcPr>
            <w:tcW w:w="5670" w:type="dxa"/>
            <w:vAlign w:val="center"/>
          </w:tcPr>
          <w:p w:rsidR="001B21C5" w:rsidRDefault="00663D0E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6731EF">
              <w:rPr>
                <w:rFonts w:eastAsia="宋体" w:hint="eastAsia"/>
                <w:sz w:val="21"/>
                <w:szCs w:val="21"/>
              </w:rPr>
              <w:t>2.3 熟悉经济学理论运用的市场环境、政策依据和政策效果。</w:t>
            </w:r>
            <w:r>
              <w:rPr>
                <w:rFonts w:eastAsia="宋体" w:hint="eastAsia"/>
                <w:sz w:val="21"/>
                <w:szCs w:val="21"/>
              </w:rPr>
              <w:t>掌握关税、补贴等政策效果。</w:t>
            </w:r>
          </w:p>
        </w:tc>
      </w:tr>
      <w:tr w:rsidR="001B21C5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B21C5" w:rsidRDefault="004E1D3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1B21C5" w:rsidRDefault="00663D0E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4E1D32">
              <w:rPr>
                <w:rFonts w:eastAsia="宋体" w:hint="eastAsia"/>
                <w:szCs w:val="21"/>
              </w:rPr>
              <w:t xml:space="preserve">3.4 </w:t>
            </w:r>
            <w:r w:rsidRPr="004E1D32">
              <w:rPr>
                <w:rFonts w:eastAsia="宋体" w:hint="eastAsia"/>
                <w:szCs w:val="21"/>
              </w:rPr>
              <w:t>具有利用创造性思维开展科学研究能力。</w:t>
            </w:r>
          </w:p>
        </w:tc>
      </w:tr>
      <w:tr w:rsidR="004E1D32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4E1D32" w:rsidRDefault="004E1D3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4E1D32" w:rsidRDefault="004E1D3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：工具性知识要求</w:t>
            </w:r>
          </w:p>
        </w:tc>
        <w:tc>
          <w:tcPr>
            <w:tcW w:w="5670" w:type="dxa"/>
            <w:vAlign w:val="center"/>
          </w:tcPr>
          <w:p w:rsidR="004E1D32" w:rsidRPr="00663D0E" w:rsidRDefault="00663D0E" w:rsidP="00663D0E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Cs w:val="21"/>
              </w:rPr>
            </w:pPr>
            <w:r w:rsidRPr="004E1D32">
              <w:rPr>
                <w:rFonts w:eastAsia="宋体" w:hint="eastAsia"/>
                <w:szCs w:val="21"/>
              </w:rPr>
              <w:t xml:space="preserve">1.3 </w:t>
            </w:r>
            <w:r w:rsidRPr="004E1D32">
              <w:rPr>
                <w:rFonts w:eastAsia="宋体" w:hint="eastAsia"/>
                <w:szCs w:val="21"/>
              </w:rPr>
              <w:t>熟练掌握计算机和现代信息技术，能够运用现代信息技术和数据库进行</w:t>
            </w:r>
            <w:r>
              <w:rPr>
                <w:rFonts w:eastAsia="宋体" w:hint="eastAsia"/>
                <w:szCs w:val="21"/>
              </w:rPr>
              <w:t>国际经济方面的</w:t>
            </w:r>
            <w:r w:rsidRPr="004E1D32">
              <w:rPr>
                <w:rFonts w:eastAsia="宋体" w:hint="eastAsia"/>
                <w:szCs w:val="21"/>
              </w:rPr>
              <w:t>文献检索、数据处理、模型设计、研究分析和论文写作。</w:t>
            </w:r>
          </w:p>
        </w:tc>
      </w:tr>
      <w:tr w:rsidR="004E1D32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4E1D32" w:rsidRDefault="004E1D32" w:rsidP="004E1D3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4E1D32" w:rsidRDefault="004E1D32" w:rsidP="004E1D32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4E1D32" w:rsidRPr="00663D0E" w:rsidRDefault="00663D0E" w:rsidP="00663D0E">
            <w:pPr>
              <w:pStyle w:val="2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4E1D32">
              <w:rPr>
                <w:rFonts w:eastAsia="宋体" w:hint="eastAsia"/>
                <w:sz w:val="21"/>
                <w:szCs w:val="21"/>
              </w:rPr>
              <w:t>3.2 具有自主学习、独立思考、不断接受</w:t>
            </w:r>
            <w:r>
              <w:rPr>
                <w:rFonts w:eastAsia="宋体" w:hint="eastAsia"/>
                <w:sz w:val="21"/>
                <w:szCs w:val="21"/>
              </w:rPr>
              <w:t>国际经济方向的</w:t>
            </w:r>
            <w:r w:rsidRPr="004E1D32">
              <w:rPr>
                <w:rFonts w:eastAsia="宋体" w:hint="eastAsia"/>
                <w:sz w:val="21"/>
                <w:szCs w:val="21"/>
              </w:rPr>
              <w:t>新知识、新理论、新技术的能力。</w:t>
            </w:r>
          </w:p>
        </w:tc>
      </w:tr>
    </w:tbl>
    <w:p w:rsidR="001B21C5" w:rsidRDefault="001B21C5" w:rsidP="00300449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 w:rsidR="001B21C5" w:rsidRDefault="00C00676" w:rsidP="00300449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1"/>
        <w:gridCol w:w="2742"/>
        <w:gridCol w:w="2838"/>
        <w:gridCol w:w="1975"/>
      </w:tblGrid>
      <w:tr w:rsidR="001B21C5" w:rsidRPr="00074945">
        <w:trPr>
          <w:trHeight w:val="454"/>
        </w:trPr>
        <w:tc>
          <w:tcPr>
            <w:tcW w:w="6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74945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74945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74945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74945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74945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1B21C5" w:rsidRPr="00074945">
        <w:trPr>
          <w:trHeight w:val="454"/>
        </w:trPr>
        <w:tc>
          <w:tcPr>
            <w:tcW w:w="6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第</w:t>
            </w:r>
            <w:r w:rsidRPr="00074945">
              <w:rPr>
                <w:rFonts w:ascii="宋体" w:eastAsia="宋体" w:hAnsi="宋体" w:hint="eastAsia"/>
                <w:szCs w:val="21"/>
              </w:rPr>
              <w:t>一</w:t>
            </w:r>
            <w:r w:rsidRPr="00074945">
              <w:rPr>
                <w:rFonts w:ascii="宋体" w:eastAsia="宋体" w:hAnsi="宋体"/>
                <w:szCs w:val="21"/>
              </w:rPr>
              <w:t>章</w:t>
            </w:r>
            <w:r w:rsidRPr="00074945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t>绪论</w:t>
            </w:r>
          </w:p>
        </w:tc>
        <w:tc>
          <w:tcPr>
            <w:tcW w:w="2742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="00D209C4" w:rsidRPr="00074945">
              <w:rPr>
                <w:rFonts w:ascii="宋体" w:eastAsia="宋体" w:hAnsi="宋体" w:hint="eastAsia"/>
                <w:szCs w:val="21"/>
              </w:rPr>
              <w:t>初步理解国际经济学主要内容</w:t>
            </w:r>
          </w:p>
          <w:p w:rsidR="001B21C5" w:rsidRPr="00074945" w:rsidRDefault="00C00676" w:rsidP="00D209C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2.了解</w:t>
            </w:r>
            <w:r w:rsidR="00D209C4" w:rsidRPr="00074945">
              <w:rPr>
                <w:rFonts w:ascii="宋体" w:eastAsia="宋体" w:hAnsi="宋体" w:hint="eastAsia"/>
                <w:szCs w:val="21"/>
              </w:rPr>
              <w:t>国际贸易和国际金融的不同和联系</w:t>
            </w:r>
          </w:p>
        </w:tc>
        <w:tc>
          <w:tcPr>
            <w:tcW w:w="2838" w:type="dxa"/>
            <w:vAlign w:val="center"/>
          </w:tcPr>
          <w:p w:rsidR="00D209C4" w:rsidRPr="00074945" w:rsidRDefault="00D209C4" w:rsidP="00D209C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1.国际经济学主要内容</w:t>
            </w:r>
          </w:p>
          <w:p w:rsidR="001B21C5" w:rsidRPr="00074945" w:rsidRDefault="00D209C4" w:rsidP="00D209C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2.国际贸易和国际金融的不同和联系</w:t>
            </w:r>
          </w:p>
        </w:tc>
        <w:tc>
          <w:tcPr>
            <w:tcW w:w="1975" w:type="dxa"/>
            <w:vAlign w:val="center"/>
          </w:tcPr>
          <w:p w:rsidR="001B21C5" w:rsidRPr="00074945" w:rsidRDefault="00C00676" w:rsidP="00D209C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="00D209C4" w:rsidRPr="00074945">
              <w:rPr>
                <w:rFonts w:ascii="宋体" w:eastAsia="宋体" w:hAnsi="宋体" w:hint="eastAsia"/>
                <w:szCs w:val="21"/>
              </w:rPr>
              <w:t>国际贸易和国际金融的研究方法区别</w:t>
            </w:r>
          </w:p>
        </w:tc>
      </w:tr>
      <w:tr w:rsidR="001B21C5" w:rsidRPr="00074945">
        <w:trPr>
          <w:trHeight w:val="2080"/>
        </w:trPr>
        <w:tc>
          <w:tcPr>
            <w:tcW w:w="6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第二章 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t>世界贸易概览</w:t>
            </w:r>
          </w:p>
        </w:tc>
        <w:tc>
          <w:tcPr>
            <w:tcW w:w="2742" w:type="dxa"/>
            <w:vAlign w:val="center"/>
          </w:tcPr>
          <w:p w:rsidR="00D209C4" w:rsidRPr="00074945" w:rsidRDefault="00C00676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="00D209C4" w:rsidRPr="00074945">
              <w:rPr>
                <w:rFonts w:ascii="宋体" w:eastAsia="宋体" w:hAnsi="宋体" w:hint="eastAsia"/>
                <w:szCs w:val="21"/>
              </w:rPr>
              <w:t>理解主要国际贸易的对象</w:t>
            </w:r>
            <w:r w:rsidR="00D209C4" w:rsidRPr="00074945">
              <w:rPr>
                <w:rFonts w:ascii="宋体" w:eastAsia="宋体" w:hAnsi="宋体"/>
                <w:szCs w:val="21"/>
              </w:rPr>
              <w:t xml:space="preserve"> </w:t>
            </w:r>
          </w:p>
          <w:p w:rsidR="00D209C4" w:rsidRPr="00074945" w:rsidRDefault="00D209C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 xml:space="preserve">正在演变的世界贸易模式 </w:t>
            </w:r>
          </w:p>
          <w:p w:rsidR="001B21C5" w:rsidRPr="00074945" w:rsidRDefault="00D209C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对国际贸易旧规则和新规则的认识</w:t>
            </w:r>
          </w:p>
        </w:tc>
        <w:tc>
          <w:tcPr>
            <w:tcW w:w="2838" w:type="dxa"/>
            <w:vAlign w:val="center"/>
          </w:tcPr>
          <w:p w:rsidR="00D209C4" w:rsidRPr="00074945" w:rsidRDefault="00D209C4" w:rsidP="00D209C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Pr="00074945">
              <w:rPr>
                <w:rFonts w:ascii="宋体" w:eastAsia="宋体" w:hAnsi="宋体"/>
                <w:szCs w:val="21"/>
              </w:rPr>
              <w:t xml:space="preserve">正在演变的世界贸易模式 </w:t>
            </w:r>
          </w:p>
          <w:p w:rsidR="001B21C5" w:rsidRPr="00074945" w:rsidRDefault="00D209C4" w:rsidP="00D209C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国际贸易新旧规则和新规则</w:t>
            </w:r>
          </w:p>
        </w:tc>
        <w:tc>
          <w:tcPr>
            <w:tcW w:w="19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="00D209C4" w:rsidRPr="00074945">
              <w:rPr>
                <w:rFonts w:ascii="宋体" w:eastAsia="宋体" w:hAnsi="宋体" w:hint="eastAsia"/>
                <w:szCs w:val="21"/>
              </w:rPr>
              <w:t>世界贸易新模式</w:t>
            </w:r>
          </w:p>
          <w:p w:rsidR="001B21C5" w:rsidRPr="00074945" w:rsidRDefault="00C0067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2.</w:t>
            </w:r>
            <w:r w:rsidR="00D209C4" w:rsidRPr="00074945">
              <w:rPr>
                <w:rFonts w:ascii="宋体" w:eastAsia="宋体" w:hAnsi="宋体" w:hint="eastAsia"/>
                <w:szCs w:val="21"/>
              </w:rPr>
              <w:t>国际贸易新规则</w:t>
            </w:r>
          </w:p>
        </w:tc>
      </w:tr>
      <w:tr w:rsidR="001B21C5" w:rsidRPr="00074945">
        <w:trPr>
          <w:trHeight w:val="454"/>
        </w:trPr>
        <w:tc>
          <w:tcPr>
            <w:tcW w:w="6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第三章 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t>劳动生产率与比较优势：李嘉图模型</w:t>
            </w:r>
          </w:p>
        </w:tc>
        <w:tc>
          <w:tcPr>
            <w:tcW w:w="2742" w:type="dxa"/>
            <w:vAlign w:val="center"/>
          </w:tcPr>
          <w:p w:rsidR="00D209C4" w:rsidRPr="00074945" w:rsidRDefault="00D209C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.比较优势的概念</w:t>
            </w:r>
          </w:p>
          <w:p w:rsidR="00D209C4" w:rsidRPr="00074945" w:rsidRDefault="00D209C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</w:t>
            </w:r>
            <w:r w:rsidRPr="00074945">
              <w:rPr>
                <w:rFonts w:ascii="宋体" w:eastAsia="宋体" w:hAnsi="宋体"/>
                <w:szCs w:val="21"/>
              </w:rPr>
              <w:t>.单一要素经济</w:t>
            </w:r>
          </w:p>
          <w:p w:rsidR="00D209C4" w:rsidRPr="00074945" w:rsidRDefault="00D209C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3</w:t>
            </w:r>
            <w:r w:rsidRPr="00074945">
              <w:rPr>
                <w:rFonts w:ascii="宋体" w:eastAsia="宋体" w:hAnsi="宋体"/>
                <w:szCs w:val="21"/>
              </w:rPr>
              <w:t>.单一要素世界中的贸易</w:t>
            </w:r>
          </w:p>
          <w:p w:rsidR="00D209C4" w:rsidRPr="00074945" w:rsidRDefault="00D209C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4</w:t>
            </w:r>
            <w:r w:rsidRPr="00074945">
              <w:rPr>
                <w:rFonts w:ascii="宋体" w:eastAsia="宋体" w:hAnsi="宋体"/>
                <w:szCs w:val="21"/>
              </w:rPr>
              <w:t>.对比较优势的误解</w:t>
            </w:r>
          </w:p>
          <w:p w:rsidR="00D209C4" w:rsidRPr="00074945" w:rsidRDefault="00D209C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5</w:t>
            </w:r>
            <w:r w:rsidRPr="00074945">
              <w:rPr>
                <w:rFonts w:ascii="宋体" w:eastAsia="宋体" w:hAnsi="宋体"/>
                <w:szCs w:val="21"/>
              </w:rPr>
              <w:t>.多种产品的比较优势模型</w:t>
            </w:r>
          </w:p>
          <w:p w:rsidR="00D209C4" w:rsidRPr="00074945" w:rsidRDefault="00D209C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6.运输费用与非贸易品</w:t>
            </w:r>
          </w:p>
          <w:p w:rsidR="001B21C5" w:rsidRPr="00074945" w:rsidRDefault="00D209C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7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="000F766E" w:rsidRPr="00074945">
              <w:rPr>
                <w:rFonts w:ascii="宋体" w:eastAsia="宋体" w:hAnsi="宋体" w:hint="eastAsia"/>
                <w:szCs w:val="21"/>
              </w:rPr>
              <w:t>掌握并应用</w:t>
            </w:r>
            <w:r w:rsidRPr="00074945">
              <w:rPr>
                <w:rFonts w:ascii="宋体" w:eastAsia="宋体" w:hAnsi="宋体"/>
                <w:szCs w:val="21"/>
              </w:rPr>
              <w:t>李嘉图模型</w:t>
            </w:r>
          </w:p>
        </w:tc>
        <w:tc>
          <w:tcPr>
            <w:tcW w:w="2838" w:type="dxa"/>
            <w:vAlign w:val="center"/>
          </w:tcPr>
          <w:p w:rsidR="000F766E" w:rsidRPr="00074945" w:rsidRDefault="000F766E" w:rsidP="000F766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.比较优势的概念</w:t>
            </w:r>
          </w:p>
          <w:p w:rsidR="000F766E" w:rsidRPr="00074945" w:rsidRDefault="000F766E" w:rsidP="000F766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多</w:t>
            </w:r>
            <w:r w:rsidRPr="00074945">
              <w:rPr>
                <w:rFonts w:ascii="宋体" w:eastAsia="宋体" w:hAnsi="宋体"/>
                <w:szCs w:val="21"/>
              </w:rPr>
              <w:t>种产品的比较优势模型</w:t>
            </w:r>
          </w:p>
          <w:p w:rsidR="001B21C5" w:rsidRPr="00074945" w:rsidRDefault="000F766E" w:rsidP="000F766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3.运输费用与非贸易品</w:t>
            </w:r>
          </w:p>
        </w:tc>
        <w:tc>
          <w:tcPr>
            <w:tcW w:w="1975" w:type="dxa"/>
            <w:vAlign w:val="center"/>
          </w:tcPr>
          <w:p w:rsidR="001B21C5" w:rsidRPr="00074945" w:rsidRDefault="000F766E" w:rsidP="000F766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1.李嘉图比较优势模型</w:t>
            </w:r>
          </w:p>
        </w:tc>
      </w:tr>
      <w:tr w:rsidR="001B21C5" w:rsidRPr="00074945">
        <w:trPr>
          <w:trHeight w:val="454"/>
        </w:trPr>
        <w:tc>
          <w:tcPr>
            <w:tcW w:w="6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第四章 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t>特定要素与收入分配</w:t>
            </w:r>
          </w:p>
        </w:tc>
        <w:tc>
          <w:tcPr>
            <w:tcW w:w="2742" w:type="dxa"/>
            <w:vAlign w:val="center"/>
          </w:tcPr>
          <w:p w:rsidR="006B567B" w:rsidRPr="00074945" w:rsidRDefault="00C0067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="004A46C0" w:rsidRPr="00074945">
              <w:rPr>
                <w:rFonts w:ascii="宋体" w:eastAsia="宋体" w:hAnsi="宋体" w:hint="eastAsia"/>
                <w:szCs w:val="21"/>
              </w:rPr>
              <w:t>理解</w:t>
            </w:r>
            <w:proofErr w:type="gramStart"/>
            <w:r w:rsidR="006B567B" w:rsidRPr="00074945">
              <w:rPr>
                <w:rFonts w:ascii="宋体" w:eastAsia="宋体" w:hAnsi="宋体"/>
                <w:szCs w:val="21"/>
              </w:rPr>
              <w:t>特定要</w:t>
            </w:r>
            <w:proofErr w:type="gramEnd"/>
            <w:r w:rsidR="006B567B" w:rsidRPr="00074945">
              <w:rPr>
                <w:rFonts w:ascii="宋体" w:eastAsia="宋体" w:hAnsi="宋体"/>
                <w:szCs w:val="21"/>
              </w:rPr>
              <w:t>素模型</w:t>
            </w:r>
          </w:p>
          <w:p w:rsidR="006B567B" w:rsidRPr="00074945" w:rsidRDefault="006B567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="004A46C0" w:rsidRPr="00074945">
              <w:rPr>
                <w:rFonts w:ascii="宋体" w:eastAsia="宋体" w:hAnsi="宋体" w:hint="eastAsia"/>
                <w:szCs w:val="21"/>
              </w:rPr>
              <w:t>掌握</w:t>
            </w:r>
            <w:proofErr w:type="gramStart"/>
            <w:r w:rsidRPr="00074945">
              <w:rPr>
                <w:rFonts w:ascii="宋体" w:eastAsia="宋体" w:hAnsi="宋体"/>
                <w:szCs w:val="21"/>
              </w:rPr>
              <w:t>特定要</w:t>
            </w:r>
            <w:proofErr w:type="gramEnd"/>
            <w:r w:rsidRPr="00074945">
              <w:rPr>
                <w:rFonts w:ascii="宋体" w:eastAsia="宋体" w:hAnsi="宋体"/>
                <w:szCs w:val="21"/>
              </w:rPr>
              <w:t>素模型中的国际贸易</w:t>
            </w:r>
          </w:p>
          <w:p w:rsidR="006B567B" w:rsidRPr="00074945" w:rsidRDefault="006B567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="004A46C0"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收入分配和贸易所得</w:t>
            </w:r>
            <w:r w:rsidR="004A46C0" w:rsidRPr="00074945">
              <w:rPr>
                <w:rFonts w:ascii="宋体" w:eastAsia="宋体" w:hAnsi="宋体" w:hint="eastAsia"/>
                <w:szCs w:val="21"/>
              </w:rPr>
              <w:t>之间关系</w:t>
            </w:r>
          </w:p>
          <w:p w:rsidR="006B567B" w:rsidRPr="00074945" w:rsidRDefault="006B567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4.</w:t>
            </w:r>
            <w:r w:rsidR="004A46C0" w:rsidRPr="00074945">
              <w:rPr>
                <w:rFonts w:ascii="宋体" w:eastAsia="宋体" w:hAnsi="宋体" w:hint="eastAsia"/>
                <w:szCs w:val="21"/>
              </w:rPr>
              <w:t>初步理解</w:t>
            </w:r>
            <w:r w:rsidRPr="00074945">
              <w:rPr>
                <w:rFonts w:ascii="宋体" w:eastAsia="宋体" w:hAnsi="宋体"/>
                <w:szCs w:val="21"/>
              </w:rPr>
              <w:t>贸易中的政治经济学</w:t>
            </w:r>
          </w:p>
          <w:p w:rsidR="001B21C5" w:rsidRPr="00074945" w:rsidRDefault="006B567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5.</w:t>
            </w:r>
            <w:r w:rsidR="004A46C0"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国际劳动力流动</w:t>
            </w:r>
          </w:p>
        </w:tc>
        <w:tc>
          <w:tcPr>
            <w:tcW w:w="2838" w:type="dxa"/>
            <w:vAlign w:val="center"/>
          </w:tcPr>
          <w:p w:rsidR="004A46C0" w:rsidRPr="00074945" w:rsidRDefault="004A46C0" w:rsidP="004A46C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proofErr w:type="gramStart"/>
            <w:r w:rsidRPr="00074945">
              <w:rPr>
                <w:rFonts w:ascii="宋体" w:eastAsia="宋体" w:hAnsi="宋体"/>
                <w:szCs w:val="21"/>
              </w:rPr>
              <w:t>特定要</w:t>
            </w:r>
            <w:proofErr w:type="gramEnd"/>
            <w:r w:rsidRPr="00074945">
              <w:rPr>
                <w:rFonts w:ascii="宋体" w:eastAsia="宋体" w:hAnsi="宋体"/>
                <w:szCs w:val="21"/>
              </w:rPr>
              <w:t>素模型</w:t>
            </w:r>
          </w:p>
          <w:p w:rsidR="004A46C0" w:rsidRPr="00074945" w:rsidRDefault="004A46C0" w:rsidP="004A46C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2.收入分配和贸易所得</w:t>
            </w:r>
          </w:p>
          <w:p w:rsidR="001B21C5" w:rsidRPr="00074945" w:rsidRDefault="004A46C0" w:rsidP="004A46C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3.国际劳动力流动</w:t>
            </w:r>
          </w:p>
        </w:tc>
        <w:tc>
          <w:tcPr>
            <w:tcW w:w="1975" w:type="dxa"/>
            <w:vAlign w:val="center"/>
          </w:tcPr>
          <w:p w:rsidR="004A46C0" w:rsidRPr="00074945" w:rsidRDefault="004A46C0" w:rsidP="004A46C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proofErr w:type="gramStart"/>
            <w:r w:rsidRPr="00074945">
              <w:rPr>
                <w:rFonts w:ascii="宋体" w:eastAsia="宋体" w:hAnsi="宋体"/>
                <w:szCs w:val="21"/>
              </w:rPr>
              <w:t>特定要</w:t>
            </w:r>
            <w:proofErr w:type="gramEnd"/>
            <w:r w:rsidRPr="00074945">
              <w:rPr>
                <w:rFonts w:ascii="宋体" w:eastAsia="宋体" w:hAnsi="宋体"/>
                <w:szCs w:val="21"/>
              </w:rPr>
              <w:t>素模型</w:t>
            </w:r>
          </w:p>
          <w:p w:rsidR="001B21C5" w:rsidRPr="00074945" w:rsidRDefault="004A46C0" w:rsidP="004A46C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2.贸易中的政治经济学</w:t>
            </w:r>
          </w:p>
        </w:tc>
      </w:tr>
      <w:tr w:rsidR="001B21C5" w:rsidRPr="00074945">
        <w:trPr>
          <w:trHeight w:val="454"/>
        </w:trPr>
        <w:tc>
          <w:tcPr>
            <w:tcW w:w="6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第五章 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t>资源与贸易：H</w:t>
            </w:r>
            <w:r w:rsidR="00EE1737" w:rsidRPr="00074945">
              <w:rPr>
                <w:rFonts w:ascii="宋体" w:eastAsia="宋体" w:hAnsi="宋体"/>
                <w:szCs w:val="21"/>
              </w:rPr>
              <w:t>-O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t>模型</w:t>
            </w:r>
          </w:p>
        </w:tc>
        <w:tc>
          <w:tcPr>
            <w:tcW w:w="2742" w:type="dxa"/>
            <w:vAlign w:val="center"/>
          </w:tcPr>
          <w:p w:rsidR="004A46C0" w:rsidRPr="00074945" w:rsidRDefault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1.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两要素经济模型</w:t>
            </w:r>
          </w:p>
          <w:p w:rsidR="004A46C0" w:rsidRPr="00074945" w:rsidRDefault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会应用模型分析</w:t>
            </w:r>
            <w:r w:rsidRPr="00074945">
              <w:rPr>
                <w:rFonts w:ascii="宋体" w:eastAsia="宋体" w:hAnsi="宋体"/>
                <w:szCs w:val="21"/>
              </w:rPr>
              <w:t>国际贸易</w:t>
            </w:r>
            <w:r w:rsidRPr="00074945">
              <w:rPr>
                <w:rFonts w:ascii="宋体" w:eastAsia="宋体" w:hAnsi="宋体"/>
                <w:szCs w:val="21"/>
              </w:rPr>
              <w:lastRenderedPageBreak/>
              <w:t>对两要素经济的影响</w:t>
            </w:r>
          </w:p>
          <w:p w:rsidR="001B21C5" w:rsidRPr="00074945" w:rsidRDefault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实证检验</w:t>
            </w:r>
            <w:r w:rsidRPr="00074945">
              <w:rPr>
                <w:rFonts w:ascii="宋体" w:eastAsia="宋体" w:hAnsi="宋体"/>
                <w:szCs w:val="21"/>
              </w:rPr>
              <w:t>赫克歇尔俄林模型</w:t>
            </w:r>
          </w:p>
        </w:tc>
        <w:tc>
          <w:tcPr>
            <w:tcW w:w="2838" w:type="dxa"/>
            <w:vAlign w:val="center"/>
          </w:tcPr>
          <w:p w:rsidR="004A46C0" w:rsidRPr="00074945" w:rsidRDefault="004A46C0" w:rsidP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lastRenderedPageBreak/>
              <w:t>1.两要素经济模型</w:t>
            </w:r>
          </w:p>
          <w:p w:rsidR="001B21C5" w:rsidRPr="00074945" w:rsidRDefault="004A46C0" w:rsidP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proofErr w:type="gramStart"/>
            <w:r w:rsidRPr="00074945">
              <w:rPr>
                <w:rFonts w:ascii="宋体" w:eastAsia="宋体" w:hAnsi="宋体" w:hint="eastAsia"/>
                <w:szCs w:val="21"/>
              </w:rPr>
              <w:t>验</w:t>
            </w:r>
            <w:proofErr w:type="gramEnd"/>
            <w:r w:rsidRPr="00074945">
              <w:rPr>
                <w:rFonts w:ascii="宋体" w:eastAsia="宋体" w:hAnsi="宋体"/>
                <w:szCs w:val="21"/>
              </w:rPr>
              <w:t>赫克歇尔俄林模型</w:t>
            </w:r>
          </w:p>
        </w:tc>
        <w:tc>
          <w:tcPr>
            <w:tcW w:w="1975" w:type="dxa"/>
            <w:vAlign w:val="center"/>
          </w:tcPr>
          <w:p w:rsidR="001B21C5" w:rsidRPr="00074945" w:rsidRDefault="004A46C0" w:rsidP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1.两要素经济模型</w:t>
            </w:r>
          </w:p>
        </w:tc>
      </w:tr>
      <w:tr w:rsidR="001B21C5" w:rsidRPr="00074945">
        <w:trPr>
          <w:trHeight w:val="454"/>
        </w:trPr>
        <w:tc>
          <w:tcPr>
            <w:tcW w:w="6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871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第六章 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t>标准贸易模型</w:t>
            </w:r>
          </w:p>
        </w:tc>
        <w:tc>
          <w:tcPr>
            <w:tcW w:w="2742" w:type="dxa"/>
            <w:vAlign w:val="center"/>
          </w:tcPr>
          <w:p w:rsidR="004A46C0" w:rsidRPr="00074945" w:rsidRDefault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掌握并会应用</w:t>
            </w:r>
            <w:r w:rsidRPr="00074945">
              <w:rPr>
                <w:rFonts w:ascii="宋体" w:eastAsia="宋体" w:hAnsi="宋体"/>
                <w:szCs w:val="21"/>
              </w:rPr>
              <w:t>开放经济的标准模型</w:t>
            </w:r>
          </w:p>
          <w:p w:rsidR="004A46C0" w:rsidRPr="00074945" w:rsidRDefault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Pr="00074945">
              <w:rPr>
                <w:rFonts w:ascii="宋体" w:eastAsia="宋体" w:hAnsi="宋体" w:hint="eastAsia"/>
                <w:szCs w:val="21"/>
              </w:rPr>
              <w:t>应用模型分析</w:t>
            </w:r>
            <w:r w:rsidRPr="00074945">
              <w:rPr>
                <w:rFonts w:ascii="宋体" w:eastAsia="宋体" w:hAnsi="宋体"/>
                <w:szCs w:val="21"/>
              </w:rPr>
              <w:t>关税和出口补贴</w:t>
            </w:r>
          </w:p>
          <w:p w:rsidR="001B21C5" w:rsidRPr="00074945" w:rsidRDefault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应用模型分析</w:t>
            </w:r>
            <w:r w:rsidRPr="00074945">
              <w:rPr>
                <w:rFonts w:ascii="宋体" w:eastAsia="宋体" w:hAnsi="宋体"/>
                <w:szCs w:val="21"/>
              </w:rPr>
              <w:t>国际借贷</w:t>
            </w:r>
          </w:p>
        </w:tc>
        <w:tc>
          <w:tcPr>
            <w:tcW w:w="2838" w:type="dxa"/>
            <w:vAlign w:val="center"/>
          </w:tcPr>
          <w:p w:rsidR="004A46C0" w:rsidRPr="00074945" w:rsidRDefault="004A46C0" w:rsidP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.开放经济的标准模型</w:t>
            </w:r>
          </w:p>
          <w:p w:rsidR="004A46C0" w:rsidRPr="00074945" w:rsidRDefault="004A46C0" w:rsidP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2.关税和出口补贴</w:t>
            </w:r>
          </w:p>
          <w:p w:rsidR="001B21C5" w:rsidRPr="00074945" w:rsidRDefault="004A46C0" w:rsidP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3.国际借贷</w:t>
            </w:r>
          </w:p>
        </w:tc>
        <w:tc>
          <w:tcPr>
            <w:tcW w:w="1975" w:type="dxa"/>
            <w:vAlign w:val="center"/>
          </w:tcPr>
          <w:p w:rsidR="001B21C5" w:rsidRPr="00074945" w:rsidRDefault="004A46C0" w:rsidP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.开放经济的标准模型</w:t>
            </w:r>
            <w:r w:rsidRPr="00074945">
              <w:rPr>
                <w:rFonts w:ascii="宋体" w:eastAsia="宋体" w:hAnsi="宋体" w:hint="eastAsia"/>
                <w:szCs w:val="21"/>
              </w:rPr>
              <w:t>的应用</w:t>
            </w:r>
          </w:p>
        </w:tc>
      </w:tr>
      <w:tr w:rsidR="001B21C5" w:rsidRPr="00074945">
        <w:trPr>
          <w:trHeight w:val="454"/>
        </w:trPr>
        <w:tc>
          <w:tcPr>
            <w:tcW w:w="6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第七章 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t>外部规模经济和生产布局</w:t>
            </w:r>
          </w:p>
        </w:tc>
        <w:tc>
          <w:tcPr>
            <w:tcW w:w="2742" w:type="dxa"/>
            <w:vAlign w:val="center"/>
          </w:tcPr>
          <w:p w:rsidR="004A46C0" w:rsidRPr="00074945" w:rsidRDefault="00C0067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="004A46C0" w:rsidRPr="00074945">
              <w:rPr>
                <w:rFonts w:ascii="宋体" w:eastAsia="宋体" w:hAnsi="宋体" w:hint="eastAsia"/>
                <w:szCs w:val="21"/>
              </w:rPr>
              <w:t>.了解</w:t>
            </w:r>
            <w:r w:rsidR="004A46C0" w:rsidRPr="00074945">
              <w:rPr>
                <w:rFonts w:ascii="宋体" w:eastAsia="宋体" w:hAnsi="宋体"/>
                <w:szCs w:val="21"/>
              </w:rPr>
              <w:t>规模经济和国际</w:t>
            </w:r>
            <w:r w:rsidR="004A46C0" w:rsidRPr="00074945">
              <w:rPr>
                <w:rFonts w:ascii="宋体" w:eastAsia="宋体" w:hAnsi="宋体" w:hint="eastAsia"/>
                <w:szCs w:val="21"/>
              </w:rPr>
              <w:t>贸易</w:t>
            </w:r>
          </w:p>
          <w:p w:rsidR="004A46C0" w:rsidRPr="00074945" w:rsidRDefault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规模经济和市场结构</w:t>
            </w:r>
          </w:p>
          <w:p w:rsidR="004A46C0" w:rsidRPr="00074945" w:rsidRDefault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外部经济理论</w:t>
            </w:r>
          </w:p>
          <w:p w:rsidR="004A46C0" w:rsidRPr="00074945" w:rsidRDefault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4.</w:t>
            </w:r>
            <w:r w:rsidRPr="00074945">
              <w:rPr>
                <w:rFonts w:ascii="宋体" w:eastAsia="宋体" w:hAnsi="宋体" w:hint="eastAsia"/>
                <w:szCs w:val="21"/>
              </w:rPr>
              <w:t>理解外部</w:t>
            </w:r>
            <w:r w:rsidRPr="00074945">
              <w:rPr>
                <w:rFonts w:ascii="宋体" w:eastAsia="宋体" w:hAnsi="宋体"/>
                <w:szCs w:val="21"/>
              </w:rPr>
              <w:t>经济和国际贸易</w:t>
            </w:r>
          </w:p>
          <w:p w:rsidR="001B21C5" w:rsidRPr="00074945" w:rsidRDefault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5.</w:t>
            </w:r>
            <w:r w:rsidRPr="00074945">
              <w:rPr>
                <w:rFonts w:ascii="宋体" w:eastAsia="宋体" w:hAnsi="宋体" w:hint="eastAsia"/>
                <w:szCs w:val="21"/>
              </w:rPr>
              <w:t>学习并掌握</w:t>
            </w:r>
            <w:r w:rsidRPr="00074945">
              <w:rPr>
                <w:rFonts w:ascii="宋体" w:eastAsia="宋体" w:hAnsi="宋体"/>
                <w:szCs w:val="21"/>
              </w:rPr>
              <w:t>区际贸易和地理经济学</w:t>
            </w:r>
          </w:p>
        </w:tc>
        <w:tc>
          <w:tcPr>
            <w:tcW w:w="2838" w:type="dxa"/>
            <w:vAlign w:val="center"/>
          </w:tcPr>
          <w:p w:rsidR="004A46C0" w:rsidRPr="00074945" w:rsidRDefault="004A46C0" w:rsidP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Pr="00074945">
              <w:rPr>
                <w:rFonts w:ascii="宋体" w:eastAsia="宋体" w:hAnsi="宋体"/>
                <w:szCs w:val="21"/>
              </w:rPr>
              <w:t>规模经济和国际</w:t>
            </w:r>
            <w:r w:rsidRPr="00074945">
              <w:rPr>
                <w:rFonts w:ascii="宋体" w:eastAsia="宋体" w:hAnsi="宋体" w:hint="eastAsia"/>
                <w:szCs w:val="21"/>
              </w:rPr>
              <w:t>贸易、</w:t>
            </w:r>
            <w:r w:rsidRPr="00074945">
              <w:rPr>
                <w:rFonts w:ascii="宋体" w:eastAsia="宋体" w:hAnsi="宋体"/>
                <w:szCs w:val="21"/>
              </w:rPr>
              <w:t>市场结构</w:t>
            </w:r>
          </w:p>
          <w:p w:rsidR="004A46C0" w:rsidRPr="00074945" w:rsidRDefault="004A46C0" w:rsidP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Pr="00074945">
              <w:rPr>
                <w:rFonts w:ascii="宋体" w:eastAsia="宋体" w:hAnsi="宋体" w:hint="eastAsia"/>
                <w:szCs w:val="21"/>
              </w:rPr>
              <w:t>外部</w:t>
            </w:r>
            <w:r w:rsidRPr="00074945">
              <w:rPr>
                <w:rFonts w:ascii="宋体" w:eastAsia="宋体" w:hAnsi="宋体"/>
                <w:szCs w:val="21"/>
              </w:rPr>
              <w:t>经济和国际贸易</w:t>
            </w:r>
          </w:p>
          <w:p w:rsidR="001B21C5" w:rsidRPr="00074945" w:rsidRDefault="004A46C0" w:rsidP="004A46C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3.区际贸易和地理经济学</w:t>
            </w:r>
          </w:p>
        </w:tc>
        <w:tc>
          <w:tcPr>
            <w:tcW w:w="19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="004F14CF" w:rsidRPr="00074945">
              <w:rPr>
                <w:rFonts w:ascii="宋体" w:eastAsia="宋体" w:hAnsi="宋体" w:hint="eastAsia"/>
                <w:szCs w:val="21"/>
              </w:rPr>
              <w:t>外部经济和国际贸易</w:t>
            </w:r>
          </w:p>
          <w:p w:rsidR="001B21C5" w:rsidRPr="00074945" w:rsidRDefault="001B21C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1B21C5" w:rsidRPr="00074945">
        <w:trPr>
          <w:trHeight w:val="454"/>
        </w:trPr>
        <w:tc>
          <w:tcPr>
            <w:tcW w:w="6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第八章 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t>全球经济中的公司：出口决定、外包与跨国公司</w:t>
            </w:r>
          </w:p>
        </w:tc>
        <w:tc>
          <w:tcPr>
            <w:tcW w:w="2742" w:type="dxa"/>
            <w:vAlign w:val="center"/>
          </w:tcPr>
          <w:p w:rsidR="004F14CF" w:rsidRPr="00074945" w:rsidRDefault="00C0067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复习</w:t>
            </w:r>
            <w:r w:rsidR="004F14CF" w:rsidRPr="00074945">
              <w:rPr>
                <w:rFonts w:ascii="宋体" w:eastAsia="宋体" w:hAnsi="宋体"/>
                <w:szCs w:val="21"/>
              </w:rPr>
              <w:t>不完全竞争理论</w:t>
            </w:r>
          </w:p>
          <w:p w:rsidR="004F14CF" w:rsidRPr="00074945" w:rsidRDefault="004F14CF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垄断竞争和贸易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的关联性</w:t>
            </w:r>
          </w:p>
          <w:p w:rsidR="004F14CF" w:rsidRPr="00074945" w:rsidRDefault="004F14CF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了解</w:t>
            </w:r>
            <w:r w:rsidRPr="00074945">
              <w:rPr>
                <w:rFonts w:ascii="宋体" w:eastAsia="宋体" w:hAnsi="宋体"/>
                <w:szCs w:val="21"/>
              </w:rPr>
              <w:t>厂商对贸易的反应：获利者、受损者和产业绩效</w:t>
            </w:r>
          </w:p>
          <w:p w:rsidR="004F14CF" w:rsidRPr="00074945" w:rsidRDefault="004F14CF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4.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了解</w:t>
            </w:r>
            <w:r w:rsidRPr="00074945">
              <w:rPr>
                <w:rFonts w:ascii="宋体" w:eastAsia="宋体" w:hAnsi="宋体"/>
                <w:szCs w:val="21"/>
              </w:rPr>
              <w:t>贸易成本和出口决定</w:t>
            </w:r>
          </w:p>
          <w:p w:rsidR="004F14CF" w:rsidRPr="00074945" w:rsidRDefault="004F14CF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5.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进一步学习</w:t>
            </w:r>
            <w:r w:rsidRPr="00074945">
              <w:rPr>
                <w:rFonts w:ascii="宋体" w:eastAsia="宋体" w:hAnsi="宋体"/>
                <w:szCs w:val="21"/>
              </w:rPr>
              <w:t>倾销</w:t>
            </w:r>
          </w:p>
          <w:p w:rsidR="004F14CF" w:rsidRPr="00074945" w:rsidRDefault="004F14CF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6.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跨国公司和外包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的关系</w:t>
            </w:r>
          </w:p>
          <w:p w:rsidR="001B21C5" w:rsidRPr="00074945" w:rsidRDefault="004F14CF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7.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公司的对外直接投资决定</w:t>
            </w:r>
          </w:p>
        </w:tc>
        <w:tc>
          <w:tcPr>
            <w:tcW w:w="2838" w:type="dxa"/>
            <w:vAlign w:val="center"/>
          </w:tcPr>
          <w:p w:rsidR="00B87303" w:rsidRPr="00074945" w:rsidRDefault="00B8730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Pr="00074945">
              <w:rPr>
                <w:rFonts w:ascii="宋体" w:eastAsia="宋体" w:hAnsi="宋体"/>
                <w:szCs w:val="21"/>
              </w:rPr>
              <w:t>垄断竞争和贸易</w:t>
            </w:r>
          </w:p>
          <w:p w:rsidR="00B87303" w:rsidRPr="00074945" w:rsidRDefault="00B8730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2.贸易成本和出口决定</w:t>
            </w:r>
          </w:p>
          <w:p w:rsidR="00B87303" w:rsidRPr="00074945" w:rsidRDefault="00B8730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3.跨国公司和外包</w:t>
            </w:r>
          </w:p>
          <w:p w:rsidR="001B21C5" w:rsidRPr="00074945" w:rsidRDefault="00B8730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4.对外直接投资决定</w:t>
            </w:r>
          </w:p>
        </w:tc>
        <w:tc>
          <w:tcPr>
            <w:tcW w:w="1975" w:type="dxa"/>
            <w:vAlign w:val="center"/>
          </w:tcPr>
          <w:p w:rsidR="00B87303" w:rsidRPr="00074945" w:rsidRDefault="00B8730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Pr="00074945">
              <w:rPr>
                <w:rFonts w:ascii="宋体" w:eastAsia="宋体" w:hAnsi="宋体"/>
                <w:szCs w:val="21"/>
              </w:rPr>
              <w:t>垄断竞争和贸易</w:t>
            </w:r>
          </w:p>
          <w:p w:rsidR="00B87303" w:rsidRPr="00074945" w:rsidRDefault="00B8730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2.厂商对贸易的反应：获利者、受损者和产业绩效</w:t>
            </w:r>
          </w:p>
          <w:p w:rsidR="001B21C5" w:rsidRPr="00074945" w:rsidRDefault="00B8730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3.外包</w:t>
            </w:r>
            <w:r w:rsidRPr="00074945">
              <w:rPr>
                <w:rFonts w:ascii="宋体" w:eastAsia="宋体" w:hAnsi="宋体" w:hint="eastAsia"/>
                <w:szCs w:val="21"/>
              </w:rPr>
              <w:t>模型</w:t>
            </w:r>
          </w:p>
        </w:tc>
      </w:tr>
      <w:tr w:rsidR="001B21C5" w:rsidRPr="00074945">
        <w:trPr>
          <w:trHeight w:val="454"/>
        </w:trPr>
        <w:tc>
          <w:tcPr>
            <w:tcW w:w="6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第九章 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t>贸易的政策工具</w:t>
            </w:r>
          </w:p>
        </w:tc>
        <w:tc>
          <w:tcPr>
            <w:tcW w:w="2742" w:type="dxa"/>
            <w:vAlign w:val="center"/>
          </w:tcPr>
          <w:p w:rsidR="00B87303" w:rsidRPr="00074945" w:rsidRDefault="00B8730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关税</w:t>
            </w:r>
            <w:r w:rsidRPr="00074945">
              <w:rPr>
                <w:rFonts w:ascii="宋体" w:eastAsia="宋体" w:hAnsi="宋体" w:hint="eastAsia"/>
                <w:szCs w:val="21"/>
              </w:rPr>
              <w:t>模型并会应用分析</w:t>
            </w:r>
            <w:r w:rsidRPr="00074945">
              <w:rPr>
                <w:rFonts w:ascii="宋体" w:eastAsia="宋体" w:hAnsi="宋体"/>
                <w:szCs w:val="21"/>
              </w:rPr>
              <w:t>关税的成本和收益</w:t>
            </w:r>
          </w:p>
          <w:p w:rsidR="00B87303" w:rsidRPr="00074945" w:rsidRDefault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Pr="00074945">
              <w:rPr>
                <w:rFonts w:ascii="宋体" w:eastAsia="宋体" w:hAnsi="宋体" w:hint="eastAsia"/>
                <w:szCs w:val="21"/>
              </w:rPr>
              <w:t>了解</w:t>
            </w:r>
            <w:r w:rsidRPr="00074945">
              <w:rPr>
                <w:rFonts w:ascii="宋体" w:eastAsia="宋体" w:hAnsi="宋体"/>
                <w:szCs w:val="21"/>
              </w:rPr>
              <w:t>贸易政策的其他工具</w:t>
            </w:r>
          </w:p>
          <w:p w:rsidR="001B21C5" w:rsidRPr="00074945" w:rsidRDefault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总结</w:t>
            </w:r>
            <w:r w:rsidRPr="00074945">
              <w:rPr>
                <w:rFonts w:ascii="宋体" w:eastAsia="宋体" w:hAnsi="宋体"/>
                <w:szCs w:val="21"/>
              </w:rPr>
              <w:t>贸易政策影响</w:t>
            </w:r>
          </w:p>
        </w:tc>
        <w:tc>
          <w:tcPr>
            <w:tcW w:w="2838" w:type="dxa"/>
            <w:vAlign w:val="center"/>
          </w:tcPr>
          <w:p w:rsidR="001B21C5" w:rsidRPr="00074945" w:rsidRDefault="00B8730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.关税</w:t>
            </w:r>
            <w:r w:rsidRPr="00074945">
              <w:rPr>
                <w:rFonts w:ascii="宋体" w:eastAsia="宋体" w:hAnsi="宋体" w:hint="eastAsia"/>
                <w:szCs w:val="21"/>
              </w:rPr>
              <w:t>模型及</w:t>
            </w:r>
            <w:r w:rsidRPr="00074945">
              <w:rPr>
                <w:rFonts w:ascii="宋体" w:eastAsia="宋体" w:hAnsi="宋体"/>
                <w:szCs w:val="21"/>
              </w:rPr>
              <w:t>关税的成本和收益</w:t>
            </w:r>
          </w:p>
        </w:tc>
        <w:tc>
          <w:tcPr>
            <w:tcW w:w="19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关税的成本和收益</w:t>
            </w:r>
          </w:p>
        </w:tc>
      </w:tr>
      <w:tr w:rsidR="001B21C5" w:rsidRPr="00074945">
        <w:trPr>
          <w:trHeight w:val="454"/>
        </w:trPr>
        <w:tc>
          <w:tcPr>
            <w:tcW w:w="6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第十章 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t>贸易政策中的政治经济学</w:t>
            </w:r>
          </w:p>
        </w:tc>
        <w:tc>
          <w:tcPr>
            <w:tcW w:w="2742" w:type="dxa"/>
            <w:vAlign w:val="center"/>
          </w:tcPr>
          <w:p w:rsidR="00B87303" w:rsidRPr="00074945" w:rsidRDefault="00C0067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="00B87303" w:rsidRPr="00074945">
              <w:rPr>
                <w:rFonts w:ascii="宋体" w:eastAsia="宋体" w:hAnsi="宋体"/>
                <w:szCs w:val="21"/>
              </w:rPr>
              <w:t>支持自由贸易的观点</w:t>
            </w:r>
          </w:p>
          <w:p w:rsidR="00B87303" w:rsidRPr="00074945" w:rsidRDefault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Pr="00074945">
              <w:rPr>
                <w:rFonts w:ascii="宋体" w:eastAsia="宋体" w:hAnsi="宋体" w:hint="eastAsia"/>
                <w:szCs w:val="21"/>
              </w:rPr>
              <w:t>了解</w:t>
            </w:r>
            <w:r w:rsidRPr="00074945">
              <w:rPr>
                <w:rFonts w:ascii="宋体" w:eastAsia="宋体" w:hAnsi="宋体"/>
                <w:szCs w:val="21"/>
              </w:rPr>
              <w:t>反对自由贸易的社会福利依据</w:t>
            </w:r>
          </w:p>
          <w:p w:rsidR="00B87303" w:rsidRPr="00074945" w:rsidRDefault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收入分配与贸易政策</w:t>
            </w:r>
            <w:r w:rsidRPr="00074945">
              <w:rPr>
                <w:rFonts w:ascii="宋体" w:eastAsia="宋体" w:hAnsi="宋体" w:hint="eastAsia"/>
                <w:szCs w:val="21"/>
              </w:rPr>
              <w:t>之间关系</w:t>
            </w:r>
          </w:p>
          <w:p w:rsidR="00B87303" w:rsidRPr="00074945" w:rsidRDefault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4.</w:t>
            </w:r>
            <w:r w:rsidRPr="00074945">
              <w:rPr>
                <w:rFonts w:ascii="宋体" w:eastAsia="宋体" w:hAnsi="宋体" w:hint="eastAsia"/>
                <w:szCs w:val="21"/>
              </w:rPr>
              <w:t>了解</w:t>
            </w:r>
            <w:r w:rsidRPr="00074945">
              <w:rPr>
                <w:rFonts w:ascii="宋体" w:eastAsia="宋体" w:hAnsi="宋体"/>
                <w:szCs w:val="21"/>
              </w:rPr>
              <w:t>国际谈判与贸易政策</w:t>
            </w:r>
          </w:p>
          <w:p w:rsidR="001B21C5" w:rsidRPr="00074945" w:rsidRDefault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5.</w:t>
            </w:r>
            <w:r w:rsidRPr="00074945">
              <w:rPr>
                <w:rFonts w:ascii="宋体" w:eastAsia="宋体" w:hAnsi="宋体" w:hint="eastAsia"/>
                <w:szCs w:val="21"/>
              </w:rPr>
              <w:t>了解</w:t>
            </w:r>
            <w:r w:rsidRPr="00074945">
              <w:rPr>
                <w:rFonts w:ascii="宋体" w:eastAsia="宋体" w:hAnsi="宋体"/>
                <w:szCs w:val="21"/>
              </w:rPr>
              <w:t>多哈回合</w:t>
            </w:r>
          </w:p>
        </w:tc>
        <w:tc>
          <w:tcPr>
            <w:tcW w:w="2838" w:type="dxa"/>
            <w:vAlign w:val="center"/>
          </w:tcPr>
          <w:p w:rsidR="00B87303" w:rsidRPr="00074945" w:rsidRDefault="00B8730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Pr="00074945">
              <w:rPr>
                <w:rFonts w:ascii="宋体" w:eastAsia="宋体" w:hAnsi="宋体"/>
                <w:szCs w:val="21"/>
              </w:rPr>
              <w:t>支持</w:t>
            </w:r>
            <w:r w:rsidRPr="00074945">
              <w:rPr>
                <w:rFonts w:ascii="宋体" w:eastAsia="宋体" w:hAnsi="宋体" w:hint="eastAsia"/>
                <w:szCs w:val="21"/>
              </w:rPr>
              <w:t>和反对</w:t>
            </w:r>
            <w:r w:rsidRPr="00074945">
              <w:rPr>
                <w:rFonts w:ascii="宋体" w:eastAsia="宋体" w:hAnsi="宋体"/>
                <w:szCs w:val="21"/>
              </w:rPr>
              <w:t>自由贸易的观点</w:t>
            </w:r>
            <w:r w:rsidRPr="00074945">
              <w:rPr>
                <w:rFonts w:ascii="宋体" w:eastAsia="宋体" w:hAnsi="宋体" w:hint="eastAsia"/>
                <w:szCs w:val="21"/>
              </w:rPr>
              <w:t>比较</w:t>
            </w:r>
          </w:p>
          <w:p w:rsidR="00B87303" w:rsidRPr="00074945" w:rsidRDefault="00B8730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2.收入分配与贸易政策</w:t>
            </w:r>
            <w:r w:rsidRPr="00074945">
              <w:rPr>
                <w:rFonts w:ascii="宋体" w:eastAsia="宋体" w:hAnsi="宋体" w:hint="eastAsia"/>
                <w:szCs w:val="21"/>
              </w:rPr>
              <w:t>之间关系</w:t>
            </w:r>
          </w:p>
          <w:p w:rsidR="00B87303" w:rsidRPr="00074945" w:rsidRDefault="00B8730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3.国际谈判与贸易政策</w:t>
            </w:r>
          </w:p>
          <w:p w:rsidR="001B21C5" w:rsidRPr="00074945" w:rsidRDefault="00B8730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4.多哈回合</w:t>
            </w:r>
          </w:p>
        </w:tc>
        <w:tc>
          <w:tcPr>
            <w:tcW w:w="1975" w:type="dxa"/>
            <w:vAlign w:val="center"/>
          </w:tcPr>
          <w:p w:rsidR="001B21C5" w:rsidRPr="00074945" w:rsidRDefault="001B21C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:rsidR="001B21C5" w:rsidRPr="00074945" w:rsidRDefault="00C0067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收入分配和贸易政策</w:t>
            </w:r>
          </w:p>
        </w:tc>
      </w:tr>
      <w:tr w:rsidR="001B21C5" w:rsidRPr="00074945">
        <w:trPr>
          <w:trHeight w:val="454"/>
        </w:trPr>
        <w:tc>
          <w:tcPr>
            <w:tcW w:w="6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第十一章 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t>发展中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lastRenderedPageBreak/>
              <w:t>国家的贸易政策</w:t>
            </w:r>
          </w:p>
        </w:tc>
        <w:tc>
          <w:tcPr>
            <w:tcW w:w="2742" w:type="dxa"/>
            <w:vAlign w:val="center"/>
          </w:tcPr>
          <w:p w:rsidR="00B87303" w:rsidRPr="00074945" w:rsidRDefault="00C0067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lastRenderedPageBreak/>
              <w:t>1.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="00B87303" w:rsidRPr="00074945">
              <w:rPr>
                <w:rFonts w:ascii="宋体" w:eastAsia="宋体" w:hAnsi="宋体"/>
                <w:szCs w:val="21"/>
              </w:rPr>
              <w:t>进口替代的工业化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t>政</w:t>
            </w:r>
            <w:r w:rsidR="00B87303" w:rsidRPr="00074945">
              <w:rPr>
                <w:rFonts w:ascii="宋体" w:eastAsia="宋体" w:hAnsi="宋体" w:hint="eastAsia"/>
                <w:szCs w:val="21"/>
              </w:rPr>
              <w:lastRenderedPageBreak/>
              <w:t>策</w:t>
            </w:r>
          </w:p>
          <w:p w:rsidR="00B87303" w:rsidRPr="00074945" w:rsidRDefault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了解</w:t>
            </w:r>
            <w:r w:rsidRPr="00074945">
              <w:rPr>
                <w:rFonts w:ascii="宋体" w:eastAsia="宋体" w:hAnsi="宋体"/>
                <w:szCs w:val="21"/>
              </w:rPr>
              <w:t>偏爱制造业的后果：进口替代工业化的问题</w:t>
            </w:r>
          </w:p>
          <w:p w:rsidR="00B87303" w:rsidRPr="00074945" w:rsidRDefault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了解</w:t>
            </w:r>
            <w:r w:rsidRPr="00074945">
              <w:rPr>
                <w:rFonts w:ascii="宋体" w:eastAsia="宋体" w:hAnsi="宋体"/>
                <w:szCs w:val="21"/>
              </w:rPr>
              <w:t>1985年以来的贸易自由化</w:t>
            </w:r>
          </w:p>
          <w:p w:rsidR="001B21C5" w:rsidRPr="00074945" w:rsidRDefault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4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了解</w:t>
            </w:r>
            <w:r w:rsidRPr="00074945">
              <w:rPr>
                <w:rFonts w:ascii="宋体" w:eastAsia="宋体" w:hAnsi="宋体"/>
                <w:szCs w:val="21"/>
              </w:rPr>
              <w:t>亚洲的腾飞</w:t>
            </w:r>
          </w:p>
        </w:tc>
        <w:tc>
          <w:tcPr>
            <w:tcW w:w="2838" w:type="dxa"/>
            <w:vAlign w:val="center"/>
          </w:tcPr>
          <w:p w:rsidR="00B87303" w:rsidRPr="00074945" w:rsidRDefault="00B87303" w:rsidP="00B2154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lastRenderedPageBreak/>
              <w:t>1.</w:t>
            </w:r>
            <w:r w:rsidRPr="00074945">
              <w:rPr>
                <w:rFonts w:ascii="宋体" w:eastAsia="宋体" w:hAnsi="宋体"/>
                <w:szCs w:val="21"/>
              </w:rPr>
              <w:t>进口替代的工业化</w:t>
            </w:r>
            <w:r w:rsidRPr="00074945">
              <w:rPr>
                <w:rFonts w:ascii="宋体" w:eastAsia="宋体" w:hAnsi="宋体" w:hint="eastAsia"/>
                <w:szCs w:val="21"/>
              </w:rPr>
              <w:t>政策</w:t>
            </w:r>
            <w:r w:rsidR="00B21543" w:rsidRPr="00074945">
              <w:rPr>
                <w:rFonts w:ascii="宋体" w:eastAsia="宋体" w:hAnsi="宋体" w:hint="eastAsia"/>
                <w:szCs w:val="21"/>
              </w:rPr>
              <w:t>及</w:t>
            </w:r>
            <w:r w:rsidR="00B21543" w:rsidRPr="00074945">
              <w:rPr>
                <w:rFonts w:ascii="宋体" w:eastAsia="宋体" w:hAnsi="宋体" w:hint="eastAsia"/>
                <w:szCs w:val="21"/>
              </w:rPr>
              <w:lastRenderedPageBreak/>
              <w:t>后果</w:t>
            </w:r>
          </w:p>
          <w:p w:rsidR="00B87303" w:rsidRPr="00074945" w:rsidRDefault="00B2154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</w:t>
            </w:r>
            <w:r w:rsidR="00B87303" w:rsidRPr="00074945">
              <w:rPr>
                <w:rFonts w:ascii="宋体" w:eastAsia="宋体" w:hAnsi="宋体"/>
                <w:szCs w:val="21"/>
              </w:rPr>
              <w:t>.1985年以来的贸易自由化</w:t>
            </w:r>
          </w:p>
          <w:p w:rsidR="001B21C5" w:rsidRPr="00074945" w:rsidRDefault="00B21543" w:rsidP="00B8730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</w:t>
            </w:r>
            <w:r w:rsidR="00B87303"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贸易与增长：</w:t>
            </w:r>
            <w:r w:rsidR="00B87303" w:rsidRPr="00074945">
              <w:rPr>
                <w:rFonts w:ascii="宋体" w:eastAsia="宋体" w:hAnsi="宋体"/>
                <w:szCs w:val="21"/>
              </w:rPr>
              <w:t>亚洲的腾飞</w:t>
            </w:r>
          </w:p>
        </w:tc>
        <w:tc>
          <w:tcPr>
            <w:tcW w:w="19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lastRenderedPageBreak/>
              <w:t>1.</w:t>
            </w:r>
            <w:r w:rsidR="00B21543" w:rsidRPr="00074945">
              <w:rPr>
                <w:rFonts w:ascii="宋体" w:eastAsia="宋体" w:hAnsi="宋体" w:hint="eastAsia"/>
                <w:szCs w:val="21"/>
              </w:rPr>
              <w:t>进口替代的工业</w:t>
            </w:r>
            <w:r w:rsidR="00B21543" w:rsidRPr="00074945">
              <w:rPr>
                <w:rFonts w:ascii="宋体" w:eastAsia="宋体" w:hAnsi="宋体" w:hint="eastAsia"/>
                <w:szCs w:val="21"/>
              </w:rPr>
              <w:lastRenderedPageBreak/>
              <w:t>化</w:t>
            </w:r>
          </w:p>
        </w:tc>
      </w:tr>
      <w:tr w:rsidR="001B21C5" w:rsidRPr="00074945">
        <w:trPr>
          <w:trHeight w:val="454"/>
        </w:trPr>
        <w:tc>
          <w:tcPr>
            <w:tcW w:w="675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1871" w:type="dxa"/>
            <w:vAlign w:val="center"/>
          </w:tcPr>
          <w:p w:rsidR="001B21C5" w:rsidRPr="00074945" w:rsidRDefault="00C0067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第十二章 </w:t>
            </w:r>
            <w:r w:rsidR="00EE1737" w:rsidRPr="00074945">
              <w:rPr>
                <w:rFonts w:ascii="宋体" w:eastAsia="宋体" w:hAnsi="宋体" w:hint="eastAsia"/>
                <w:szCs w:val="21"/>
              </w:rPr>
              <w:t>贸易政策中的争议</w:t>
            </w:r>
          </w:p>
        </w:tc>
        <w:tc>
          <w:tcPr>
            <w:tcW w:w="2742" w:type="dxa"/>
            <w:vAlign w:val="center"/>
          </w:tcPr>
          <w:p w:rsidR="00B21543" w:rsidRPr="00074945" w:rsidRDefault="00C0067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="00B21543" w:rsidRPr="00074945">
              <w:rPr>
                <w:rFonts w:ascii="宋体" w:eastAsia="宋体" w:hAnsi="宋体" w:hint="eastAsia"/>
                <w:szCs w:val="21"/>
              </w:rPr>
              <w:t>了解</w:t>
            </w:r>
            <w:r w:rsidR="00B21543" w:rsidRPr="00074945">
              <w:rPr>
                <w:rFonts w:ascii="宋体" w:eastAsia="宋体" w:hAnsi="宋体"/>
                <w:szCs w:val="21"/>
              </w:rPr>
              <w:t>战略性贸易政策的复杂观点</w:t>
            </w:r>
          </w:p>
          <w:p w:rsidR="00B21543" w:rsidRPr="00074945" w:rsidRDefault="00B2154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全球化和低工资的劳动</w:t>
            </w:r>
            <w:r w:rsidRPr="00074945">
              <w:rPr>
                <w:rFonts w:ascii="宋体" w:eastAsia="宋体" w:hAnsi="宋体" w:hint="eastAsia"/>
                <w:szCs w:val="21"/>
              </w:rPr>
              <w:t>力的关系</w:t>
            </w:r>
          </w:p>
          <w:p w:rsidR="001B21C5" w:rsidRPr="00074945" w:rsidRDefault="00B2154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3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全球化与环境</w:t>
            </w:r>
            <w:r w:rsidRPr="00074945">
              <w:rPr>
                <w:rFonts w:ascii="宋体" w:eastAsia="宋体" w:hAnsi="宋体" w:hint="eastAsia"/>
                <w:szCs w:val="21"/>
              </w:rPr>
              <w:t>的关系</w:t>
            </w:r>
          </w:p>
        </w:tc>
        <w:tc>
          <w:tcPr>
            <w:tcW w:w="2838" w:type="dxa"/>
            <w:vAlign w:val="center"/>
          </w:tcPr>
          <w:p w:rsidR="00B21543" w:rsidRPr="00074945" w:rsidRDefault="00B21543" w:rsidP="00B2154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Pr="00074945">
              <w:rPr>
                <w:rFonts w:ascii="宋体" w:eastAsia="宋体" w:hAnsi="宋体"/>
                <w:szCs w:val="21"/>
              </w:rPr>
              <w:t>战略性贸易政策</w:t>
            </w:r>
          </w:p>
          <w:p w:rsidR="00B21543" w:rsidRPr="00074945" w:rsidRDefault="00B21543" w:rsidP="00B2154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2.全球化和低工资的劳动</w:t>
            </w:r>
            <w:r w:rsidRPr="00074945">
              <w:rPr>
                <w:rFonts w:ascii="宋体" w:eastAsia="宋体" w:hAnsi="宋体" w:hint="eastAsia"/>
                <w:szCs w:val="21"/>
              </w:rPr>
              <w:t>力</w:t>
            </w:r>
          </w:p>
          <w:p w:rsidR="001B21C5" w:rsidRPr="00074945" w:rsidRDefault="00B21543" w:rsidP="00B2154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3</w:t>
            </w:r>
            <w:r w:rsidRPr="00074945">
              <w:rPr>
                <w:rFonts w:ascii="宋体" w:eastAsia="宋体" w:hAnsi="宋体"/>
                <w:szCs w:val="21"/>
              </w:rPr>
              <w:t>.全球化与环境</w:t>
            </w:r>
          </w:p>
        </w:tc>
        <w:tc>
          <w:tcPr>
            <w:tcW w:w="1975" w:type="dxa"/>
            <w:vAlign w:val="center"/>
          </w:tcPr>
          <w:p w:rsidR="001B21C5" w:rsidRPr="00074945" w:rsidRDefault="00C00676" w:rsidP="00B2154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="00B21543" w:rsidRPr="00074945">
              <w:rPr>
                <w:rFonts w:ascii="宋体" w:eastAsia="宋体" w:hAnsi="宋体" w:hint="eastAsia"/>
                <w:szCs w:val="21"/>
              </w:rPr>
              <w:t>战略性贸易政策</w:t>
            </w:r>
          </w:p>
        </w:tc>
      </w:tr>
      <w:tr w:rsidR="00D45A8C" w:rsidRPr="00074945">
        <w:trPr>
          <w:trHeight w:val="454"/>
        </w:trPr>
        <w:tc>
          <w:tcPr>
            <w:tcW w:w="675" w:type="dxa"/>
            <w:vAlign w:val="center"/>
          </w:tcPr>
          <w:p w:rsidR="00D45A8C" w:rsidRPr="00074945" w:rsidRDefault="00D45A8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D45A8C" w:rsidRPr="00074945" w:rsidRDefault="00D45A8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第十三章 </w:t>
            </w:r>
            <w:r w:rsidRPr="00074945">
              <w:rPr>
                <w:rFonts w:ascii="宋体" w:eastAsia="宋体" w:hAnsi="宋体"/>
                <w:szCs w:val="21"/>
              </w:rPr>
              <w:t>国民收入核算与国际收支平衡</w:t>
            </w:r>
          </w:p>
        </w:tc>
        <w:tc>
          <w:tcPr>
            <w:tcW w:w="2742" w:type="dxa"/>
            <w:vAlign w:val="center"/>
          </w:tcPr>
          <w:p w:rsidR="00D45A8C" w:rsidRPr="00074945" w:rsidRDefault="00D45A8C" w:rsidP="00D45A8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1.理解国民收入账户</w:t>
            </w:r>
          </w:p>
          <w:p w:rsidR="00D45A8C" w:rsidRPr="00074945" w:rsidRDefault="00D45A8C" w:rsidP="00D45A8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2.掌握开放经济中的国民收入核算方法</w:t>
            </w:r>
          </w:p>
          <w:p w:rsidR="00D45A8C" w:rsidRPr="00074945" w:rsidRDefault="00D45A8C" w:rsidP="00D45A8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3.理解国际收支账户</w:t>
            </w:r>
          </w:p>
        </w:tc>
        <w:tc>
          <w:tcPr>
            <w:tcW w:w="2838" w:type="dxa"/>
            <w:vAlign w:val="center"/>
          </w:tcPr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1.国民收入账户</w:t>
            </w:r>
          </w:p>
          <w:p w:rsidR="00D45A8C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</w:t>
            </w:r>
            <w:r w:rsidRPr="00074945">
              <w:rPr>
                <w:rFonts w:ascii="宋体" w:eastAsia="宋体" w:hAnsi="宋体" w:hint="eastAsia"/>
                <w:szCs w:val="21"/>
              </w:rPr>
              <w:t>.国际收支账户</w:t>
            </w:r>
          </w:p>
        </w:tc>
        <w:tc>
          <w:tcPr>
            <w:tcW w:w="1975" w:type="dxa"/>
            <w:vAlign w:val="center"/>
          </w:tcPr>
          <w:p w:rsidR="00D45A8C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1.开放经济中的国民收入核算方法</w:t>
            </w:r>
          </w:p>
        </w:tc>
      </w:tr>
      <w:tr w:rsidR="009651A6" w:rsidRPr="00074945">
        <w:trPr>
          <w:trHeight w:val="454"/>
        </w:trPr>
        <w:tc>
          <w:tcPr>
            <w:tcW w:w="675" w:type="dxa"/>
            <w:vAlign w:val="center"/>
          </w:tcPr>
          <w:p w:rsidR="009651A6" w:rsidRPr="00074945" w:rsidRDefault="009651A6" w:rsidP="009651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9651A6" w:rsidRPr="00074945" w:rsidRDefault="009651A6" w:rsidP="009651A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第十四章 </w:t>
            </w:r>
            <w:r w:rsidRPr="00074945">
              <w:rPr>
                <w:rFonts w:ascii="宋体" w:eastAsia="宋体" w:hAnsi="宋体"/>
                <w:szCs w:val="21"/>
              </w:rPr>
              <w:t>汇率和外汇市场：一种资产方法</w:t>
            </w:r>
          </w:p>
        </w:tc>
        <w:tc>
          <w:tcPr>
            <w:tcW w:w="2742" w:type="dxa"/>
            <w:vAlign w:val="center"/>
          </w:tcPr>
          <w:p w:rsidR="009651A6" w:rsidRPr="00074945" w:rsidRDefault="009651A6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1.理解</w:t>
            </w:r>
            <w:r w:rsidRPr="00074945">
              <w:rPr>
                <w:rFonts w:ascii="宋体" w:eastAsia="宋体" w:hAnsi="宋体"/>
                <w:szCs w:val="21"/>
              </w:rPr>
              <w:t>汇率和国际交易</w:t>
            </w:r>
            <w:r w:rsidRPr="00074945">
              <w:rPr>
                <w:rFonts w:ascii="宋体" w:eastAsia="宋体" w:hAnsi="宋体" w:hint="eastAsia"/>
                <w:szCs w:val="21"/>
              </w:rPr>
              <w:t>之间关系</w:t>
            </w:r>
          </w:p>
          <w:p w:rsidR="009651A6" w:rsidRPr="00074945" w:rsidRDefault="009651A6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2.理解外汇市场和外汇资产需求</w:t>
            </w:r>
          </w:p>
          <w:p w:rsidR="009651A6" w:rsidRPr="00074945" w:rsidRDefault="009651A6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3.掌握外汇市场平衡模型</w:t>
            </w:r>
          </w:p>
          <w:p w:rsidR="009651A6" w:rsidRPr="00074945" w:rsidRDefault="009651A6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4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利率、预期与均衡</w:t>
            </w:r>
          </w:p>
        </w:tc>
        <w:tc>
          <w:tcPr>
            <w:tcW w:w="2838" w:type="dxa"/>
            <w:vAlign w:val="center"/>
          </w:tcPr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Pr="00074945">
              <w:rPr>
                <w:rFonts w:ascii="宋体" w:eastAsia="宋体" w:hAnsi="宋体"/>
                <w:szCs w:val="21"/>
              </w:rPr>
              <w:t>汇率和国际交易</w:t>
            </w:r>
          </w:p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2.外汇市场平衡模型</w:t>
            </w:r>
          </w:p>
          <w:p w:rsidR="009651A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3.利率、预期与均衡</w:t>
            </w:r>
          </w:p>
        </w:tc>
        <w:tc>
          <w:tcPr>
            <w:tcW w:w="1975" w:type="dxa"/>
            <w:vAlign w:val="center"/>
          </w:tcPr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1.外汇市场平衡模型</w:t>
            </w:r>
          </w:p>
          <w:p w:rsidR="009651A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2.利率、预期与均衡</w:t>
            </w:r>
          </w:p>
        </w:tc>
      </w:tr>
      <w:tr w:rsidR="009651A6" w:rsidRPr="00074945">
        <w:trPr>
          <w:trHeight w:val="454"/>
        </w:trPr>
        <w:tc>
          <w:tcPr>
            <w:tcW w:w="675" w:type="dxa"/>
            <w:vAlign w:val="center"/>
          </w:tcPr>
          <w:p w:rsidR="009651A6" w:rsidRPr="00074945" w:rsidRDefault="009651A6" w:rsidP="009651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9651A6" w:rsidRPr="00074945" w:rsidRDefault="009651A6" w:rsidP="009651A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第十五章 </w:t>
            </w:r>
            <w:r w:rsidRPr="00074945">
              <w:rPr>
                <w:rFonts w:ascii="宋体" w:eastAsia="宋体" w:hAnsi="宋体"/>
                <w:szCs w:val="21"/>
              </w:rPr>
              <w:t>货币、利率与汇率</w:t>
            </w:r>
          </w:p>
        </w:tc>
        <w:tc>
          <w:tcPr>
            <w:tcW w:w="2742" w:type="dxa"/>
            <w:vAlign w:val="center"/>
          </w:tcPr>
          <w:p w:rsidR="009651A6" w:rsidRPr="00074945" w:rsidRDefault="009651A6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Pr="00074945">
              <w:rPr>
                <w:rFonts w:ascii="宋体" w:eastAsia="宋体" w:hAnsi="宋体"/>
                <w:szCs w:val="21"/>
              </w:rPr>
              <w:t>简短的回顾货币定义</w:t>
            </w:r>
          </w:p>
          <w:p w:rsidR="009651A6" w:rsidRPr="00074945" w:rsidRDefault="009651A6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2.理解</w:t>
            </w:r>
            <w:r w:rsidRPr="00074945">
              <w:rPr>
                <w:rFonts w:ascii="宋体" w:eastAsia="宋体" w:hAnsi="宋体"/>
                <w:szCs w:val="21"/>
              </w:rPr>
              <w:t>个人货币需求</w:t>
            </w:r>
            <w:r w:rsidRPr="00074945">
              <w:rPr>
                <w:rFonts w:ascii="宋体" w:eastAsia="宋体" w:hAnsi="宋体" w:hint="eastAsia"/>
                <w:szCs w:val="21"/>
              </w:rPr>
              <w:t>和</w:t>
            </w:r>
            <w:r w:rsidRPr="00074945">
              <w:rPr>
                <w:rFonts w:ascii="宋体" w:eastAsia="宋体" w:hAnsi="宋体"/>
                <w:szCs w:val="21"/>
              </w:rPr>
              <w:t>货币总需求</w:t>
            </w:r>
          </w:p>
          <w:p w:rsidR="009651A6" w:rsidRPr="00074945" w:rsidRDefault="009651A6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3.从</w:t>
            </w:r>
            <w:r w:rsidRPr="00074945">
              <w:rPr>
                <w:rFonts w:ascii="宋体" w:eastAsia="宋体" w:hAnsi="宋体"/>
                <w:szCs w:val="21"/>
              </w:rPr>
              <w:t>货币供给和货币需求的相互作用</w:t>
            </w:r>
            <w:r w:rsidRPr="00074945">
              <w:rPr>
                <w:rFonts w:ascii="宋体" w:eastAsia="宋体" w:hAnsi="宋体" w:hint="eastAsia"/>
                <w:szCs w:val="21"/>
              </w:rPr>
              <w:t>理解均衡利率</w:t>
            </w:r>
          </w:p>
          <w:p w:rsidR="009651A6" w:rsidRPr="00074945" w:rsidRDefault="009651A6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4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短期货币供给和汇率</w:t>
            </w:r>
            <w:r w:rsidRPr="00074945">
              <w:rPr>
                <w:rFonts w:ascii="宋体" w:eastAsia="宋体" w:hAnsi="宋体" w:hint="eastAsia"/>
                <w:szCs w:val="21"/>
              </w:rPr>
              <w:t>之间关系</w:t>
            </w:r>
          </w:p>
          <w:p w:rsidR="009651A6" w:rsidRPr="00074945" w:rsidRDefault="009651A6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5.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长期货币、价格水平和汇率</w:t>
            </w:r>
            <w:r w:rsidRPr="00074945">
              <w:rPr>
                <w:rFonts w:ascii="宋体" w:eastAsia="宋体" w:hAnsi="宋体" w:hint="eastAsia"/>
                <w:szCs w:val="21"/>
              </w:rPr>
              <w:t>三者之间关系</w:t>
            </w:r>
          </w:p>
          <w:p w:rsidR="009651A6" w:rsidRPr="00074945" w:rsidRDefault="009651A6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6.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通货膨胀和汇率的动态变化</w:t>
            </w:r>
          </w:p>
        </w:tc>
        <w:tc>
          <w:tcPr>
            <w:tcW w:w="2838" w:type="dxa"/>
            <w:vAlign w:val="center"/>
          </w:tcPr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1</w:t>
            </w:r>
            <w:r w:rsidRPr="00074945">
              <w:rPr>
                <w:rFonts w:ascii="宋体" w:eastAsia="宋体" w:hAnsi="宋体" w:hint="eastAsia"/>
                <w:szCs w:val="21"/>
              </w:rPr>
              <w:t>.从</w:t>
            </w:r>
            <w:r w:rsidRPr="00074945">
              <w:rPr>
                <w:rFonts w:ascii="宋体" w:eastAsia="宋体" w:hAnsi="宋体"/>
                <w:szCs w:val="21"/>
              </w:rPr>
              <w:t>货币供给和货币需求的相互作用</w:t>
            </w:r>
            <w:r w:rsidRPr="00074945">
              <w:rPr>
                <w:rFonts w:ascii="宋体" w:eastAsia="宋体" w:hAnsi="宋体" w:hint="eastAsia"/>
                <w:szCs w:val="21"/>
              </w:rPr>
              <w:t>理解均衡利率</w:t>
            </w:r>
          </w:p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2.长期货币、价格水平和汇率</w:t>
            </w:r>
          </w:p>
          <w:p w:rsidR="009651A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3.通货膨胀和汇率的动态变化</w:t>
            </w:r>
          </w:p>
        </w:tc>
        <w:tc>
          <w:tcPr>
            <w:tcW w:w="1975" w:type="dxa"/>
            <w:vAlign w:val="center"/>
          </w:tcPr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Pr="00074945">
              <w:rPr>
                <w:rFonts w:ascii="宋体" w:eastAsia="宋体" w:hAnsi="宋体"/>
                <w:szCs w:val="21"/>
              </w:rPr>
              <w:t>短期货币供给和汇率</w:t>
            </w:r>
            <w:r w:rsidRPr="00074945">
              <w:rPr>
                <w:rFonts w:ascii="宋体" w:eastAsia="宋体" w:hAnsi="宋体" w:hint="eastAsia"/>
                <w:szCs w:val="21"/>
              </w:rPr>
              <w:t>之间关系</w:t>
            </w:r>
          </w:p>
          <w:p w:rsidR="009651A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2.长期货币、价格水平和汇率</w:t>
            </w:r>
            <w:r w:rsidRPr="00074945">
              <w:rPr>
                <w:rFonts w:ascii="宋体" w:eastAsia="宋体" w:hAnsi="宋体" w:hint="eastAsia"/>
                <w:szCs w:val="21"/>
              </w:rPr>
              <w:t>三者之间关系</w:t>
            </w:r>
          </w:p>
        </w:tc>
      </w:tr>
      <w:tr w:rsidR="009651A6" w:rsidRPr="00074945">
        <w:trPr>
          <w:trHeight w:val="454"/>
        </w:trPr>
        <w:tc>
          <w:tcPr>
            <w:tcW w:w="675" w:type="dxa"/>
            <w:vAlign w:val="center"/>
          </w:tcPr>
          <w:p w:rsidR="009651A6" w:rsidRPr="00074945" w:rsidRDefault="009651A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9651A6" w:rsidRPr="00074945" w:rsidRDefault="009651A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第十六章 长期价格水平</w:t>
            </w:r>
            <w:r w:rsidRPr="00074945">
              <w:rPr>
                <w:rFonts w:ascii="宋体" w:eastAsia="宋体" w:hAnsi="宋体"/>
                <w:szCs w:val="21"/>
              </w:rPr>
              <w:t>与汇率</w:t>
            </w:r>
          </w:p>
        </w:tc>
        <w:tc>
          <w:tcPr>
            <w:tcW w:w="2742" w:type="dxa"/>
            <w:vAlign w:val="center"/>
          </w:tcPr>
          <w:p w:rsidR="00ED62A7" w:rsidRPr="00074945" w:rsidRDefault="009651A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="00ED62A7" w:rsidRPr="00074945">
              <w:rPr>
                <w:rFonts w:ascii="宋体" w:eastAsia="宋体" w:hAnsi="宋体"/>
                <w:szCs w:val="21"/>
              </w:rPr>
              <w:t>一价定律</w:t>
            </w:r>
          </w:p>
          <w:p w:rsidR="00ED62A7" w:rsidRPr="00074945" w:rsidRDefault="00ED62A7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</w:t>
            </w:r>
            <w:r w:rsidRPr="00074945">
              <w:rPr>
                <w:rFonts w:ascii="宋体" w:eastAsia="宋体" w:hAnsi="宋体"/>
                <w:szCs w:val="21"/>
              </w:rPr>
              <w:t>.购买力平价</w:t>
            </w:r>
          </w:p>
          <w:p w:rsidR="00ED62A7" w:rsidRPr="00074945" w:rsidRDefault="00ED62A7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3</w:t>
            </w:r>
            <w:r w:rsidRPr="00074945">
              <w:rPr>
                <w:rFonts w:ascii="宋体" w:eastAsia="宋体" w:hAnsi="宋体"/>
                <w:szCs w:val="21"/>
              </w:rPr>
              <w:t>.建立在购买力平价之上的长期汇率模型</w:t>
            </w:r>
          </w:p>
          <w:p w:rsidR="00ED62A7" w:rsidRPr="00074945" w:rsidRDefault="00ED62A7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4.购买力平价与一价定律的经验证明</w:t>
            </w:r>
          </w:p>
          <w:p w:rsidR="00ED62A7" w:rsidRPr="00074945" w:rsidRDefault="00ED62A7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lastRenderedPageBreak/>
              <w:t>5.如何解释购买力平价出现的问题</w:t>
            </w:r>
          </w:p>
          <w:p w:rsidR="00ED62A7" w:rsidRPr="00074945" w:rsidRDefault="00ED62A7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6.超越购买力平价：长期汇率的一般模型</w:t>
            </w:r>
          </w:p>
          <w:p w:rsidR="00ED62A7" w:rsidRPr="00074945" w:rsidRDefault="00ED62A7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7.国际利差和实际汇率</w:t>
            </w:r>
          </w:p>
          <w:p w:rsidR="009651A6" w:rsidRPr="00074945" w:rsidRDefault="00ED62A7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8</w:t>
            </w:r>
            <w:r w:rsidRPr="00074945">
              <w:rPr>
                <w:rFonts w:ascii="宋体" w:eastAsia="宋体" w:hAnsi="宋体"/>
                <w:szCs w:val="21"/>
              </w:rPr>
              <w:t>.实际利率平价</w:t>
            </w:r>
          </w:p>
        </w:tc>
        <w:tc>
          <w:tcPr>
            <w:tcW w:w="2838" w:type="dxa"/>
            <w:vAlign w:val="center"/>
          </w:tcPr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lastRenderedPageBreak/>
              <w:t>1.</w:t>
            </w:r>
            <w:r w:rsidRPr="00074945">
              <w:rPr>
                <w:rFonts w:ascii="宋体" w:eastAsia="宋体" w:hAnsi="宋体"/>
                <w:szCs w:val="21"/>
              </w:rPr>
              <w:t>建立在购买力平价之上的长期汇率模型</w:t>
            </w:r>
          </w:p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2.购买力平价出现的问题</w:t>
            </w:r>
          </w:p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3.超越购买力平价：长期汇率的一般模型</w:t>
            </w:r>
          </w:p>
          <w:p w:rsidR="009651A6" w:rsidRPr="00074945" w:rsidRDefault="009651A6" w:rsidP="00DF0D1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</w:t>
            </w:r>
            <w:r w:rsidRPr="00074945">
              <w:rPr>
                <w:rFonts w:ascii="宋体" w:eastAsia="宋体" w:hAnsi="宋体"/>
                <w:szCs w:val="21"/>
              </w:rPr>
              <w:t>建立在购买力平价之上的长期汇率模型</w:t>
            </w:r>
          </w:p>
          <w:p w:rsidR="009651A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2.超越购买力平价：长期汇率的一般模型</w:t>
            </w:r>
          </w:p>
        </w:tc>
      </w:tr>
      <w:tr w:rsidR="009651A6" w:rsidRPr="00074945">
        <w:trPr>
          <w:trHeight w:val="454"/>
        </w:trPr>
        <w:tc>
          <w:tcPr>
            <w:tcW w:w="675" w:type="dxa"/>
            <w:vAlign w:val="center"/>
          </w:tcPr>
          <w:p w:rsidR="009651A6" w:rsidRPr="00074945" w:rsidRDefault="009651A6" w:rsidP="009651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 w:rsidRPr="00074945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9651A6" w:rsidRPr="00074945" w:rsidRDefault="009651A6" w:rsidP="009651A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第十</w:t>
            </w:r>
            <w:r w:rsidR="00EB23EE" w:rsidRPr="00074945">
              <w:rPr>
                <w:rFonts w:ascii="宋体" w:eastAsia="宋体" w:hAnsi="宋体" w:hint="eastAsia"/>
                <w:szCs w:val="21"/>
              </w:rPr>
              <w:t>七</w:t>
            </w:r>
            <w:r w:rsidRPr="00074945">
              <w:rPr>
                <w:rFonts w:ascii="宋体" w:eastAsia="宋体" w:hAnsi="宋体" w:hint="eastAsia"/>
                <w:szCs w:val="21"/>
              </w:rPr>
              <w:t xml:space="preserve">章 </w:t>
            </w:r>
            <w:r w:rsidR="00EB23EE" w:rsidRPr="00074945">
              <w:rPr>
                <w:rFonts w:ascii="宋体" w:eastAsia="宋体" w:hAnsi="宋体" w:hint="eastAsia"/>
                <w:szCs w:val="21"/>
              </w:rPr>
              <w:t>产出与短期汇率</w:t>
            </w:r>
          </w:p>
        </w:tc>
        <w:tc>
          <w:tcPr>
            <w:tcW w:w="2742" w:type="dxa"/>
            <w:vAlign w:val="center"/>
          </w:tcPr>
          <w:p w:rsidR="00EB23EE" w:rsidRPr="00074945" w:rsidRDefault="00EB23EE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开放经济环境下总需求的决定因素</w:t>
            </w:r>
          </w:p>
          <w:p w:rsidR="00EB23EE" w:rsidRPr="00074945" w:rsidRDefault="00EB23EE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短期产品市场均衡：DD 曲线</w:t>
            </w:r>
          </w:p>
          <w:p w:rsidR="00EB23EE" w:rsidRPr="00074945" w:rsidRDefault="00EB23EE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短期资产市场均衡：AA 曲线</w:t>
            </w:r>
          </w:p>
          <w:p w:rsidR="00EB23EE" w:rsidRPr="00074945" w:rsidRDefault="00EB23EE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4.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开放经济的短期均衡：DD 曲线和AA 曲线的结合</w:t>
            </w:r>
          </w:p>
          <w:p w:rsidR="00EB23EE" w:rsidRPr="00074945" w:rsidRDefault="00EB23EE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5.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货币政策和财政政策的暂时变动</w:t>
            </w:r>
          </w:p>
          <w:p w:rsidR="00EB23EE" w:rsidRPr="00074945" w:rsidRDefault="00EB23EE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6.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通货膨胀偏向和政策制定中的其他问题</w:t>
            </w:r>
          </w:p>
          <w:p w:rsidR="00EB23EE" w:rsidRPr="00074945" w:rsidRDefault="00EB23EE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7.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货币政策和财政政策的永久性变动</w:t>
            </w:r>
          </w:p>
          <w:p w:rsidR="00ED62A7" w:rsidRPr="00074945" w:rsidRDefault="00EB23EE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8.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宏观经济政策与经常账户</w:t>
            </w:r>
          </w:p>
          <w:p w:rsidR="00ED62A7" w:rsidRPr="00074945" w:rsidRDefault="00ED62A7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9.</w:t>
            </w:r>
            <w:r w:rsidR="00EB23EE" w:rsidRPr="00074945">
              <w:rPr>
                <w:rFonts w:ascii="宋体" w:eastAsia="宋体" w:hAnsi="宋体"/>
                <w:szCs w:val="21"/>
              </w:rPr>
              <w:t>贸易流量的逐步调整和经常账户的动态分析</w:t>
            </w:r>
          </w:p>
          <w:p w:rsidR="009651A6" w:rsidRPr="00074945" w:rsidRDefault="00ED62A7" w:rsidP="009651A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10.</w:t>
            </w:r>
            <w:r w:rsidR="00EB23EE" w:rsidRPr="00074945">
              <w:rPr>
                <w:rFonts w:ascii="宋体" w:eastAsia="宋体" w:hAnsi="宋体"/>
                <w:szCs w:val="21"/>
              </w:rPr>
              <w:t>流动性陷阱</w:t>
            </w:r>
          </w:p>
        </w:tc>
        <w:tc>
          <w:tcPr>
            <w:tcW w:w="2838" w:type="dxa"/>
            <w:vAlign w:val="center"/>
          </w:tcPr>
          <w:p w:rsidR="00074945" w:rsidRPr="00074945" w:rsidRDefault="00074945" w:rsidP="0007494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.开放经济的短期均衡：DD 曲线和AA 曲线的结合</w:t>
            </w:r>
          </w:p>
          <w:p w:rsidR="00074945" w:rsidRPr="00074945" w:rsidRDefault="00074945" w:rsidP="0007494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074945">
              <w:rPr>
                <w:rFonts w:ascii="宋体" w:eastAsia="宋体" w:hAnsi="宋体"/>
                <w:szCs w:val="21"/>
              </w:rPr>
              <w:t>.货币政策和财政政策的暂时变动</w:t>
            </w:r>
            <w:r>
              <w:rPr>
                <w:rFonts w:ascii="宋体" w:eastAsia="宋体" w:hAnsi="宋体" w:hint="eastAsia"/>
                <w:szCs w:val="21"/>
              </w:rPr>
              <w:t>、永久性变动</w:t>
            </w:r>
          </w:p>
          <w:p w:rsidR="00074945" w:rsidRPr="00074945" w:rsidRDefault="00074945" w:rsidP="0007494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Pr="00074945">
              <w:rPr>
                <w:rFonts w:ascii="宋体" w:eastAsia="宋体" w:hAnsi="宋体"/>
                <w:szCs w:val="21"/>
              </w:rPr>
              <w:t>.宏观经济政策与经常账户</w:t>
            </w:r>
          </w:p>
          <w:p w:rsidR="00074945" w:rsidRPr="00074945" w:rsidRDefault="00074945" w:rsidP="0007494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Pr="00074945">
              <w:rPr>
                <w:rFonts w:ascii="宋体" w:eastAsia="宋体" w:hAnsi="宋体"/>
                <w:szCs w:val="21"/>
              </w:rPr>
              <w:t>.贸易流量的逐步调整和经常账户的动态分析</w:t>
            </w:r>
          </w:p>
          <w:p w:rsidR="009651A6" w:rsidRPr="00074945" w:rsidRDefault="00074945" w:rsidP="0007494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  <w:r w:rsidRPr="00074945">
              <w:rPr>
                <w:rFonts w:ascii="宋体" w:eastAsia="宋体" w:hAnsi="宋体"/>
                <w:szCs w:val="21"/>
              </w:rPr>
              <w:t>.流动性陷阱</w:t>
            </w:r>
          </w:p>
        </w:tc>
        <w:tc>
          <w:tcPr>
            <w:tcW w:w="1975" w:type="dxa"/>
            <w:vAlign w:val="center"/>
          </w:tcPr>
          <w:p w:rsidR="00074945" w:rsidRPr="00074945" w:rsidRDefault="00074945" w:rsidP="0007494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.开放经济的短期均衡：DD 曲线和AA 曲线的结合</w:t>
            </w:r>
          </w:p>
          <w:p w:rsidR="00074945" w:rsidRPr="00074945" w:rsidRDefault="00074945" w:rsidP="0007494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074945">
              <w:rPr>
                <w:rFonts w:ascii="宋体" w:eastAsia="宋体" w:hAnsi="宋体"/>
                <w:szCs w:val="21"/>
              </w:rPr>
              <w:t>.货币政策和财政政策的变动</w:t>
            </w:r>
          </w:p>
          <w:p w:rsidR="009651A6" w:rsidRPr="00074945" w:rsidRDefault="00074945" w:rsidP="0007494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Pr="00074945">
              <w:rPr>
                <w:rFonts w:ascii="宋体" w:eastAsia="宋体" w:hAnsi="宋体"/>
                <w:szCs w:val="21"/>
              </w:rPr>
              <w:t>.通货膨胀偏向</w:t>
            </w:r>
          </w:p>
        </w:tc>
      </w:tr>
      <w:tr w:rsidR="00EB23EE" w:rsidRPr="00074945">
        <w:trPr>
          <w:trHeight w:val="454"/>
        </w:trPr>
        <w:tc>
          <w:tcPr>
            <w:tcW w:w="675" w:type="dxa"/>
            <w:vAlign w:val="center"/>
          </w:tcPr>
          <w:p w:rsidR="00EB23EE" w:rsidRPr="00074945" w:rsidRDefault="00EB23EE" w:rsidP="00EB23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第十八章 </w:t>
            </w:r>
            <w:r w:rsidRPr="00074945">
              <w:rPr>
                <w:rFonts w:ascii="宋体" w:eastAsia="宋体" w:hAnsi="宋体"/>
                <w:szCs w:val="21"/>
              </w:rPr>
              <w:t>固定汇率和外汇干预</w:t>
            </w:r>
          </w:p>
        </w:tc>
        <w:tc>
          <w:tcPr>
            <w:tcW w:w="2742" w:type="dxa"/>
            <w:vAlign w:val="center"/>
          </w:tcPr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中央银行干预与货币供给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中央银行怎样固定汇率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固定汇率下的稳定政策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4.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国际收支危机和资本抽逃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5.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有管理的浮动与冲销性干预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6.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世界货币体系中的储备货币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7.金本位制</w:t>
            </w:r>
          </w:p>
        </w:tc>
        <w:tc>
          <w:tcPr>
            <w:tcW w:w="2838" w:type="dxa"/>
            <w:vAlign w:val="center"/>
          </w:tcPr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1.中央银行怎样固定汇率</w:t>
            </w:r>
          </w:p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2.固定汇率下的稳定政策</w:t>
            </w:r>
          </w:p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3.国际收支危机和资本抽逃</w:t>
            </w:r>
          </w:p>
          <w:p w:rsidR="00EB23EE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4.有管理的浮动与冲销性干预</w:t>
            </w:r>
          </w:p>
        </w:tc>
        <w:tc>
          <w:tcPr>
            <w:tcW w:w="1975" w:type="dxa"/>
            <w:vAlign w:val="center"/>
          </w:tcPr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.中央银行干预与货币供给</w:t>
            </w:r>
          </w:p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2.国际收支危机和资本抽逃</w:t>
            </w:r>
          </w:p>
          <w:p w:rsidR="00EB23EE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3.有管理的浮动与冲销性干预</w:t>
            </w:r>
          </w:p>
        </w:tc>
      </w:tr>
      <w:tr w:rsidR="00EB23EE" w:rsidRPr="00074945">
        <w:trPr>
          <w:trHeight w:val="454"/>
        </w:trPr>
        <w:tc>
          <w:tcPr>
            <w:tcW w:w="675" w:type="dxa"/>
            <w:vAlign w:val="center"/>
          </w:tcPr>
          <w:p w:rsidR="00EB23EE" w:rsidRPr="00074945" w:rsidRDefault="00EB23EE" w:rsidP="00EB23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lastRenderedPageBreak/>
              <w:t>19</w:t>
            </w:r>
          </w:p>
        </w:tc>
        <w:tc>
          <w:tcPr>
            <w:tcW w:w="1871" w:type="dxa"/>
            <w:vAlign w:val="center"/>
          </w:tcPr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第十九章 </w:t>
            </w:r>
            <w:r w:rsidRPr="00074945">
              <w:rPr>
                <w:rFonts w:ascii="宋体" w:eastAsia="宋体" w:hAnsi="宋体"/>
                <w:szCs w:val="21"/>
              </w:rPr>
              <w:t>国际货币体系：历史视角</w:t>
            </w:r>
          </w:p>
        </w:tc>
        <w:tc>
          <w:tcPr>
            <w:tcW w:w="2742" w:type="dxa"/>
            <w:vAlign w:val="center"/>
          </w:tcPr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开放经济中的宏观经济政策目标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开放经济下的货币三重困境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布雷顿森林体系和国际货币基金组织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4.</w:t>
            </w:r>
            <w:r w:rsidRPr="00074945">
              <w:rPr>
                <w:rFonts w:ascii="宋体" w:eastAsia="宋体" w:hAnsi="宋体" w:hint="eastAsia"/>
                <w:szCs w:val="21"/>
              </w:rPr>
              <w:t>能分析并给出</w:t>
            </w:r>
            <w:r w:rsidRPr="00074945">
              <w:rPr>
                <w:rFonts w:ascii="宋体" w:eastAsia="宋体" w:hAnsi="宋体"/>
                <w:szCs w:val="21"/>
              </w:rPr>
              <w:t>达到内部平衡和外部平衡的政策选择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5.</w:t>
            </w:r>
            <w:r w:rsidRPr="00074945">
              <w:rPr>
                <w:rFonts w:ascii="宋体" w:eastAsia="宋体" w:hAnsi="宋体" w:hint="eastAsia"/>
                <w:szCs w:val="21"/>
              </w:rPr>
              <w:t>认识</w:t>
            </w:r>
            <w:r w:rsidRPr="00074945">
              <w:rPr>
                <w:rFonts w:ascii="宋体" w:eastAsia="宋体" w:hAnsi="宋体"/>
                <w:szCs w:val="21"/>
              </w:rPr>
              <w:t>布雷顿森林体系下美国的外部平衡问题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6.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浮动汇率制下宏观经济的相互依存</w:t>
            </w:r>
          </w:p>
        </w:tc>
        <w:tc>
          <w:tcPr>
            <w:tcW w:w="2838" w:type="dxa"/>
            <w:vAlign w:val="center"/>
          </w:tcPr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开放经济下的货币三重困境</w:t>
            </w:r>
          </w:p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2.布雷顿森林体系和国际货币基金组织</w:t>
            </w:r>
          </w:p>
          <w:p w:rsidR="00EB23EE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浮动汇率制下宏观经济的相互依存</w:t>
            </w:r>
          </w:p>
        </w:tc>
        <w:tc>
          <w:tcPr>
            <w:tcW w:w="1975" w:type="dxa"/>
            <w:vAlign w:val="center"/>
          </w:tcPr>
          <w:p w:rsidR="00DF0D16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1.</w:t>
            </w:r>
            <w:r w:rsidRPr="00074945">
              <w:rPr>
                <w:rFonts w:ascii="宋体" w:eastAsia="宋体" w:hAnsi="宋体" w:hint="eastAsia"/>
                <w:szCs w:val="21"/>
              </w:rPr>
              <w:t>能分析并给出</w:t>
            </w:r>
            <w:r w:rsidRPr="00074945">
              <w:rPr>
                <w:rFonts w:ascii="宋体" w:eastAsia="宋体" w:hAnsi="宋体"/>
                <w:szCs w:val="21"/>
              </w:rPr>
              <w:t>达到内部平衡和外部平衡的政策选择</w:t>
            </w:r>
          </w:p>
          <w:p w:rsidR="00EB23EE" w:rsidRPr="00074945" w:rsidRDefault="00DF0D16" w:rsidP="00DF0D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Pr="00074945">
              <w:rPr>
                <w:rFonts w:ascii="宋体" w:eastAsia="宋体" w:hAnsi="宋体" w:hint="eastAsia"/>
                <w:szCs w:val="21"/>
              </w:rPr>
              <w:t>认识</w:t>
            </w:r>
            <w:r w:rsidRPr="00074945">
              <w:rPr>
                <w:rFonts w:ascii="宋体" w:eastAsia="宋体" w:hAnsi="宋体"/>
                <w:szCs w:val="21"/>
              </w:rPr>
              <w:t>布雷顿森林体系下美国的外部平衡问题</w:t>
            </w:r>
          </w:p>
        </w:tc>
      </w:tr>
      <w:tr w:rsidR="00EB23EE" w:rsidRPr="00074945">
        <w:trPr>
          <w:trHeight w:val="454"/>
        </w:trPr>
        <w:tc>
          <w:tcPr>
            <w:tcW w:w="675" w:type="dxa"/>
            <w:vAlign w:val="center"/>
          </w:tcPr>
          <w:p w:rsidR="00EB23EE" w:rsidRPr="00074945" w:rsidRDefault="00EB23EE" w:rsidP="00EB23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</w:t>
            </w:r>
            <w:r w:rsidRPr="00074945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871" w:type="dxa"/>
            <w:vAlign w:val="center"/>
          </w:tcPr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第二十章 </w:t>
            </w:r>
            <w:r w:rsidRPr="00074945">
              <w:rPr>
                <w:rFonts w:ascii="宋体" w:eastAsia="宋体" w:hAnsi="宋体"/>
                <w:szCs w:val="21"/>
              </w:rPr>
              <w:t>金融全球化：机遇和挑战</w:t>
            </w:r>
          </w:p>
        </w:tc>
        <w:tc>
          <w:tcPr>
            <w:tcW w:w="2742" w:type="dxa"/>
            <w:vAlign w:val="center"/>
          </w:tcPr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国际资本市场和贸易收益</w:t>
            </w:r>
            <w:r w:rsidRPr="00074945">
              <w:rPr>
                <w:rFonts w:ascii="宋体" w:eastAsia="宋体" w:hAnsi="宋体" w:hint="eastAsia"/>
                <w:szCs w:val="21"/>
              </w:rPr>
              <w:t>之间关系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国际银行业务和国际资本市场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认识</w:t>
            </w:r>
            <w:r w:rsidRPr="00074945">
              <w:rPr>
                <w:rFonts w:ascii="宋体" w:eastAsia="宋体" w:hAnsi="宋体"/>
                <w:szCs w:val="21"/>
              </w:rPr>
              <w:t>银行和金融的脆弱性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4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认识到</w:t>
            </w:r>
            <w:r w:rsidRPr="00074945">
              <w:rPr>
                <w:rFonts w:ascii="宋体" w:eastAsia="宋体" w:hAnsi="宋体"/>
                <w:szCs w:val="21"/>
              </w:rPr>
              <w:t>管制国际银行业务的挑战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5.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国际资本市场的表现</w:t>
            </w:r>
          </w:p>
        </w:tc>
        <w:tc>
          <w:tcPr>
            <w:tcW w:w="2838" w:type="dxa"/>
            <w:vAlign w:val="center"/>
          </w:tcPr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1.国际资本和贸易利益</w:t>
            </w:r>
          </w:p>
          <w:p w:rsidR="00EB23EE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2.国际银行</w:t>
            </w:r>
            <w:r w:rsidR="00DF0D16" w:rsidRPr="00074945">
              <w:rPr>
                <w:rFonts w:ascii="宋体" w:eastAsia="宋体" w:hAnsi="宋体" w:hint="eastAsia"/>
                <w:szCs w:val="21"/>
              </w:rPr>
              <w:t>业务管制</w:t>
            </w:r>
            <w:r w:rsidRPr="00074945">
              <w:rPr>
                <w:rFonts w:ascii="宋体" w:eastAsia="宋体" w:hAnsi="宋体" w:hint="eastAsia"/>
                <w:szCs w:val="21"/>
              </w:rPr>
              <w:t>和国际资本市场</w:t>
            </w:r>
            <w:r w:rsidR="00DF0D16" w:rsidRPr="00074945">
              <w:rPr>
                <w:rFonts w:ascii="宋体" w:eastAsia="宋体" w:hAnsi="宋体" w:hint="eastAsia"/>
                <w:szCs w:val="21"/>
              </w:rPr>
              <w:t>的全球化</w:t>
            </w:r>
          </w:p>
        </w:tc>
        <w:tc>
          <w:tcPr>
            <w:tcW w:w="1975" w:type="dxa"/>
            <w:vAlign w:val="center"/>
          </w:tcPr>
          <w:p w:rsidR="00EB23EE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1.国际资本和贸易利益之间关系</w:t>
            </w:r>
          </w:p>
        </w:tc>
      </w:tr>
      <w:tr w:rsidR="00EB23EE" w:rsidRPr="00074945">
        <w:trPr>
          <w:trHeight w:val="454"/>
        </w:trPr>
        <w:tc>
          <w:tcPr>
            <w:tcW w:w="675" w:type="dxa"/>
            <w:vAlign w:val="center"/>
          </w:tcPr>
          <w:p w:rsidR="00EB23EE" w:rsidRPr="00074945" w:rsidRDefault="00EB23EE" w:rsidP="00EB23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</w:t>
            </w:r>
            <w:r w:rsidRPr="00074945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第二十一章 </w:t>
            </w:r>
            <w:r w:rsidRPr="00074945">
              <w:rPr>
                <w:rFonts w:ascii="宋体" w:eastAsia="宋体" w:hAnsi="宋体"/>
                <w:szCs w:val="21"/>
              </w:rPr>
              <w:t>最优货币区和欧元区</w:t>
            </w:r>
          </w:p>
        </w:tc>
        <w:tc>
          <w:tcPr>
            <w:tcW w:w="2742" w:type="dxa"/>
            <w:vAlign w:val="center"/>
          </w:tcPr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欧洲单一货币的演变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欧元和欧元区内的经济政策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3.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最优货币区理论</w:t>
            </w:r>
          </w:p>
          <w:p w:rsidR="00EB23EE" w:rsidRPr="00074945" w:rsidRDefault="00EB23EE" w:rsidP="00EB23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4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能理解</w:t>
            </w:r>
            <w:r w:rsidRPr="00074945">
              <w:rPr>
                <w:rFonts w:ascii="宋体" w:eastAsia="宋体" w:hAnsi="宋体"/>
                <w:szCs w:val="21"/>
              </w:rPr>
              <w:t>欧元区危机和</w:t>
            </w:r>
            <w:r w:rsidRPr="00074945">
              <w:rPr>
                <w:rFonts w:ascii="宋体" w:eastAsia="宋体" w:hAnsi="宋体" w:hint="eastAsia"/>
                <w:szCs w:val="21"/>
              </w:rPr>
              <w:t>预测</w:t>
            </w:r>
            <w:r w:rsidRPr="00074945">
              <w:rPr>
                <w:rFonts w:ascii="宋体" w:eastAsia="宋体" w:hAnsi="宋体"/>
                <w:szCs w:val="21"/>
              </w:rPr>
              <w:t>欧盟的未来</w:t>
            </w:r>
          </w:p>
        </w:tc>
        <w:tc>
          <w:tcPr>
            <w:tcW w:w="2838" w:type="dxa"/>
            <w:vAlign w:val="center"/>
          </w:tcPr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1.欧元和欧元区内的经济正常</w:t>
            </w:r>
          </w:p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2.最优货币理论</w:t>
            </w:r>
          </w:p>
          <w:p w:rsidR="00EB23EE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3.欧元区危机</w:t>
            </w:r>
          </w:p>
        </w:tc>
        <w:tc>
          <w:tcPr>
            <w:tcW w:w="1975" w:type="dxa"/>
            <w:vAlign w:val="center"/>
          </w:tcPr>
          <w:p w:rsidR="00EB23EE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1.最优货币理论</w:t>
            </w:r>
          </w:p>
        </w:tc>
      </w:tr>
      <w:tr w:rsidR="00ED62A7" w:rsidRPr="00074945">
        <w:trPr>
          <w:trHeight w:val="454"/>
        </w:trPr>
        <w:tc>
          <w:tcPr>
            <w:tcW w:w="675" w:type="dxa"/>
            <w:vAlign w:val="center"/>
          </w:tcPr>
          <w:p w:rsidR="00ED62A7" w:rsidRPr="00074945" w:rsidRDefault="00ED62A7" w:rsidP="00ED62A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</w:t>
            </w:r>
            <w:r w:rsidRPr="00074945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 xml:space="preserve">第二十二章 </w:t>
            </w:r>
            <w:r w:rsidRPr="00074945">
              <w:rPr>
                <w:rFonts w:ascii="宋体" w:eastAsia="宋体" w:hAnsi="宋体"/>
                <w:szCs w:val="21"/>
              </w:rPr>
              <w:t>发展中国家：增长、危机和改革</w:t>
            </w:r>
          </w:p>
        </w:tc>
        <w:tc>
          <w:tcPr>
            <w:tcW w:w="2742" w:type="dxa"/>
            <w:vAlign w:val="center"/>
          </w:tcPr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掌握</w:t>
            </w:r>
            <w:r w:rsidRPr="00074945">
              <w:rPr>
                <w:rFonts w:ascii="宋体" w:eastAsia="宋体" w:hAnsi="宋体"/>
                <w:szCs w:val="21"/>
              </w:rPr>
              <w:t>世界经济中的收入、财富与增长</w:t>
            </w:r>
            <w:r w:rsidRPr="00074945">
              <w:rPr>
                <w:rFonts w:ascii="宋体" w:eastAsia="宋体" w:hAnsi="宋体" w:hint="eastAsia"/>
                <w:szCs w:val="21"/>
              </w:rPr>
              <w:t>变化趋势</w:t>
            </w:r>
          </w:p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2.</w:t>
            </w:r>
            <w:r w:rsidRPr="00074945">
              <w:rPr>
                <w:rFonts w:ascii="宋体" w:eastAsia="宋体" w:hAnsi="宋体" w:hint="eastAsia"/>
                <w:szCs w:val="21"/>
              </w:rPr>
              <w:t>理解</w:t>
            </w:r>
            <w:r w:rsidRPr="00074945">
              <w:rPr>
                <w:rFonts w:ascii="宋体" w:eastAsia="宋体" w:hAnsi="宋体"/>
                <w:szCs w:val="21"/>
              </w:rPr>
              <w:t>发展中国家的结构特征</w:t>
            </w:r>
          </w:p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3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初步了解</w:t>
            </w:r>
            <w:r w:rsidRPr="00074945">
              <w:rPr>
                <w:rFonts w:ascii="宋体" w:eastAsia="宋体" w:hAnsi="宋体"/>
                <w:szCs w:val="21"/>
              </w:rPr>
              <w:t>发展中国家的借款和债务</w:t>
            </w:r>
          </w:p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/>
                <w:szCs w:val="21"/>
              </w:rPr>
              <w:t>4.</w:t>
            </w:r>
            <w:r w:rsidRPr="00074945">
              <w:rPr>
                <w:rFonts w:ascii="宋体" w:eastAsia="宋体" w:hAnsi="宋体" w:hint="eastAsia"/>
                <w:szCs w:val="21"/>
              </w:rPr>
              <w:t>对东亚</w:t>
            </w:r>
            <w:r w:rsidRPr="00074945">
              <w:rPr>
                <w:rFonts w:ascii="宋体" w:eastAsia="宋体" w:hAnsi="宋体"/>
                <w:szCs w:val="21"/>
              </w:rPr>
              <w:t>成功与危机</w:t>
            </w:r>
            <w:r w:rsidRPr="00074945">
              <w:rPr>
                <w:rFonts w:ascii="宋体" w:eastAsia="宋体" w:hAnsi="宋体" w:hint="eastAsia"/>
                <w:szCs w:val="21"/>
              </w:rPr>
              <w:t>有正确认识</w:t>
            </w:r>
          </w:p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5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了解</w:t>
            </w:r>
            <w:r w:rsidRPr="00074945">
              <w:rPr>
                <w:rFonts w:ascii="宋体" w:eastAsia="宋体" w:hAnsi="宋体"/>
                <w:szCs w:val="21"/>
              </w:rPr>
              <w:t>发展中国家危机的教训</w:t>
            </w:r>
          </w:p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6</w:t>
            </w:r>
            <w:r w:rsidRPr="00074945">
              <w:rPr>
                <w:rFonts w:ascii="宋体" w:eastAsia="宋体" w:hAnsi="宋体"/>
                <w:szCs w:val="21"/>
              </w:rPr>
              <w:t>.</w:t>
            </w:r>
            <w:r w:rsidRPr="00074945">
              <w:rPr>
                <w:rFonts w:ascii="宋体" w:eastAsia="宋体" w:hAnsi="宋体" w:hint="eastAsia"/>
                <w:szCs w:val="21"/>
              </w:rPr>
              <w:t>理解变革中的</w:t>
            </w:r>
            <w:r w:rsidRPr="00074945">
              <w:rPr>
                <w:rFonts w:ascii="宋体" w:eastAsia="宋体" w:hAnsi="宋体"/>
                <w:szCs w:val="21"/>
              </w:rPr>
              <w:t>国际金融体系</w:t>
            </w:r>
          </w:p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7</w:t>
            </w:r>
            <w:r w:rsidRPr="00074945">
              <w:rPr>
                <w:rFonts w:ascii="宋体" w:eastAsia="宋体" w:hAnsi="宋体"/>
                <w:szCs w:val="21"/>
              </w:rPr>
              <w:t>.对全球资本流动和全球收</w:t>
            </w:r>
            <w:r w:rsidRPr="00074945">
              <w:rPr>
                <w:rFonts w:ascii="宋体" w:eastAsia="宋体" w:hAnsi="宋体"/>
                <w:szCs w:val="21"/>
              </w:rPr>
              <w:lastRenderedPageBreak/>
              <w:t xml:space="preserve">入分配的理解：地理位置决定了一切吗? </w:t>
            </w:r>
          </w:p>
        </w:tc>
        <w:tc>
          <w:tcPr>
            <w:tcW w:w="2838" w:type="dxa"/>
            <w:vAlign w:val="center"/>
          </w:tcPr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lastRenderedPageBreak/>
              <w:t>1.发展中国家的结构特征</w:t>
            </w:r>
          </w:p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2.发展中国家的成功、危机及教训</w:t>
            </w:r>
          </w:p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3.改变的国际金融体系</w:t>
            </w:r>
          </w:p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4.全球资本流动和全球收入分配</w:t>
            </w:r>
          </w:p>
        </w:tc>
        <w:tc>
          <w:tcPr>
            <w:tcW w:w="1975" w:type="dxa"/>
            <w:vAlign w:val="center"/>
          </w:tcPr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1.国际金融体系架构</w:t>
            </w:r>
          </w:p>
          <w:p w:rsidR="00ED62A7" w:rsidRPr="00074945" w:rsidRDefault="00ED62A7" w:rsidP="00ED62A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4945">
              <w:rPr>
                <w:rFonts w:ascii="宋体" w:eastAsia="宋体" w:hAnsi="宋体" w:hint="eastAsia"/>
                <w:szCs w:val="21"/>
              </w:rPr>
              <w:t>2.全球资本流动和收入分配的联系</w:t>
            </w:r>
          </w:p>
        </w:tc>
      </w:tr>
    </w:tbl>
    <w:p w:rsidR="001B21C5" w:rsidRDefault="00C00676" w:rsidP="00300449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  <w:r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1B21C5">
        <w:trPr>
          <w:trHeight w:val="454"/>
          <w:jc w:val="center"/>
        </w:trPr>
        <w:tc>
          <w:tcPr>
            <w:tcW w:w="675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1550">
              <w:rPr>
                <w:rFonts w:asciiTheme="minorEastAsia" w:hAnsiTheme="minorEastAsia" w:hint="eastAsia"/>
                <w:szCs w:val="21"/>
              </w:rPr>
              <w:t>绪论</w:t>
            </w: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68796D">
              <w:rPr>
                <w:rFonts w:ascii="宋体" w:eastAsia="宋体" w:hAnsi="宋体" w:hint="eastAsia"/>
                <w:szCs w:val="21"/>
              </w:rPr>
              <w:t>国际经济学的主要内容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68796D">
              <w:rPr>
                <w:rFonts w:ascii="宋体" w:eastAsia="宋体" w:hAnsi="宋体" w:hint="eastAsia"/>
                <w:szCs w:val="21"/>
              </w:rPr>
              <w:t>贸易和金融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第二章 </w:t>
            </w:r>
            <w:r w:rsidR="0068796D">
              <w:rPr>
                <w:rFonts w:asciiTheme="minorEastAsia" w:hAnsiTheme="minorEastAsia" w:hint="eastAsia"/>
                <w:szCs w:val="21"/>
              </w:rPr>
              <w:t>世界贸易博览</w:t>
            </w: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68796D">
              <w:rPr>
                <w:rFonts w:ascii="宋体" w:eastAsia="宋体" w:hAnsi="宋体" w:hint="eastAsia"/>
                <w:szCs w:val="21"/>
              </w:rPr>
              <w:t>谁和</w:t>
            </w:r>
            <w:proofErr w:type="gramStart"/>
            <w:r w:rsidR="0068796D">
              <w:rPr>
                <w:rFonts w:ascii="宋体" w:eastAsia="宋体" w:hAnsi="宋体" w:hint="eastAsia"/>
                <w:szCs w:val="21"/>
              </w:rPr>
              <w:t>谁贸易</w:t>
            </w:r>
            <w:proofErr w:type="gramEnd"/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1C5" w:rsidRDefault="0068796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68796D">
              <w:rPr>
                <w:rFonts w:ascii="宋体" w:eastAsia="宋体" w:hAnsi="宋体" w:hint="eastAsia"/>
                <w:szCs w:val="21"/>
              </w:rPr>
              <w:t>正在演变的世界贸易模式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1C5" w:rsidRDefault="0068796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第三章 </w:t>
            </w:r>
            <w:r w:rsidR="0068796D">
              <w:rPr>
                <w:rFonts w:ascii="宋体" w:eastAsia="宋体" w:hAnsi="宋体" w:hint="eastAsia"/>
                <w:szCs w:val="21"/>
              </w:rPr>
              <w:t>劳动生产率与比较优势：李嘉图模型</w:t>
            </w: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68796D">
              <w:rPr>
                <w:rFonts w:ascii="宋体" w:eastAsia="宋体" w:hAnsi="宋体" w:hint="eastAsia"/>
                <w:szCs w:val="21"/>
              </w:rPr>
              <w:t>比较优势、单一要素世界中的贸易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68796D">
              <w:rPr>
                <w:rFonts w:ascii="宋体" w:eastAsia="宋体" w:hAnsi="宋体" w:hint="eastAsia"/>
                <w:szCs w:val="21"/>
              </w:rPr>
              <w:t>多种产品的比较优势模型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1C5" w:rsidRDefault="0068796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1、2、3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68796D">
              <w:rPr>
                <w:rFonts w:ascii="宋体" w:eastAsia="宋体" w:hAnsi="宋体" w:hint="eastAsia"/>
                <w:szCs w:val="21"/>
              </w:rPr>
              <w:t>运输费用与非贸易品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1C5" w:rsidRDefault="0068796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第四章 </w:t>
            </w:r>
            <w:r w:rsidR="007B349B">
              <w:rPr>
                <w:rFonts w:ascii="宋体" w:eastAsia="宋体" w:hAnsi="宋体" w:hint="eastAsia"/>
                <w:szCs w:val="21"/>
              </w:rPr>
              <w:t>特定要素与收入分配</w:t>
            </w: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proofErr w:type="gramStart"/>
            <w:r w:rsidR="007B349B">
              <w:rPr>
                <w:rFonts w:ascii="宋体" w:eastAsia="宋体" w:hAnsi="宋体" w:hint="eastAsia"/>
                <w:szCs w:val="21"/>
              </w:rPr>
              <w:t>特定要</w:t>
            </w:r>
            <w:proofErr w:type="gramEnd"/>
            <w:r w:rsidR="007B349B">
              <w:rPr>
                <w:rFonts w:ascii="宋体" w:eastAsia="宋体" w:hAnsi="宋体" w:hint="eastAsia"/>
                <w:szCs w:val="21"/>
              </w:rPr>
              <w:t>素模型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7B349B">
              <w:rPr>
                <w:rFonts w:ascii="宋体" w:eastAsia="宋体" w:hAnsi="宋体" w:hint="eastAsia"/>
                <w:szCs w:val="21"/>
              </w:rPr>
              <w:t>收入分配和贸易所得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7B349B">
              <w:rPr>
                <w:rFonts w:ascii="宋体" w:eastAsia="宋体" w:hAnsi="宋体" w:hint="eastAsia"/>
                <w:szCs w:val="21"/>
              </w:rPr>
              <w:t>国际劳动力流动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第五章 </w:t>
            </w:r>
            <w:r w:rsidR="007B349B">
              <w:rPr>
                <w:rFonts w:ascii="宋体" w:eastAsia="宋体" w:hAnsi="宋体" w:hint="eastAsia"/>
                <w:szCs w:val="21"/>
              </w:rPr>
              <w:t>资源与贸易：H</w:t>
            </w:r>
            <w:r w:rsidR="007B349B">
              <w:rPr>
                <w:rFonts w:ascii="宋体" w:eastAsia="宋体" w:hAnsi="宋体"/>
                <w:szCs w:val="21"/>
              </w:rPr>
              <w:t>-O</w:t>
            </w:r>
            <w:r w:rsidR="007B349B">
              <w:rPr>
                <w:rFonts w:ascii="宋体" w:eastAsia="宋体" w:hAnsi="宋体" w:hint="eastAsia"/>
                <w:szCs w:val="21"/>
              </w:rPr>
              <w:t>模型</w:t>
            </w: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7B349B">
              <w:rPr>
                <w:rFonts w:ascii="宋体" w:eastAsia="宋体" w:hAnsi="宋体" w:hint="eastAsia"/>
                <w:szCs w:val="21"/>
              </w:rPr>
              <w:t>两要素经济模型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7B349B">
              <w:rPr>
                <w:rFonts w:ascii="宋体" w:eastAsia="宋体" w:hAnsi="宋体" w:hint="eastAsia"/>
                <w:szCs w:val="21"/>
              </w:rPr>
              <w:t>国际贸易对两要素的影响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7B349B">
              <w:rPr>
                <w:rFonts w:ascii="宋体" w:eastAsia="宋体" w:hAnsi="宋体" w:hint="eastAsia"/>
                <w:szCs w:val="21"/>
              </w:rPr>
              <w:t>H</w:t>
            </w:r>
            <w:r w:rsidR="007B349B">
              <w:rPr>
                <w:rFonts w:ascii="宋体" w:eastAsia="宋体" w:hAnsi="宋体"/>
                <w:szCs w:val="21"/>
              </w:rPr>
              <w:t>-O</w:t>
            </w:r>
            <w:r w:rsidR="007B349B">
              <w:rPr>
                <w:rFonts w:ascii="宋体" w:eastAsia="宋体" w:hAnsi="宋体" w:hint="eastAsia"/>
                <w:szCs w:val="21"/>
              </w:rPr>
              <w:t>模型的经验证据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第六章 </w:t>
            </w:r>
            <w:r w:rsidR="007B349B">
              <w:rPr>
                <w:rFonts w:ascii="宋体" w:eastAsia="宋体" w:hAnsi="宋体" w:hint="eastAsia"/>
                <w:szCs w:val="21"/>
              </w:rPr>
              <w:t>标准贸易模型</w:t>
            </w: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7B349B">
              <w:rPr>
                <w:rFonts w:ascii="宋体" w:eastAsia="宋体" w:hAnsi="宋体" w:hint="eastAsia"/>
                <w:szCs w:val="21"/>
              </w:rPr>
              <w:t>开放经济的标准模型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7B349B">
              <w:rPr>
                <w:rFonts w:ascii="宋体" w:eastAsia="宋体" w:hAnsi="宋体" w:hint="eastAsia"/>
                <w:szCs w:val="21"/>
              </w:rPr>
              <w:t>关税、出口补贴和国际借贷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413436">
              <w:rPr>
                <w:rFonts w:ascii="宋体" w:hint="eastAsia"/>
                <w:szCs w:val="21"/>
              </w:rPr>
              <w:t>、2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第七章 </w:t>
            </w:r>
            <w:r w:rsidR="007B349B">
              <w:rPr>
                <w:rFonts w:ascii="宋体" w:eastAsia="宋体" w:hAnsi="宋体" w:hint="eastAsia"/>
                <w:szCs w:val="21"/>
              </w:rPr>
              <w:t>外部规模经济和国际生产布局</w:t>
            </w: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7B349B">
              <w:rPr>
                <w:rFonts w:ascii="宋体" w:eastAsia="宋体" w:hAnsi="宋体" w:hint="eastAsia"/>
                <w:szCs w:val="21"/>
              </w:rPr>
              <w:t>规模经济和市场结构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7B349B">
              <w:rPr>
                <w:rFonts w:ascii="宋体" w:eastAsia="宋体" w:hAnsi="宋体" w:hint="eastAsia"/>
                <w:szCs w:val="21"/>
              </w:rPr>
              <w:t>外部经济和国际贸易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1C5" w:rsidRDefault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7B349B">
              <w:rPr>
                <w:rFonts w:ascii="宋体" w:eastAsia="宋体" w:hAnsi="宋体" w:hint="eastAsia"/>
                <w:szCs w:val="21"/>
              </w:rPr>
              <w:t>区域经济和地理经济学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第八章 </w:t>
            </w:r>
            <w:r w:rsidR="007B349B">
              <w:rPr>
                <w:rFonts w:ascii="宋体" w:eastAsia="宋体" w:hAnsi="宋体" w:hint="eastAsia"/>
                <w:szCs w:val="21"/>
              </w:rPr>
              <w:t>全球经济中的公司：出</w:t>
            </w:r>
            <w:r w:rsidR="007B349B">
              <w:rPr>
                <w:rFonts w:ascii="宋体" w:eastAsia="宋体" w:hAnsi="宋体" w:hint="eastAsia"/>
                <w:szCs w:val="21"/>
              </w:rPr>
              <w:lastRenderedPageBreak/>
              <w:t>口决定、外包和跨国公司</w:t>
            </w: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 xml:space="preserve">第一节 </w:t>
            </w:r>
            <w:r w:rsidR="007B349B">
              <w:rPr>
                <w:rFonts w:ascii="宋体" w:eastAsia="宋体" w:hAnsi="宋体" w:hint="eastAsia"/>
                <w:szCs w:val="21"/>
              </w:rPr>
              <w:t>贸易成本和出口决定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7B349B">
              <w:rPr>
                <w:rFonts w:ascii="宋体" w:eastAsia="宋体" w:hAnsi="宋体" w:hint="eastAsia"/>
                <w:szCs w:val="21"/>
              </w:rPr>
              <w:t>跨国公司和外包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7B349B">
              <w:rPr>
                <w:rFonts w:ascii="宋体" w:eastAsia="宋体" w:hAnsi="宋体" w:hint="eastAsia"/>
                <w:szCs w:val="21"/>
              </w:rPr>
              <w:t>对外直接投资决定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第九章 </w:t>
            </w:r>
            <w:r w:rsidR="007B349B">
              <w:rPr>
                <w:rFonts w:ascii="宋体" w:eastAsia="宋体" w:hAnsi="宋体" w:hint="eastAsia"/>
                <w:szCs w:val="21"/>
              </w:rPr>
              <w:t>贸易的政策工具</w:t>
            </w: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7B349B">
              <w:rPr>
                <w:rFonts w:ascii="宋体" w:eastAsia="宋体" w:hAnsi="宋体" w:hint="eastAsia"/>
                <w:szCs w:val="21"/>
              </w:rPr>
              <w:t>关税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7B349B">
              <w:rPr>
                <w:rFonts w:ascii="宋体" w:eastAsia="宋体" w:hAnsi="宋体" w:hint="eastAsia"/>
                <w:szCs w:val="21"/>
              </w:rPr>
              <w:t>其他工具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第十章 </w:t>
            </w:r>
            <w:r w:rsidR="007B349B">
              <w:rPr>
                <w:rFonts w:ascii="宋体" w:eastAsia="宋体" w:hAnsi="宋体" w:hint="eastAsia"/>
                <w:szCs w:val="21"/>
              </w:rPr>
              <w:t>贸易政策中的政治经济学</w:t>
            </w: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7B349B">
              <w:rPr>
                <w:rFonts w:ascii="宋体" w:eastAsia="宋体" w:hAnsi="宋体" w:hint="eastAsia"/>
                <w:szCs w:val="21"/>
              </w:rPr>
              <w:t>支持和反对自由贸易观点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7B349B">
              <w:rPr>
                <w:rFonts w:ascii="宋体" w:eastAsia="宋体" w:hAnsi="宋体" w:hint="eastAsia"/>
                <w:szCs w:val="21"/>
              </w:rPr>
              <w:t>收入分配与贸易政策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7B349B">
              <w:rPr>
                <w:rFonts w:ascii="宋体" w:eastAsia="宋体" w:hAnsi="宋体" w:hint="eastAsia"/>
                <w:szCs w:val="21"/>
              </w:rPr>
              <w:t>国际谈判与贸易政策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第十一章 </w:t>
            </w:r>
            <w:r w:rsidR="007B349B">
              <w:rPr>
                <w:rFonts w:ascii="宋体" w:eastAsia="宋体" w:hAnsi="宋体" w:hint="eastAsia"/>
                <w:szCs w:val="21"/>
              </w:rPr>
              <w:t>发展中国家的贸易政策</w:t>
            </w: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7B349B">
              <w:rPr>
                <w:rFonts w:ascii="宋体" w:eastAsia="宋体" w:hAnsi="宋体" w:hint="eastAsia"/>
                <w:szCs w:val="21"/>
              </w:rPr>
              <w:t>进口替代工业化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7B349B">
              <w:rPr>
                <w:rFonts w:ascii="宋体" w:eastAsia="宋体" w:hAnsi="宋体" w:hint="eastAsia"/>
                <w:szCs w:val="21"/>
              </w:rPr>
              <w:t>贸易自由化和东亚经济增长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1C5" w:rsidRDefault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第十二章 </w:t>
            </w:r>
            <w:r w:rsidR="00FA6556">
              <w:rPr>
                <w:rFonts w:ascii="宋体" w:eastAsia="宋体" w:hAnsi="宋体" w:hint="eastAsia"/>
                <w:szCs w:val="21"/>
              </w:rPr>
              <w:t>贸易政策中的争议</w:t>
            </w: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FA6556">
              <w:rPr>
                <w:rFonts w:ascii="宋体" w:eastAsia="宋体" w:hAnsi="宋体" w:hint="eastAsia"/>
                <w:szCs w:val="21"/>
              </w:rPr>
              <w:t>战略性贸易政策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B21C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B21C5" w:rsidRDefault="001B21C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FA6556">
              <w:rPr>
                <w:rFonts w:ascii="宋体" w:eastAsia="宋体" w:hAnsi="宋体" w:hint="eastAsia"/>
                <w:szCs w:val="21"/>
              </w:rPr>
              <w:t>全球化</w:t>
            </w:r>
          </w:p>
        </w:tc>
        <w:tc>
          <w:tcPr>
            <w:tcW w:w="170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FA655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第十三章 国民收入核算与国际收支平衡</w:t>
            </w:r>
          </w:p>
        </w:tc>
        <w:tc>
          <w:tcPr>
            <w:tcW w:w="411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国民收入账户</w:t>
            </w:r>
          </w:p>
        </w:tc>
        <w:tc>
          <w:tcPr>
            <w:tcW w:w="170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FA655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国民收入核算和国际收支账户</w:t>
            </w:r>
          </w:p>
        </w:tc>
        <w:tc>
          <w:tcPr>
            <w:tcW w:w="170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FA655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第十四章 汇率和外汇市场：一种资产方法</w:t>
            </w:r>
          </w:p>
        </w:tc>
        <w:tc>
          <w:tcPr>
            <w:tcW w:w="411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外汇资产需求和外汇市场均衡</w:t>
            </w:r>
          </w:p>
        </w:tc>
        <w:tc>
          <w:tcPr>
            <w:tcW w:w="170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FA655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利率、预期与均衡</w:t>
            </w:r>
          </w:p>
        </w:tc>
        <w:tc>
          <w:tcPr>
            <w:tcW w:w="170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FA655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第十五章 货币、汇率与利率</w:t>
            </w:r>
          </w:p>
        </w:tc>
        <w:tc>
          <w:tcPr>
            <w:tcW w:w="411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均衡利率</w:t>
            </w:r>
          </w:p>
        </w:tc>
        <w:tc>
          <w:tcPr>
            <w:tcW w:w="170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FA655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长短期货币与汇率的关系</w:t>
            </w:r>
          </w:p>
        </w:tc>
        <w:tc>
          <w:tcPr>
            <w:tcW w:w="170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FA655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通货膨胀和汇率的动态变化</w:t>
            </w:r>
          </w:p>
        </w:tc>
        <w:tc>
          <w:tcPr>
            <w:tcW w:w="1701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A6556" w:rsidRDefault="00FA6556" w:rsidP="00FA655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10E2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第十六章 长期价格水平和汇率</w:t>
            </w:r>
          </w:p>
        </w:tc>
        <w:tc>
          <w:tcPr>
            <w:tcW w:w="411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购买力平价和一价定律</w:t>
            </w:r>
          </w:p>
        </w:tc>
        <w:tc>
          <w:tcPr>
            <w:tcW w:w="170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10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长期汇率模型</w:t>
            </w:r>
          </w:p>
        </w:tc>
        <w:tc>
          <w:tcPr>
            <w:tcW w:w="170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10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国际利差、实际汇率和实际利率平价</w:t>
            </w:r>
          </w:p>
        </w:tc>
        <w:tc>
          <w:tcPr>
            <w:tcW w:w="170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10E2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第十七章 产出与短期汇率</w:t>
            </w:r>
          </w:p>
        </w:tc>
        <w:tc>
          <w:tcPr>
            <w:tcW w:w="411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开放经济的短期均衡</w:t>
            </w:r>
          </w:p>
        </w:tc>
        <w:tc>
          <w:tcPr>
            <w:tcW w:w="170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10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货币和财政政策的变动</w:t>
            </w:r>
          </w:p>
        </w:tc>
        <w:tc>
          <w:tcPr>
            <w:tcW w:w="170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10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宏观经济政策和经常账户</w:t>
            </w:r>
          </w:p>
        </w:tc>
        <w:tc>
          <w:tcPr>
            <w:tcW w:w="170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10E2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第十八章 固定汇率和外汇干预</w:t>
            </w:r>
          </w:p>
        </w:tc>
        <w:tc>
          <w:tcPr>
            <w:tcW w:w="411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固定汇率和外汇干预</w:t>
            </w:r>
          </w:p>
        </w:tc>
        <w:tc>
          <w:tcPr>
            <w:tcW w:w="170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10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国际收支危机和有管理浮动</w:t>
            </w:r>
          </w:p>
        </w:tc>
        <w:tc>
          <w:tcPr>
            <w:tcW w:w="170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10E2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第十九章 国际货币体系</w:t>
            </w:r>
          </w:p>
        </w:tc>
        <w:tc>
          <w:tcPr>
            <w:tcW w:w="411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货币体系分类和金本位</w:t>
            </w:r>
          </w:p>
        </w:tc>
        <w:tc>
          <w:tcPr>
            <w:tcW w:w="170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10E2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国际货币基金组织和固定、浮动汇率</w:t>
            </w:r>
          </w:p>
        </w:tc>
        <w:tc>
          <w:tcPr>
            <w:tcW w:w="1701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10E2B" w:rsidRDefault="00110E2B" w:rsidP="00110E2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3A0ED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588" w:type="dxa"/>
            <w:vMerge w:val="restart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第二十章 金融全球化</w:t>
            </w:r>
          </w:p>
        </w:tc>
        <w:tc>
          <w:tcPr>
            <w:tcW w:w="4111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国际资本市场</w:t>
            </w:r>
          </w:p>
        </w:tc>
        <w:tc>
          <w:tcPr>
            <w:tcW w:w="1701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3A0ED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金融的脆弱和管理国际业务</w:t>
            </w:r>
          </w:p>
        </w:tc>
        <w:tc>
          <w:tcPr>
            <w:tcW w:w="1701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3A0ED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第二十一章 最优货币区和欧元区</w:t>
            </w:r>
          </w:p>
        </w:tc>
        <w:tc>
          <w:tcPr>
            <w:tcW w:w="4111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欧元区</w:t>
            </w:r>
          </w:p>
        </w:tc>
        <w:tc>
          <w:tcPr>
            <w:tcW w:w="1701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3A0ED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最优货币区理论</w:t>
            </w:r>
          </w:p>
        </w:tc>
        <w:tc>
          <w:tcPr>
            <w:tcW w:w="1701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  <w:r w:rsidR="00413436">
              <w:rPr>
                <w:rFonts w:ascii="宋体" w:hint="eastAsia"/>
                <w:szCs w:val="21"/>
              </w:rPr>
              <w:t>、4</w:t>
            </w:r>
          </w:p>
        </w:tc>
      </w:tr>
      <w:tr w:rsidR="003A0ED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第二十二章 发展中国家：增长、危机和改革</w:t>
            </w:r>
          </w:p>
        </w:tc>
        <w:tc>
          <w:tcPr>
            <w:tcW w:w="4111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发展中国家特征</w:t>
            </w:r>
          </w:p>
        </w:tc>
        <w:tc>
          <w:tcPr>
            <w:tcW w:w="1701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3A0ED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改革国际金融体系</w:t>
            </w:r>
          </w:p>
        </w:tc>
        <w:tc>
          <w:tcPr>
            <w:tcW w:w="1701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A0EDD" w:rsidRDefault="003A0EDD" w:rsidP="003A0ED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13436" w:rsidTr="00683E47">
        <w:trPr>
          <w:trHeight w:val="454"/>
          <w:jc w:val="center"/>
        </w:trPr>
        <w:tc>
          <w:tcPr>
            <w:tcW w:w="675" w:type="dxa"/>
            <w:vAlign w:val="center"/>
          </w:tcPr>
          <w:p w:rsidR="00413436" w:rsidRDefault="00413436" w:rsidP="004134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5699" w:type="dxa"/>
            <w:gridSpan w:val="2"/>
            <w:vAlign w:val="center"/>
          </w:tcPr>
          <w:p w:rsidR="00413436" w:rsidRDefault="00413436" w:rsidP="0041343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总复习</w:t>
            </w:r>
          </w:p>
        </w:tc>
        <w:tc>
          <w:tcPr>
            <w:tcW w:w="1701" w:type="dxa"/>
            <w:vAlign w:val="center"/>
          </w:tcPr>
          <w:p w:rsidR="00413436" w:rsidRDefault="00413436" w:rsidP="0041343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13436" w:rsidRDefault="00413436" w:rsidP="004134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13436" w:rsidRDefault="00413436" w:rsidP="0041343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</w:tbl>
    <w:p w:rsidR="001B21C5" w:rsidRDefault="00C00676" w:rsidP="00300449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1B21C5">
        <w:trPr>
          <w:trHeight w:val="454"/>
          <w:jc w:val="center"/>
        </w:trPr>
        <w:tc>
          <w:tcPr>
            <w:tcW w:w="1979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1B21C5">
        <w:trPr>
          <w:trHeight w:val="454"/>
          <w:jc w:val="center"/>
        </w:trPr>
        <w:tc>
          <w:tcPr>
            <w:tcW w:w="1979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</w:t>
            </w:r>
            <w:r w:rsidR="005E1550">
              <w:rPr>
                <w:rFonts w:ascii="宋体" w:eastAsia="宋体" w:hAnsi="宋体" w:hint="eastAsia"/>
                <w:szCs w:val="21"/>
              </w:rPr>
              <w:t>国家</w:t>
            </w:r>
            <w:r w:rsidR="003A0EDD">
              <w:rPr>
                <w:rFonts w:ascii="宋体" w:eastAsia="宋体" w:hAnsi="宋体" w:hint="eastAsia"/>
                <w:szCs w:val="21"/>
              </w:rPr>
              <w:t>经济</w:t>
            </w:r>
            <w:r>
              <w:rPr>
                <w:rFonts w:ascii="宋体" w:eastAsia="宋体" w:hAnsi="宋体" w:hint="eastAsia"/>
                <w:szCs w:val="21"/>
              </w:rPr>
              <w:t>学理论知识的理解和掌握情况</w:t>
            </w:r>
          </w:p>
        </w:tc>
      </w:tr>
      <w:tr w:rsidR="001B21C5">
        <w:trPr>
          <w:trHeight w:val="454"/>
          <w:jc w:val="center"/>
        </w:trPr>
        <w:tc>
          <w:tcPr>
            <w:tcW w:w="1979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1B21C5" w:rsidRDefault="00C00676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</w:t>
            </w:r>
            <w:r w:rsidR="003A0EDD">
              <w:rPr>
                <w:rFonts w:ascii="宋体" w:eastAsia="宋体" w:hAnsi="宋体" w:hint="eastAsia"/>
                <w:szCs w:val="21"/>
              </w:rPr>
              <w:t>国际经济学</w:t>
            </w:r>
            <w:r>
              <w:rPr>
                <w:rFonts w:ascii="宋体" w:eastAsia="宋体" w:hAnsi="宋体" w:hint="eastAsia"/>
                <w:szCs w:val="21"/>
              </w:rPr>
              <w:t>理论知识和方法</w:t>
            </w:r>
            <w:r w:rsidR="003A0EDD">
              <w:rPr>
                <w:rFonts w:ascii="宋体" w:eastAsia="宋体" w:hAnsi="宋体" w:hint="eastAsia"/>
                <w:szCs w:val="21"/>
              </w:rPr>
              <w:t>分析经济现象和经济政策</w:t>
            </w:r>
            <w:r>
              <w:rPr>
                <w:rFonts w:ascii="宋体" w:eastAsia="宋体" w:hAnsi="宋体" w:hint="eastAsia"/>
                <w:szCs w:val="21"/>
              </w:rPr>
              <w:t>的能力</w:t>
            </w:r>
          </w:p>
        </w:tc>
      </w:tr>
      <w:tr w:rsidR="001B21C5">
        <w:trPr>
          <w:trHeight w:val="454"/>
          <w:jc w:val="center"/>
        </w:trPr>
        <w:tc>
          <w:tcPr>
            <w:tcW w:w="1979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解决</w:t>
            </w:r>
            <w:r w:rsidR="003A0EDD">
              <w:rPr>
                <w:rFonts w:ascii="宋体" w:eastAsia="宋体" w:hAnsi="宋体" w:cs="宋体" w:hint="eastAsia"/>
                <w:bCs/>
                <w:szCs w:val="21"/>
              </w:rPr>
              <w:t>国际经济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问题时具有创新性思维</w:t>
            </w:r>
          </w:p>
        </w:tc>
      </w:tr>
      <w:tr w:rsidR="001B21C5">
        <w:trPr>
          <w:trHeight w:val="454"/>
          <w:jc w:val="center"/>
        </w:trPr>
        <w:tc>
          <w:tcPr>
            <w:tcW w:w="1979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1B21C5" w:rsidRDefault="00C00676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有关</w:t>
            </w:r>
            <w:r w:rsidR="003A0EDD">
              <w:rPr>
                <w:rFonts w:ascii="宋体" w:eastAsia="宋体" w:hAnsi="宋体" w:cs="宋体" w:hint="eastAsia"/>
                <w:bCs/>
                <w:szCs w:val="21"/>
              </w:rPr>
              <w:t>国际经济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学前沿问题及相关实践的了解情况</w:t>
            </w:r>
          </w:p>
        </w:tc>
      </w:tr>
    </w:tbl>
    <w:p w:rsidR="001B21C5" w:rsidRDefault="00C00676" w:rsidP="00300449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1B21C5">
        <w:trPr>
          <w:trHeight w:val="454"/>
          <w:jc w:val="center"/>
        </w:trPr>
        <w:tc>
          <w:tcPr>
            <w:tcW w:w="127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1B21C5">
        <w:trPr>
          <w:trHeight w:val="454"/>
          <w:jc w:val="center"/>
        </w:trPr>
        <w:tc>
          <w:tcPr>
            <w:tcW w:w="127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1B21C5">
        <w:trPr>
          <w:trHeight w:val="454"/>
          <w:jc w:val="center"/>
        </w:trPr>
        <w:tc>
          <w:tcPr>
            <w:tcW w:w="127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1B21C5">
        <w:trPr>
          <w:trHeight w:val="693"/>
          <w:jc w:val="center"/>
        </w:trPr>
        <w:tc>
          <w:tcPr>
            <w:tcW w:w="1271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期末考试</w:t>
            </w:r>
          </w:p>
        </w:tc>
        <w:tc>
          <w:tcPr>
            <w:tcW w:w="793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1B21C5" w:rsidRDefault="00C00676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笔试，包含选择、名词解释、判断、简答、案例分析等题型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</w:p>
        </w:tc>
      </w:tr>
      <w:bookmarkEnd w:id="7"/>
    </w:tbl>
    <w:p w:rsidR="001B21C5" w:rsidRDefault="001B21C5">
      <w:pPr>
        <w:jc w:val="left"/>
        <w:outlineLvl w:val="0"/>
        <w:rPr>
          <w:rFonts w:ascii="宋体" w:eastAsia="宋体" w:hAnsi="宋体"/>
          <w:szCs w:val="21"/>
        </w:rPr>
      </w:pPr>
    </w:p>
    <w:sectPr w:rsidR="001B21C5" w:rsidSect="0023566F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BA" w:rsidRDefault="00C72DBA">
      <w:r>
        <w:separator/>
      </w:r>
    </w:p>
  </w:endnote>
  <w:endnote w:type="continuationSeparator" w:id="0">
    <w:p w:rsidR="00C72DBA" w:rsidRDefault="00C7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683E47" w:rsidRDefault="0023566F">
        <w:pPr>
          <w:pStyle w:val="a6"/>
          <w:jc w:val="center"/>
        </w:pPr>
        <w:r>
          <w:rPr>
            <w:lang w:val="zh-CN"/>
          </w:rPr>
          <w:fldChar w:fldCharType="begin"/>
        </w:r>
        <w:r w:rsidR="00683E47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30044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83E47" w:rsidRDefault="00683E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BA" w:rsidRDefault="00C72DBA">
      <w:r>
        <w:separator/>
      </w:r>
    </w:p>
  </w:footnote>
  <w:footnote w:type="continuationSeparator" w:id="0">
    <w:p w:rsidR="00C72DBA" w:rsidRDefault="00C7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00001456"/>
    <w:rsid w:val="00052533"/>
    <w:rsid w:val="00054AC6"/>
    <w:rsid w:val="0006229B"/>
    <w:rsid w:val="00074945"/>
    <w:rsid w:val="000B427D"/>
    <w:rsid w:val="000D6848"/>
    <w:rsid w:val="000E2E2E"/>
    <w:rsid w:val="000F766E"/>
    <w:rsid w:val="00110E2B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21C5"/>
    <w:rsid w:val="001B425E"/>
    <w:rsid w:val="001C46E2"/>
    <w:rsid w:val="001D043B"/>
    <w:rsid w:val="001D69AC"/>
    <w:rsid w:val="00200CA7"/>
    <w:rsid w:val="00216BF0"/>
    <w:rsid w:val="0023566F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0449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77DA2"/>
    <w:rsid w:val="00383C2C"/>
    <w:rsid w:val="003A0EDD"/>
    <w:rsid w:val="003C4383"/>
    <w:rsid w:val="003C4AF6"/>
    <w:rsid w:val="003E0CAC"/>
    <w:rsid w:val="003E6EC8"/>
    <w:rsid w:val="003F67C5"/>
    <w:rsid w:val="004028AA"/>
    <w:rsid w:val="00413436"/>
    <w:rsid w:val="00413F46"/>
    <w:rsid w:val="00433FCF"/>
    <w:rsid w:val="00455E63"/>
    <w:rsid w:val="00471D9A"/>
    <w:rsid w:val="00495177"/>
    <w:rsid w:val="004A46C0"/>
    <w:rsid w:val="004B47A0"/>
    <w:rsid w:val="004B7B5C"/>
    <w:rsid w:val="004C23BB"/>
    <w:rsid w:val="004E1D32"/>
    <w:rsid w:val="004E31F6"/>
    <w:rsid w:val="004F14CF"/>
    <w:rsid w:val="00522980"/>
    <w:rsid w:val="00524163"/>
    <w:rsid w:val="00530584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4735"/>
    <w:rsid w:val="005D5315"/>
    <w:rsid w:val="005D70EB"/>
    <w:rsid w:val="005E1550"/>
    <w:rsid w:val="005F14C3"/>
    <w:rsid w:val="005F5AA2"/>
    <w:rsid w:val="0062581F"/>
    <w:rsid w:val="006625D0"/>
    <w:rsid w:val="00663D0E"/>
    <w:rsid w:val="00670894"/>
    <w:rsid w:val="006731EF"/>
    <w:rsid w:val="00683E47"/>
    <w:rsid w:val="0068796D"/>
    <w:rsid w:val="006917A8"/>
    <w:rsid w:val="006A496B"/>
    <w:rsid w:val="006B0650"/>
    <w:rsid w:val="006B567B"/>
    <w:rsid w:val="006C30F5"/>
    <w:rsid w:val="006F4BE7"/>
    <w:rsid w:val="00707982"/>
    <w:rsid w:val="00735181"/>
    <w:rsid w:val="00751139"/>
    <w:rsid w:val="00760369"/>
    <w:rsid w:val="00792141"/>
    <w:rsid w:val="0079342B"/>
    <w:rsid w:val="007A1CF2"/>
    <w:rsid w:val="007B1D65"/>
    <w:rsid w:val="007B210B"/>
    <w:rsid w:val="007B349B"/>
    <w:rsid w:val="007B60A0"/>
    <w:rsid w:val="007B6373"/>
    <w:rsid w:val="007D158B"/>
    <w:rsid w:val="007D4FB9"/>
    <w:rsid w:val="007E1E48"/>
    <w:rsid w:val="007F238B"/>
    <w:rsid w:val="007F68EF"/>
    <w:rsid w:val="00813B5D"/>
    <w:rsid w:val="00817571"/>
    <w:rsid w:val="008208FB"/>
    <w:rsid w:val="00823627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22E42"/>
    <w:rsid w:val="009521D5"/>
    <w:rsid w:val="00957CE0"/>
    <w:rsid w:val="009651A6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4D7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21543"/>
    <w:rsid w:val="00B40D78"/>
    <w:rsid w:val="00B42B3E"/>
    <w:rsid w:val="00B42D3E"/>
    <w:rsid w:val="00B475F8"/>
    <w:rsid w:val="00B62B6B"/>
    <w:rsid w:val="00B64980"/>
    <w:rsid w:val="00B75A41"/>
    <w:rsid w:val="00B87303"/>
    <w:rsid w:val="00B97F1B"/>
    <w:rsid w:val="00BC1D69"/>
    <w:rsid w:val="00BC723F"/>
    <w:rsid w:val="00BD396C"/>
    <w:rsid w:val="00BE7E88"/>
    <w:rsid w:val="00BF02F7"/>
    <w:rsid w:val="00BF03AB"/>
    <w:rsid w:val="00C00676"/>
    <w:rsid w:val="00C22109"/>
    <w:rsid w:val="00C2216C"/>
    <w:rsid w:val="00C33035"/>
    <w:rsid w:val="00C43ECF"/>
    <w:rsid w:val="00C52152"/>
    <w:rsid w:val="00C67E6F"/>
    <w:rsid w:val="00C71C8F"/>
    <w:rsid w:val="00C72DBA"/>
    <w:rsid w:val="00C73905"/>
    <w:rsid w:val="00CB35E6"/>
    <w:rsid w:val="00CB3F29"/>
    <w:rsid w:val="00CC173A"/>
    <w:rsid w:val="00CD6D95"/>
    <w:rsid w:val="00CE7FE0"/>
    <w:rsid w:val="00CF4C8A"/>
    <w:rsid w:val="00D07D36"/>
    <w:rsid w:val="00D10761"/>
    <w:rsid w:val="00D209C4"/>
    <w:rsid w:val="00D21823"/>
    <w:rsid w:val="00D2653D"/>
    <w:rsid w:val="00D269E3"/>
    <w:rsid w:val="00D272D0"/>
    <w:rsid w:val="00D45A8C"/>
    <w:rsid w:val="00D536D1"/>
    <w:rsid w:val="00D71417"/>
    <w:rsid w:val="00D72D32"/>
    <w:rsid w:val="00DA53B6"/>
    <w:rsid w:val="00DF0D16"/>
    <w:rsid w:val="00DF401D"/>
    <w:rsid w:val="00E01950"/>
    <w:rsid w:val="00E07880"/>
    <w:rsid w:val="00E16E39"/>
    <w:rsid w:val="00E40F3F"/>
    <w:rsid w:val="00E42CC6"/>
    <w:rsid w:val="00E53E6F"/>
    <w:rsid w:val="00E61FC2"/>
    <w:rsid w:val="00E65070"/>
    <w:rsid w:val="00E87965"/>
    <w:rsid w:val="00E92610"/>
    <w:rsid w:val="00E946BA"/>
    <w:rsid w:val="00EB23EE"/>
    <w:rsid w:val="00ED62A7"/>
    <w:rsid w:val="00EE1737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A6556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23566F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23566F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23566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235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235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23566F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23566F"/>
    <w:rPr>
      <w:b/>
      <w:bCs/>
    </w:rPr>
  </w:style>
  <w:style w:type="table" w:styleId="a9">
    <w:name w:val="Table Grid"/>
    <w:basedOn w:val="a1"/>
    <w:uiPriority w:val="39"/>
    <w:qFormat/>
    <w:rsid w:val="00235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23566F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23566F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23566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2356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566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3566F"/>
  </w:style>
  <w:style w:type="character" w:customStyle="1" w:styleId="Char4">
    <w:name w:val="批注主题 Char"/>
    <w:basedOn w:val="Char0"/>
    <w:link w:val="a8"/>
    <w:uiPriority w:val="99"/>
    <w:semiHidden/>
    <w:qFormat/>
    <w:rsid w:val="0023566F"/>
    <w:rPr>
      <w:b/>
      <w:bCs/>
    </w:rPr>
  </w:style>
  <w:style w:type="paragraph" w:styleId="ac">
    <w:name w:val="List Paragraph"/>
    <w:basedOn w:val="a"/>
    <w:uiPriority w:val="34"/>
    <w:qFormat/>
    <w:rsid w:val="0023566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23566F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23566F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D72070-275E-46F0-BC79-DB78037B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1146</Words>
  <Characters>6534</Characters>
  <Application>Microsoft Office Word</Application>
  <DocSecurity>0</DocSecurity>
  <Lines>54</Lines>
  <Paragraphs>15</Paragraphs>
  <ScaleCrop>false</ScaleCrop>
  <Company>China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12</cp:revision>
  <cp:lastPrinted>2019-03-21T12:39:00Z</cp:lastPrinted>
  <dcterms:created xsi:type="dcterms:W3CDTF">2019-06-27T07:47:00Z</dcterms:created>
  <dcterms:modified xsi:type="dcterms:W3CDTF">2019-12-06T13:49:00Z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