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63" w:rsidRDefault="00632701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184D63">
        <w:rPr>
          <w:rFonts w:ascii="黑体" w:eastAsia="黑体" w:hAnsi="黑体"/>
          <w:sz w:val="30"/>
          <w:szCs w:val="30"/>
        </w:rPr>
        <w:pict>
          <v:rect id="矩形 16" o:spid="_x0000_s1026" style="position:absolute;margin-left:-35.6pt;margin-top:-25pt;width:515.4pt;height:1in;z-index:251671552;mso-position-horizontal-relative:text;mso-position-vertical-relative:text;v-text-anchor:middle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MvI2fVAAAACgEAAA8AAAAAAAAAAQAgAAAAIgAAAGRycy9kb3du&#10;cmV2LnhtbFBLAQIUABQAAAAIAIdO4kBZ+sFbkAEAAAEDAAAOAAAAAAAAAAEAIAAAACQBAABkcnMv&#10;ZTJvRG9jLnhtbFBLBQYAAAAABgAGAFkBAAAmBQAAAAA=&#10;" filled="f" stroked="f">
            <v:textbox>
              <w:txbxContent>
                <w:p w:rsidR="00184D63" w:rsidRDefault="00632701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大学语文与实用写作</w:t>
                  </w: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:rsidR="00184D63" w:rsidRDefault="00632701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 </w:t>
      </w:r>
    </w:p>
    <w:p w:rsidR="00184D63" w:rsidRDefault="00184D63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pict>
          <v:rect id="矩形 18" o:spid="_x0000_s1028" style="position:absolute;margin-left:239.2pt;margin-top:3.2pt;width:216.6pt;height:66.6pt;z-index:251673600;v-text-anchor:middle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dlTVAAAACQEAAA8AAAAAAAAAAQAgAAAAIgAAAGRycy9kb3du&#10;cmV2LnhtbFBLAQIUABQAAAAIAIdO4kDJFKywkAEAAAEDAAAOAAAAAAAAAAEAIAAAACQBAABkcnMv&#10;ZTJvRG9jLnhtbFBLBQYAAAAABgAGAFkBAAAmBQAAAAA=&#10;" filled="f" stroked="f">
            <v:textbox>
              <w:txbxContent>
                <w:p w:rsidR="00184D63" w:rsidRDefault="00632701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江鸿</w:t>
                  </w:r>
                </w:p>
                <w:p w:rsidR="00184D63" w:rsidRDefault="00632701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proofErr w:type="gramStart"/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何圣财</w:t>
                  </w:r>
                  <w:proofErr w:type="gramEnd"/>
                </w:p>
                <w:p w:rsidR="00184D63" w:rsidRDefault="00184D63"/>
              </w:txbxContent>
            </v:textbox>
          </v:rect>
        </w:pict>
      </w:r>
      <w:r>
        <w:rPr>
          <w:rFonts w:ascii="仿宋_GB2312" w:eastAsia="仿宋_GB2312" w:hAnsi="黑体"/>
          <w:sz w:val="30"/>
          <w:szCs w:val="30"/>
        </w:rPr>
        <w:pict>
          <v:rect id="矩形 17" o:spid="_x0000_s1027" style="position:absolute;margin-left:-6.8pt;margin-top:3.2pt;width:229.8pt;height:66.6pt;z-index:251672576;v-text-anchor:middle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j3HNdQAAAAJAQAADwAAAAAAAAABACAAAAAiAAAAZHJzL2Rvd25y&#10;ZXYueG1sUEsBAhQAFAAAAAgAh07iQENkbwmQAQAAAQMAAA4AAAAAAAAAAQAgAAAAIwEAAGRycy9l&#10;Mm9Eb2MueG1sUEsFBgAAAAAGAAYAWQEAACUFAAAAAA==&#10;" filled="f" stroked="f">
            <v:textbox>
              <w:txbxContent>
                <w:p w:rsidR="00184D63" w:rsidRDefault="00632701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商学院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 </w:t>
                  </w:r>
                </w:p>
                <w:p w:rsidR="00184D63" w:rsidRDefault="00632701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2019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年</w:t>
                  </w:r>
                  <w:r w:rsidR="00FC715F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8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月</w:t>
                  </w:r>
                  <w:r w:rsidR="00FC715F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30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日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  </w:t>
                  </w:r>
                </w:p>
                <w:p w:rsidR="00184D63" w:rsidRDefault="00184D63"/>
              </w:txbxContent>
            </v:textbox>
          </v:rect>
        </w:pict>
      </w:r>
    </w:p>
    <w:p w:rsidR="00184D63" w:rsidRDefault="00184D63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184D63" w:rsidRDefault="00184D63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184D63" w:rsidRDefault="00632701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9"/>
        <w:tblW w:w="9541" w:type="dxa"/>
        <w:jc w:val="center"/>
        <w:tblLayout w:type="fixed"/>
        <w:tblLook w:val="04A0"/>
      </w:tblPr>
      <w:tblGrid>
        <w:gridCol w:w="1577"/>
        <w:gridCol w:w="935"/>
        <w:gridCol w:w="2148"/>
        <w:gridCol w:w="1734"/>
        <w:gridCol w:w="3147"/>
      </w:tblGrid>
      <w:tr w:rsidR="00184D63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大学语文与实用写作</w:t>
            </w:r>
          </w:p>
        </w:tc>
      </w:tr>
      <w:tr w:rsidR="00184D63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184D6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College Chinese and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P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ractical  Writing</w:t>
            </w:r>
          </w:p>
        </w:tc>
      </w:tr>
      <w:tr w:rsidR="00184D63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18811040200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必修课</w:t>
            </w:r>
          </w:p>
        </w:tc>
      </w:tr>
      <w:tr w:rsidR="00184D63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</w:tr>
      <w:tr w:rsidR="00184D63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经统，经本，经济（闽台），金融，国贸，国贸（闽台）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江鸿</w:t>
            </w:r>
            <w:proofErr w:type="gramEnd"/>
          </w:p>
        </w:tc>
      </w:tr>
      <w:tr w:rsidR="00184D63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184D63" w:rsidRDefault="006327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江鸿</w:t>
            </w:r>
            <w:proofErr w:type="gramEnd"/>
          </w:p>
        </w:tc>
      </w:tr>
      <w:tr w:rsidR="00184D63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184D63" w:rsidRDefault="006327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高中语文</w:t>
            </w:r>
          </w:p>
        </w:tc>
      </w:tr>
      <w:tr w:rsidR="00184D63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184D63" w:rsidRDefault="006327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吴满珍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徐江涛等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大学语文与实用写作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北京：清华大学出版社，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2017.</w:t>
            </w:r>
          </w:p>
        </w:tc>
      </w:tr>
      <w:tr w:rsidR="00184D63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184D63" w:rsidRDefault="00632701">
            <w:pPr>
              <w:numPr>
                <w:ilvl w:val="0"/>
                <w:numId w:val="1"/>
              </w:num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孙悦，冯昱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应用文写作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北京：清华大学出版社，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:rsidR="00184D63" w:rsidRDefault="006327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[2]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高雅杰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实用大学语文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北京：清华大学出版社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 2015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. </w:t>
            </w:r>
          </w:p>
          <w:p w:rsidR="00184D63" w:rsidRDefault="006327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[3]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张子泉，杨晓霞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大学语文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北京：清华大学出版社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.2017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. </w:t>
            </w:r>
          </w:p>
          <w:p w:rsidR="00184D63" w:rsidRDefault="006327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[4]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许祖华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大学语文简明教程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武汉：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华中师范大学华中师范大学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.2009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:rsidR="00184D63" w:rsidRDefault="006327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[5]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谢志礼，张杰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写作学通用教程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北京：北京师范大学出版社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.2013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  <w:tr w:rsidR="00184D63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184D63" w:rsidRDefault="0063270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吴满珍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徐江涛等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大学语文与实用写作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北京：清华大学出版社，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2017.</w:t>
            </w:r>
          </w:p>
        </w:tc>
      </w:tr>
    </w:tbl>
    <w:p w:rsidR="00184D63" w:rsidRDefault="00184D63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:rsidR="00184D63" w:rsidRDefault="00184D63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:rsidR="00184D63" w:rsidRDefault="00184D63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:rsidR="00184D63" w:rsidRDefault="00184D63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:rsidR="00184D63" w:rsidRDefault="00184D63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:rsidR="00184D63" w:rsidRDefault="00184D63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:rsidR="00184D63" w:rsidRDefault="0063270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4406546"/>
      <w:bookmarkStart w:id="3" w:name="_Toc2371664"/>
      <w:r>
        <w:rPr>
          <w:rFonts w:ascii="黑体" w:eastAsia="黑体" w:hAnsi="黑体" w:hint="eastAsia"/>
          <w:sz w:val="30"/>
          <w:szCs w:val="30"/>
        </w:rPr>
        <w:lastRenderedPageBreak/>
        <w:t>二、课程目标</w:t>
      </w:r>
      <w:bookmarkEnd w:id="2"/>
      <w:bookmarkEnd w:id="3"/>
    </w:p>
    <w:p w:rsidR="00184D63" w:rsidRDefault="00632701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9"/>
        <w:tblW w:w="9874" w:type="dxa"/>
        <w:jc w:val="center"/>
        <w:tblLayout w:type="fixed"/>
        <w:tblLook w:val="04A0"/>
      </w:tblPr>
      <w:tblGrid>
        <w:gridCol w:w="1565"/>
        <w:gridCol w:w="8309"/>
      </w:tblGrid>
      <w:tr w:rsidR="00184D63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632701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184D63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184D63" w:rsidRDefault="0063270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以中国文学所体现的人文精神及优秀传统熏陶学生，提高和强化对本民族语言文字的理解能力和运用水平，帮助学生树立正确的世界观、人生观和价值观，增强爱国主义精神和民族自豪感。</w:t>
            </w:r>
          </w:p>
        </w:tc>
      </w:tr>
      <w:tr w:rsidR="00184D63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184D63" w:rsidRDefault="0063270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通过阅读理解文学作品提高学生的思维品质。教育、引导学生阅读理解优秀的文学作品，帮助他们突破思维定势，激发创造精神，学会形象思维与逻辑思维，从而建构起开放灵活的思维方式。</w:t>
            </w:r>
          </w:p>
        </w:tc>
      </w:tr>
      <w:tr w:rsidR="00184D63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D63" w:rsidRDefault="0063270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184D63" w:rsidRDefault="0063270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常用应用文体知识及演讲稿、申论、求职信、毕业论文的写作规范及要求，切实提高学生的写作能力。帮助学生继续积累本国语文的有关知识，继续培养他们阅读分析能力和文字表达能力，打好扎实的语文根底。</w:t>
            </w:r>
          </w:p>
        </w:tc>
      </w:tr>
    </w:tbl>
    <w:p w:rsidR="00184D63" w:rsidRDefault="00184D63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184D63" w:rsidRDefault="00632701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9"/>
        <w:tblW w:w="9987" w:type="dxa"/>
        <w:jc w:val="center"/>
        <w:tblLayout w:type="fixed"/>
        <w:tblLook w:val="04A0"/>
      </w:tblPr>
      <w:tblGrid>
        <w:gridCol w:w="1509"/>
        <w:gridCol w:w="2808"/>
        <w:gridCol w:w="5670"/>
      </w:tblGrid>
      <w:tr w:rsidR="00184D63">
        <w:trPr>
          <w:trHeight w:val="454"/>
          <w:jc w:val="center"/>
        </w:trPr>
        <w:tc>
          <w:tcPr>
            <w:tcW w:w="1509" w:type="dxa"/>
            <w:vAlign w:val="center"/>
          </w:tcPr>
          <w:p w:rsidR="00184D63" w:rsidRDefault="00632701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184D63" w:rsidRDefault="00632701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184D63" w:rsidRDefault="00632701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184D6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184D63" w:rsidRDefault="0063270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 w:rsidR="00184D63" w:rsidRDefault="006327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184D63" w:rsidRDefault="0063270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具有较强的写作和语言表达能力，以及较强的沟通能力和团队合作能力。</w:t>
            </w:r>
          </w:p>
          <w:p w:rsidR="00184D63" w:rsidRDefault="00184D63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184D63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:rsidR="00184D63" w:rsidRDefault="00184D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84D63" w:rsidRDefault="006327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4:</w:t>
            </w:r>
            <w:r>
              <w:rPr>
                <w:rFonts w:ascii="宋体" w:eastAsia="宋体" w:hAnsi="宋体" w:hint="eastAsia"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 w:rsidR="00184D63" w:rsidRDefault="006327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4.1</w:t>
            </w:r>
            <w:r>
              <w:rPr>
                <w:rFonts w:ascii="宋体" w:eastAsia="宋体" w:hAnsi="宋体" w:hint="eastAsia"/>
                <w:szCs w:val="21"/>
              </w:rPr>
              <w:t>具有正确的人生观、价值观和世界观，良好的道德修养、职业素养、法制意识和社会责任感。</w:t>
            </w:r>
          </w:p>
        </w:tc>
      </w:tr>
      <w:tr w:rsidR="00184D6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184D63" w:rsidRDefault="0063270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 w:rsidR="00184D63" w:rsidRDefault="006327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184D63" w:rsidRDefault="006327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具有自主学习、独立思考、不断接受新知识、新理论、新技术的能力。</w:t>
            </w:r>
          </w:p>
        </w:tc>
      </w:tr>
      <w:tr w:rsidR="00184D6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184D63" w:rsidRDefault="00184D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84D63" w:rsidRDefault="006327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4:</w:t>
            </w:r>
            <w:r>
              <w:rPr>
                <w:rFonts w:ascii="宋体" w:eastAsia="宋体" w:hAnsi="宋体" w:hint="eastAsia"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 w:rsidR="00184D63" w:rsidRDefault="006327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具有较高的文化品位和审美情趣，良好的身体素质和健康的心理素质。</w:t>
            </w:r>
          </w:p>
        </w:tc>
      </w:tr>
      <w:tr w:rsidR="00184D6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184D63" w:rsidRDefault="0063270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4" w:name="_Toc4406547"/>
            <w:bookmarkStart w:id="5" w:name="_Toc2371665"/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184D63" w:rsidRDefault="006327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ascii="宋体" w:eastAsia="宋体" w:hAnsi="宋体"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184D63" w:rsidRDefault="00632701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3.3</w:t>
            </w:r>
            <w:r>
              <w:rPr>
                <w:rFonts w:cstheme="minorBidi" w:hint="eastAsia"/>
                <w:sz w:val="21"/>
                <w:szCs w:val="21"/>
              </w:rPr>
              <w:t>具有将知识融会贯通，综合运用专业知识分析和解决问题的能力。</w:t>
            </w:r>
          </w:p>
          <w:p w:rsidR="00184D63" w:rsidRDefault="00632701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 w:hint="eastAsia"/>
                <w:sz w:val="21"/>
                <w:szCs w:val="21"/>
              </w:rPr>
              <w:t>3.</w:t>
            </w:r>
            <w:r>
              <w:rPr>
                <w:rFonts w:cstheme="minorBidi" w:hint="eastAsia"/>
                <w:sz w:val="21"/>
                <w:szCs w:val="21"/>
              </w:rPr>
              <w:t>4</w:t>
            </w:r>
            <w:r>
              <w:rPr>
                <w:rFonts w:cstheme="minorBidi" w:hint="eastAsia"/>
                <w:sz w:val="21"/>
                <w:szCs w:val="21"/>
              </w:rPr>
              <w:t>具有利用创造性思维开展科学研究和创业就业的能力。</w:t>
            </w:r>
          </w:p>
        </w:tc>
      </w:tr>
      <w:tr w:rsidR="00184D6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184D63" w:rsidRDefault="00184D6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84D63" w:rsidRDefault="006327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4:</w:t>
            </w:r>
            <w:r>
              <w:rPr>
                <w:rFonts w:ascii="宋体" w:eastAsia="宋体" w:hAnsi="宋体" w:hint="eastAsia"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 w:rsidR="00184D63" w:rsidRDefault="00632701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具有完整的知识结构和良好的科学素养、人文素养，持续的创新精神、创业精神。</w:t>
            </w:r>
          </w:p>
        </w:tc>
      </w:tr>
    </w:tbl>
    <w:p w:rsidR="00184D63" w:rsidRDefault="00632701" w:rsidP="00FC715F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三</w:t>
      </w:r>
      <w:r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4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96"/>
        <w:gridCol w:w="2617"/>
        <w:gridCol w:w="2838"/>
        <w:gridCol w:w="1975"/>
      </w:tblGrid>
      <w:tr w:rsidR="00184D63">
        <w:trPr>
          <w:trHeight w:val="454"/>
          <w:jc w:val="center"/>
        </w:trPr>
        <w:tc>
          <w:tcPr>
            <w:tcW w:w="675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绪论</w:t>
            </w:r>
          </w:p>
        </w:tc>
        <w:tc>
          <w:tcPr>
            <w:tcW w:w="2617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了解大学的特征、功能；</w:t>
            </w: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了解大学语文的内涵</w:t>
            </w:r>
          </w:p>
        </w:tc>
        <w:tc>
          <w:tcPr>
            <w:tcW w:w="2838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明确开设大学语文与写作的目的</w:t>
            </w:r>
          </w:p>
        </w:tc>
        <w:tc>
          <w:tcPr>
            <w:tcW w:w="1975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领悟大学精神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996" w:type="dxa"/>
            <w:vAlign w:val="center"/>
          </w:tcPr>
          <w:p w:rsidR="00184D63" w:rsidRDefault="00632701">
            <w:pPr>
              <w:numPr>
                <w:ilvl w:val="0"/>
                <w:numId w:val="2"/>
              </w:num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中国诗歌</w:t>
            </w:r>
          </w:p>
        </w:tc>
        <w:tc>
          <w:tcPr>
            <w:tcW w:w="2617" w:type="dxa"/>
            <w:vAlign w:val="center"/>
          </w:tcPr>
          <w:p w:rsidR="00184D63" w:rsidRDefault="00632701">
            <w:pPr>
              <w:pStyle w:val="ac"/>
              <w:widowControl/>
              <w:ind w:left="210" w:hangingChars="100" w:hanging="210"/>
              <w:jc w:val="left"/>
              <w:rPr>
                <w:rFonts w:ascii="宋体" w:hAnsi="宋体" w:cstheme="minorBidi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="宋体" w:hAnsi="宋体" w:cstheme="minorBidi" w:hint="eastAsia"/>
                <w:szCs w:val="21"/>
              </w:rPr>
              <w:t>了解中国古代诗歌的发展历程；</w:t>
            </w:r>
          </w:p>
          <w:p w:rsidR="00184D63" w:rsidRDefault="00632701">
            <w:pPr>
              <w:pStyle w:val="ac"/>
              <w:widowControl/>
              <w:ind w:left="210" w:hangingChars="100" w:hanging="210"/>
              <w:jc w:val="left"/>
              <w:rPr>
                <w:rFonts w:ascii="宋体" w:hAnsi="宋体" w:cstheme="minorBidi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="宋体" w:hAnsi="宋体" w:cstheme="minorBidi" w:hint="eastAsia"/>
                <w:szCs w:val="21"/>
              </w:rPr>
              <w:t>认识诗歌体裁样式，</w:t>
            </w:r>
            <w:proofErr w:type="gramStart"/>
            <w:r>
              <w:rPr>
                <w:rFonts w:ascii="宋体" w:hAnsi="宋体" w:cstheme="minorBidi" w:hint="eastAsia"/>
                <w:szCs w:val="21"/>
              </w:rPr>
              <w:t>温习学</w:t>
            </w:r>
            <w:proofErr w:type="gramEnd"/>
            <w:r>
              <w:rPr>
                <w:rFonts w:ascii="宋体" w:hAnsi="宋体" w:cstheme="minorBidi" w:hint="eastAsia"/>
                <w:szCs w:val="21"/>
              </w:rPr>
              <w:t>过的古代著名诗歌；</w:t>
            </w:r>
          </w:p>
          <w:p w:rsidR="00184D63" w:rsidRDefault="00632701">
            <w:pPr>
              <w:pStyle w:val="ac"/>
              <w:widowControl/>
              <w:ind w:left="210" w:hangingChars="100" w:hanging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theme="minorBidi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="宋体" w:hAnsi="宋体" w:cstheme="minorBidi" w:hint="eastAsia"/>
                <w:szCs w:val="21"/>
              </w:rPr>
              <w:t>热爱中国古代诗歌，提升国学文化素养；</w:t>
            </w:r>
          </w:p>
        </w:tc>
        <w:tc>
          <w:tcPr>
            <w:tcW w:w="2838" w:type="dxa"/>
            <w:vAlign w:val="center"/>
          </w:tcPr>
          <w:p w:rsidR="00184D63" w:rsidRDefault="00632701">
            <w:pPr>
              <w:pStyle w:val="ac"/>
              <w:widowControl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中国古代诗歌的分期及体裁；</w:t>
            </w:r>
          </w:p>
          <w:p w:rsidR="00184D63" w:rsidRDefault="00632701">
            <w:pPr>
              <w:pStyle w:val="ac"/>
              <w:widowControl/>
              <w:ind w:left="210" w:hangingChars="100" w:hanging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中国古代诗歌的体裁样式及代表作家作品。</w:t>
            </w:r>
          </w:p>
        </w:tc>
        <w:tc>
          <w:tcPr>
            <w:tcW w:w="1975" w:type="dxa"/>
            <w:vAlign w:val="center"/>
          </w:tcPr>
          <w:p w:rsidR="00184D63" w:rsidRDefault="00632701">
            <w:pPr>
              <w:pStyle w:val="ac"/>
              <w:widowControl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中国古代诗歌的分期及体裁；</w:t>
            </w:r>
          </w:p>
          <w:p w:rsidR="00184D63" w:rsidRDefault="00632701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以《采薇》为代表的诗经作品的起兴手法及表达效果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:rsidR="00184D63" w:rsidRDefault="00632701">
            <w:pPr>
              <w:numPr>
                <w:ilvl w:val="0"/>
                <w:numId w:val="2"/>
              </w:num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外国诗歌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叶芝《当你老了》</w:t>
            </w:r>
          </w:p>
        </w:tc>
        <w:tc>
          <w:tcPr>
            <w:tcW w:w="2617" w:type="dxa"/>
            <w:vAlign w:val="center"/>
          </w:tcPr>
          <w:p w:rsidR="00184D63" w:rsidRDefault="00632701">
            <w:pPr>
              <w:numPr>
                <w:ilvl w:val="0"/>
                <w:numId w:val="3"/>
              </w:num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通过朗读和讲解，体会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</w:p>
          <w:p w:rsidR="00184D63" w:rsidRDefault="00632701">
            <w:pPr>
              <w:spacing w:line="28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本诗的情韵美；</w:t>
            </w:r>
          </w:p>
          <w:p w:rsidR="00184D63" w:rsidRDefault="00632701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探讨爱情的要义，形成正确的爱情观</w:t>
            </w:r>
          </w:p>
        </w:tc>
        <w:tc>
          <w:tcPr>
            <w:tcW w:w="2838" w:type="dxa"/>
            <w:vAlign w:val="center"/>
          </w:tcPr>
          <w:p w:rsidR="00184D63" w:rsidRDefault="00632701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听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范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读，感受诗歌的感情基调；</w:t>
            </w:r>
          </w:p>
          <w:p w:rsidR="00184D63" w:rsidRDefault="00632701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理解叶芝爱情的崇高圣洁。</w:t>
            </w:r>
          </w:p>
        </w:tc>
        <w:tc>
          <w:tcPr>
            <w:tcW w:w="1975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叶芝爱情的圣洁和正确爱情观的树立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先秦历史散文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《苏秦始将连横说秦》</w:t>
            </w:r>
          </w:p>
        </w:tc>
        <w:tc>
          <w:tcPr>
            <w:tcW w:w="2617" w:type="dxa"/>
            <w:vAlign w:val="center"/>
          </w:tcPr>
          <w:p w:rsidR="00184D63" w:rsidRDefault="00632701">
            <w:pPr>
              <w:numPr>
                <w:ilvl w:val="0"/>
                <w:numId w:val="4"/>
              </w:num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先秦散文的介绍；</w:t>
            </w:r>
          </w:p>
          <w:p w:rsidR="00184D63" w:rsidRDefault="0063270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．先秦历史散文的特点。</w:t>
            </w:r>
          </w:p>
          <w:p w:rsidR="00184D63" w:rsidRDefault="00632701">
            <w:pPr>
              <w:spacing w:line="28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．《苏秦始将连横说秦》的写作特点</w:t>
            </w:r>
          </w:p>
        </w:tc>
        <w:tc>
          <w:tcPr>
            <w:tcW w:w="2838" w:type="dxa"/>
            <w:vAlign w:val="center"/>
          </w:tcPr>
          <w:p w:rsidR="00184D63" w:rsidRDefault="00632701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简析散文纵横恣肆的文章风格；</w:t>
            </w:r>
          </w:p>
          <w:p w:rsidR="00184D63" w:rsidRDefault="0063270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分析人物形象的性格特征</w:t>
            </w:r>
          </w:p>
        </w:tc>
        <w:tc>
          <w:tcPr>
            <w:tcW w:w="1975" w:type="dxa"/>
            <w:vAlign w:val="center"/>
          </w:tcPr>
          <w:p w:rsidR="00184D63" w:rsidRDefault="0063270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本文的写作特点；</w:t>
            </w:r>
          </w:p>
          <w:p w:rsidR="00184D63" w:rsidRDefault="0063270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金钱与权力对人性的异化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先秦诸子散文《秋水》</w:t>
            </w:r>
          </w:p>
        </w:tc>
        <w:tc>
          <w:tcPr>
            <w:tcW w:w="2617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先秦诸子散文的发展；</w:t>
            </w:r>
          </w:p>
          <w:p w:rsidR="00184D63" w:rsidRDefault="0063270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庄子的生平及思想；</w:t>
            </w:r>
          </w:p>
          <w:p w:rsidR="00184D63" w:rsidRDefault="0063270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《秋水》的写作特色</w:t>
            </w:r>
          </w:p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184D63" w:rsidRDefault="00632701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理解文章的主旨和现实意义；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分析人物形象的性格特征</w:t>
            </w:r>
          </w:p>
        </w:tc>
        <w:tc>
          <w:tcPr>
            <w:tcW w:w="1975" w:type="dxa"/>
            <w:vAlign w:val="center"/>
          </w:tcPr>
          <w:p w:rsidR="00184D63" w:rsidRDefault="00632701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文章的写作特点；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分析人物形象的性格特征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中国小说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鲁迅《伤逝》</w:t>
            </w:r>
          </w:p>
        </w:tc>
        <w:tc>
          <w:tcPr>
            <w:tcW w:w="2617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了解鲁迅生平概况，理解其作为中国现代文学奠基人的杰出成就和崇高地位，了解鲁迅思想的精神实质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184D63" w:rsidRDefault="0063270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把握《伤逝》的创作背景、故事内容、艺术特征和主题思想，并能对其中的悲剧原因与意义做出自己的理解和判断；</w:t>
            </w:r>
          </w:p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184D63" w:rsidRDefault="00632701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分析人物形象的性格；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分析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涓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生和子君爱情悲剧的原因。</w:t>
            </w:r>
          </w:p>
        </w:tc>
        <w:tc>
          <w:tcPr>
            <w:tcW w:w="1975" w:type="dxa"/>
            <w:vAlign w:val="center"/>
          </w:tcPr>
          <w:p w:rsidR="00184D63" w:rsidRDefault="00632701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分析文中叭儿狗的作用；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分析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涓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生和子君爱情悲剧的原因。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中国小说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钱钟书《论快乐》</w:t>
            </w:r>
          </w:p>
        </w:tc>
        <w:tc>
          <w:tcPr>
            <w:tcW w:w="2617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了解钱钟书的生平思想；</w:t>
            </w:r>
          </w:p>
          <w:p w:rsidR="00184D63" w:rsidRDefault="0063270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理解文章的思想内容，体味重点语句的含义；</w:t>
            </w:r>
          </w:p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184D63" w:rsidRDefault="00632701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理解本文的思想内容，把握本文的语言风格；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通过品味语言来提高人生的格调。</w:t>
            </w:r>
          </w:p>
        </w:tc>
        <w:tc>
          <w:tcPr>
            <w:tcW w:w="1975" w:type="dxa"/>
            <w:vAlign w:val="center"/>
          </w:tcPr>
          <w:p w:rsidR="00184D63" w:rsidRDefault="00632701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感受快乐的本质；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领悟作品所要表达的人生哲理。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996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第八章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外国小说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斯特林堡《半张纸》</w:t>
            </w:r>
          </w:p>
        </w:tc>
        <w:tc>
          <w:tcPr>
            <w:tcW w:w="2617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了解斯特林堡的生平；</w:t>
            </w:r>
          </w:p>
          <w:p w:rsidR="00184D63" w:rsidRDefault="0063270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引导学生掌握小说的内容与情感；</w:t>
            </w:r>
          </w:p>
          <w:p w:rsidR="00184D63" w:rsidRDefault="0063270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探究小说的结构特点及其在文中的作用。</w:t>
            </w:r>
          </w:p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184D63" w:rsidRDefault="00632701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把握主人公的情感与挖掘主人公人生感悟；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掌握作者的“以小见大”手法。</w:t>
            </w:r>
          </w:p>
        </w:tc>
        <w:tc>
          <w:tcPr>
            <w:tcW w:w="1975" w:type="dxa"/>
            <w:vAlign w:val="center"/>
          </w:tcPr>
          <w:p w:rsidR="00184D63" w:rsidRDefault="00632701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把握主人公人生感悟；</w:t>
            </w:r>
          </w:p>
          <w:p w:rsidR="00184D63" w:rsidRDefault="0063270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掌握作者的“以小见大”手法。</w:t>
            </w:r>
          </w:p>
          <w:p w:rsidR="00184D63" w:rsidRDefault="0063270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感受小小说的艺术特色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996" w:type="dxa"/>
            <w:vAlign w:val="center"/>
          </w:tcPr>
          <w:p w:rsidR="00184D63" w:rsidRDefault="00632701">
            <w:pPr>
              <w:numPr>
                <w:ilvl w:val="0"/>
                <w:numId w:val="5"/>
              </w:num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外国小说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卡夫卡《变形记》</w:t>
            </w:r>
          </w:p>
        </w:tc>
        <w:tc>
          <w:tcPr>
            <w:tcW w:w="2617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了解卡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夫卡的生平；</w:t>
            </w:r>
          </w:p>
          <w:p w:rsidR="00184D63" w:rsidRDefault="0063270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认识小说所揭示的西方现代社会“现代人的困惑”问题，引导学生思考人的生存问题；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了解并领会小说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寓真实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于荒诞的隐喻表现手法。</w:t>
            </w:r>
          </w:p>
        </w:tc>
        <w:tc>
          <w:tcPr>
            <w:tcW w:w="2838" w:type="dxa"/>
            <w:vAlign w:val="center"/>
          </w:tcPr>
          <w:p w:rsidR="00184D63" w:rsidRDefault="0063270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认识小说所揭示的西方现代社会“现代人的困惑”问题；</w:t>
            </w:r>
          </w:p>
          <w:p w:rsidR="00184D63" w:rsidRDefault="0063270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了解并领会小说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寓真实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于荒诞的隐喻表现手法。</w:t>
            </w:r>
          </w:p>
        </w:tc>
        <w:tc>
          <w:tcPr>
            <w:tcW w:w="1975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分析卡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夫卡怪诞艺术手法的形式美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10</w:t>
            </w:r>
          </w:p>
        </w:tc>
        <w:tc>
          <w:tcPr>
            <w:tcW w:w="1996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传统戏剧</w:t>
            </w:r>
          </w:p>
        </w:tc>
        <w:tc>
          <w:tcPr>
            <w:tcW w:w="2617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了解戏剧的发展史；</w:t>
            </w:r>
          </w:p>
          <w:p w:rsidR="00184D63" w:rsidRDefault="00632701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了解戏剧的种类；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欣赏京剧的脸谱与地方戏剧的不同。</w:t>
            </w:r>
          </w:p>
        </w:tc>
        <w:tc>
          <w:tcPr>
            <w:tcW w:w="2838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培养学生对传统文化的传承和生活的热爱之情</w:t>
            </w:r>
          </w:p>
        </w:tc>
        <w:tc>
          <w:tcPr>
            <w:tcW w:w="1975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如何让学生在体验戏曲的深厚文化的同时，培养他们对戏曲的热爱之情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996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第十一章荒诞派戏剧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贝克特《等待戈多》</w:t>
            </w:r>
          </w:p>
        </w:tc>
        <w:tc>
          <w:tcPr>
            <w:tcW w:w="2617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了解贝克特的生平；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了解荒诞派戏剧的艺术特点；</w:t>
            </w:r>
          </w:p>
        </w:tc>
        <w:tc>
          <w:tcPr>
            <w:tcW w:w="2838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分析了解荒诞派戏剧和传统戏剧的不同；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了解支离破碎的语言描写在塑造人物形象中的作用；</w:t>
            </w:r>
          </w:p>
        </w:tc>
        <w:tc>
          <w:tcPr>
            <w:tcW w:w="1975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分析了解荒诞派戏剧和传统戏剧的不同；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了解支离破碎的语言描写在塑造人物形象中的作用；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996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第十二章实用写作</w:t>
            </w:r>
          </w:p>
          <w:p w:rsidR="00184D63" w:rsidRDefault="00632701">
            <w:pPr>
              <w:spacing w:line="28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申论</w:t>
            </w:r>
            <w:proofErr w:type="gramEnd"/>
          </w:p>
        </w:tc>
        <w:tc>
          <w:tcPr>
            <w:tcW w:w="2617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了解申论考试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的目标、特点和基本形式；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了解申论考试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的发展趋势；</w:t>
            </w:r>
          </w:p>
        </w:tc>
        <w:tc>
          <w:tcPr>
            <w:tcW w:w="2838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掌握申论考试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的解题方法；</w:t>
            </w:r>
          </w:p>
        </w:tc>
        <w:tc>
          <w:tcPr>
            <w:tcW w:w="1975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结合案例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模拟申论应试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写作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996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第十三章实用写作</w:t>
            </w:r>
          </w:p>
          <w:p w:rsidR="00184D63" w:rsidRDefault="00632701">
            <w:pPr>
              <w:spacing w:line="28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求职信</w:t>
            </w:r>
          </w:p>
        </w:tc>
        <w:tc>
          <w:tcPr>
            <w:tcW w:w="2617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了解求职信的写作格式和主要内容；</w:t>
            </w:r>
          </w:p>
          <w:p w:rsidR="00184D63" w:rsidRDefault="00632701">
            <w:pPr>
              <w:tabs>
                <w:tab w:val="left" w:pos="626"/>
              </w:tabs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了解求职信与简历的不同；</w:t>
            </w:r>
          </w:p>
        </w:tc>
        <w:tc>
          <w:tcPr>
            <w:tcW w:w="2838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掌握求职信的写作格式</w:t>
            </w:r>
          </w:p>
        </w:tc>
        <w:tc>
          <w:tcPr>
            <w:tcW w:w="1975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掌握求职信的写作格式与写法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996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第十四章实用写作</w:t>
            </w:r>
          </w:p>
          <w:p w:rsidR="00184D63" w:rsidRDefault="00632701">
            <w:pPr>
              <w:spacing w:line="28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演讲稿</w:t>
            </w:r>
          </w:p>
        </w:tc>
        <w:tc>
          <w:tcPr>
            <w:tcW w:w="2617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了解演讲稿的概念、种类、特点、结构；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学会写演讲稿</w:t>
            </w:r>
          </w:p>
        </w:tc>
        <w:tc>
          <w:tcPr>
            <w:tcW w:w="2838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了解演讲稿结构中各个部分的重要性</w:t>
            </w:r>
          </w:p>
        </w:tc>
        <w:tc>
          <w:tcPr>
            <w:tcW w:w="1975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掌握演讲稿的写作技巧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996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第十五章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演讲</w:t>
            </w:r>
          </w:p>
        </w:tc>
        <w:tc>
          <w:tcPr>
            <w:tcW w:w="2617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理解什么是演讲，把握演讲的要求；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培养学生语言流畅、主题明确、感情真挚地进行演讲的能力。</w:t>
            </w:r>
          </w:p>
        </w:tc>
        <w:tc>
          <w:tcPr>
            <w:tcW w:w="2838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培养学生在演讲中自然流畅、清楚明白、感情真挚地表达自己的观点、看法和感情</w:t>
            </w:r>
          </w:p>
        </w:tc>
        <w:tc>
          <w:tcPr>
            <w:tcW w:w="1975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分析演讲中存在的问题，传授方法帮助学生克服演讲中紧张的情绪，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</w:t>
            </w:r>
            <w:bookmarkStart w:id="6" w:name="_GoBack"/>
            <w:bookmarkEnd w:id="6"/>
          </w:p>
        </w:tc>
        <w:tc>
          <w:tcPr>
            <w:tcW w:w="1996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第十六章实用写作</w:t>
            </w:r>
          </w:p>
          <w:p w:rsidR="00184D63" w:rsidRDefault="00632701">
            <w:pPr>
              <w:spacing w:line="28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毕业论文</w:t>
            </w:r>
          </w:p>
        </w:tc>
        <w:tc>
          <w:tcPr>
            <w:tcW w:w="2617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了解毕业论文的特点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了解毕业论文的基本格式与写作要求。</w:t>
            </w:r>
          </w:p>
        </w:tc>
        <w:tc>
          <w:tcPr>
            <w:tcW w:w="2838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szCs w:val="21"/>
              </w:rPr>
              <w:t>了解毕业论文的基本格式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我们学校对本科毕业论文的写作要求。</w:t>
            </w:r>
          </w:p>
        </w:tc>
        <w:tc>
          <w:tcPr>
            <w:tcW w:w="1975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通过案例分析了解优秀毕业论文与未通过答辩的毕业论文间的差别</w:t>
            </w:r>
          </w:p>
        </w:tc>
      </w:tr>
    </w:tbl>
    <w:p w:rsidR="00184D63" w:rsidRDefault="00632701" w:rsidP="00FC715F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88"/>
        <w:gridCol w:w="4111"/>
        <w:gridCol w:w="1701"/>
        <w:gridCol w:w="708"/>
        <w:gridCol w:w="1240"/>
      </w:tblGrid>
      <w:tr w:rsidR="00184D63">
        <w:trPr>
          <w:trHeight w:val="454"/>
          <w:jc w:val="center"/>
        </w:trPr>
        <w:tc>
          <w:tcPr>
            <w:tcW w:w="675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绪论</w:t>
            </w: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大学与大学语文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84D63" w:rsidRDefault="00184D6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文体知识简介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3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诗歌</w:t>
            </w: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中国古代诗歌发展史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84D63" w:rsidRDefault="00184D6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诗经《采薇》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诗歌</w:t>
            </w:r>
          </w:p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叶芝《当你老了》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诗歌朗诵技巧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8" w:name="_Toc4406549"/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散文</w:t>
            </w: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先秦历史散文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《苏秦始将连横说秦》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散文</w:t>
            </w:r>
          </w:p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先秦诸子散文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《秋水》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小说</w:t>
            </w:r>
          </w:p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鲁迅生平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《伤逝》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小说</w:t>
            </w: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钱钟书生平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论快乐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第八章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小说</w:t>
            </w: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斯特林堡生平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半张纸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第九章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小说</w:t>
            </w: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卡夫卡生平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84D63" w:rsidRDefault="00184D6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变形记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1588" w:type="dxa"/>
            <w:vMerge w:val="restart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戏剧</w:t>
            </w: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中国传统戏剧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84D63" w:rsidRDefault="00184D6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地方戏剧欣赏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第十一章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戏剧</w:t>
            </w: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荒诞派戏剧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84D63" w:rsidRDefault="00184D6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《等待戈多》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第十二章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写作</w:t>
            </w: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申论</w:t>
            </w:r>
            <w:proofErr w:type="gramEnd"/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1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84D63" w:rsidRDefault="00184D6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模拟写作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3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第十三章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写作</w:t>
            </w: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求职信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3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84D63" w:rsidRDefault="00184D6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简历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3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第十四章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写作</w:t>
            </w: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演讲稿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3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84D63" w:rsidRDefault="00184D6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演讲技巧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3</w:t>
            </w:r>
          </w:p>
        </w:tc>
      </w:tr>
      <w:tr w:rsidR="00184D63">
        <w:trPr>
          <w:trHeight w:val="408"/>
          <w:jc w:val="center"/>
        </w:trPr>
        <w:tc>
          <w:tcPr>
            <w:tcW w:w="675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第十五章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写作</w:t>
            </w: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上台演讲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课堂演练</w:t>
            </w:r>
          </w:p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3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第十六章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写作</w:t>
            </w: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毕业论文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3</w:t>
            </w:r>
          </w:p>
        </w:tc>
      </w:tr>
      <w:tr w:rsidR="00184D6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184D63" w:rsidRDefault="00184D6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184D63" w:rsidRDefault="00184D63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案例分析</w:t>
            </w:r>
          </w:p>
        </w:tc>
        <w:tc>
          <w:tcPr>
            <w:tcW w:w="1701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 w:hint="eastAsia"/>
                <w:szCs w:val="21"/>
              </w:rPr>
              <w:t>3</w:t>
            </w:r>
          </w:p>
        </w:tc>
      </w:tr>
    </w:tbl>
    <w:p w:rsidR="00184D63" w:rsidRDefault="00184D63">
      <w:pPr>
        <w:ind w:firstLineChars="200" w:firstLine="420"/>
        <w:jc w:val="left"/>
        <w:outlineLvl w:val="0"/>
        <w:rPr>
          <w:rFonts w:ascii="宋体" w:eastAsia="宋体" w:hAnsi="宋体"/>
          <w:color w:val="FF0000"/>
          <w:szCs w:val="21"/>
        </w:rPr>
      </w:pPr>
    </w:p>
    <w:p w:rsidR="00184D63" w:rsidRDefault="00184D63" w:rsidP="00FC715F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184D63" w:rsidRDefault="00632701" w:rsidP="00FC715F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/>
      </w:tblPr>
      <w:tblGrid>
        <w:gridCol w:w="1979"/>
        <w:gridCol w:w="7505"/>
      </w:tblGrid>
      <w:tr w:rsidR="00184D63">
        <w:trPr>
          <w:trHeight w:val="454"/>
          <w:jc w:val="center"/>
        </w:trPr>
        <w:tc>
          <w:tcPr>
            <w:tcW w:w="1979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184D63">
        <w:trPr>
          <w:trHeight w:val="454"/>
          <w:jc w:val="center"/>
        </w:trPr>
        <w:tc>
          <w:tcPr>
            <w:tcW w:w="1979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84D63" w:rsidRDefault="00632701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通过诗歌、散文、小说、戏剧等作品的解读分析作品的能力</w:t>
            </w:r>
          </w:p>
        </w:tc>
      </w:tr>
      <w:tr w:rsidR="00184D63">
        <w:trPr>
          <w:trHeight w:val="454"/>
          <w:jc w:val="center"/>
        </w:trPr>
        <w:tc>
          <w:tcPr>
            <w:tcW w:w="1979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 w:rsidR="00184D63" w:rsidRDefault="00632701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通过诗歌、散文、小说、戏剧等作品的解读分析作品的能力</w:t>
            </w:r>
          </w:p>
        </w:tc>
      </w:tr>
      <w:tr w:rsidR="00184D63">
        <w:trPr>
          <w:trHeight w:val="454"/>
          <w:jc w:val="center"/>
        </w:trPr>
        <w:tc>
          <w:tcPr>
            <w:tcW w:w="1979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bookmarkStart w:id="9" w:name="_Hlk524877914"/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:rsidR="00184D63" w:rsidRDefault="00632701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掌握演讲稿、申论、求职信、毕业论文的写作能力</w:t>
            </w:r>
          </w:p>
        </w:tc>
      </w:tr>
    </w:tbl>
    <w:p w:rsidR="00184D63" w:rsidRDefault="00632701" w:rsidP="00FC715F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bookmarkEnd w:id="9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793"/>
        <w:gridCol w:w="7448"/>
      </w:tblGrid>
      <w:tr w:rsidR="00184D63">
        <w:trPr>
          <w:trHeight w:val="454"/>
          <w:jc w:val="center"/>
        </w:trPr>
        <w:tc>
          <w:tcPr>
            <w:tcW w:w="1271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</w:t>
            </w:r>
            <w:r>
              <w:rPr>
                <w:rFonts w:ascii="宋体" w:eastAsia="宋体" w:hAnsi="宋体" w:hint="eastAsia"/>
                <w:b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Cs w:val="21"/>
              </w:rPr>
              <w:t>评价细则</w:t>
            </w:r>
          </w:p>
        </w:tc>
      </w:tr>
      <w:tr w:rsidR="00184D63">
        <w:trPr>
          <w:trHeight w:val="454"/>
          <w:jc w:val="center"/>
        </w:trPr>
        <w:tc>
          <w:tcPr>
            <w:tcW w:w="1271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184D63" w:rsidRDefault="0063270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184D63">
        <w:trPr>
          <w:trHeight w:val="454"/>
          <w:jc w:val="center"/>
        </w:trPr>
        <w:tc>
          <w:tcPr>
            <w:tcW w:w="1271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演讲稿与求职信的撰写</w:t>
            </w:r>
          </w:p>
        </w:tc>
      </w:tr>
      <w:tr w:rsidR="00184D63">
        <w:trPr>
          <w:trHeight w:val="454"/>
          <w:jc w:val="center"/>
        </w:trPr>
        <w:tc>
          <w:tcPr>
            <w:tcW w:w="1271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184D63" w:rsidRDefault="0063270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184D63" w:rsidRDefault="0063270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笔试，题型有</w:t>
            </w:r>
            <w:r>
              <w:rPr>
                <w:rFonts w:ascii="宋体" w:hint="eastAsia"/>
                <w:color w:val="000000"/>
                <w:szCs w:val="21"/>
              </w:rPr>
              <w:t>填空题、</w:t>
            </w:r>
            <w:r>
              <w:rPr>
                <w:rFonts w:ascii="宋体" w:hint="eastAsia"/>
                <w:color w:val="000000"/>
                <w:szCs w:val="21"/>
              </w:rPr>
              <w:t>选择题、判断题、简答题</w:t>
            </w:r>
            <w:r>
              <w:rPr>
                <w:rFonts w:ascii="宋体" w:hint="eastAsia"/>
                <w:color w:val="000000"/>
                <w:szCs w:val="21"/>
              </w:rPr>
              <w:t>、</w:t>
            </w:r>
            <w:r>
              <w:rPr>
                <w:rFonts w:ascii="宋体" w:hint="eastAsia"/>
                <w:color w:val="000000"/>
                <w:szCs w:val="21"/>
              </w:rPr>
              <w:t>改错题</w:t>
            </w:r>
            <w:r>
              <w:rPr>
                <w:rFonts w:ascii="宋体" w:hint="eastAsia"/>
                <w:color w:val="000000"/>
                <w:szCs w:val="21"/>
              </w:rPr>
              <w:t>和论述题，考核内容涵盖了所学的基本知识点，不仅考核学生对基本知识点的掌握程度，而且也考察对相关知识和理论运用的能力。</w:t>
            </w:r>
          </w:p>
        </w:tc>
      </w:tr>
      <w:bookmarkEnd w:id="5"/>
    </w:tbl>
    <w:p w:rsidR="00184D63" w:rsidRDefault="00184D63">
      <w:pPr>
        <w:jc w:val="left"/>
        <w:outlineLvl w:val="0"/>
        <w:rPr>
          <w:rFonts w:ascii="宋体" w:eastAsia="宋体" w:hAnsi="宋体"/>
          <w:szCs w:val="21"/>
        </w:rPr>
      </w:pPr>
    </w:p>
    <w:sectPr w:rsidR="00184D63" w:rsidSect="00184D63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01" w:rsidRDefault="00632701" w:rsidP="00184D63">
      <w:r>
        <w:separator/>
      </w:r>
    </w:p>
  </w:endnote>
  <w:endnote w:type="continuationSeparator" w:id="0">
    <w:p w:rsidR="00632701" w:rsidRDefault="00632701" w:rsidP="0018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27"/>
    </w:sdtPr>
    <w:sdtContent>
      <w:p w:rsidR="00184D63" w:rsidRDefault="00184D63">
        <w:pPr>
          <w:pStyle w:val="a6"/>
          <w:jc w:val="center"/>
        </w:pPr>
        <w:r>
          <w:rPr>
            <w:lang w:val="zh-CN"/>
          </w:rPr>
          <w:fldChar w:fldCharType="begin"/>
        </w:r>
        <w:r w:rsidR="00632701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FC715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84D63" w:rsidRDefault="00184D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01" w:rsidRDefault="00632701" w:rsidP="00184D63">
      <w:r>
        <w:separator/>
      </w:r>
    </w:p>
  </w:footnote>
  <w:footnote w:type="continuationSeparator" w:id="0">
    <w:p w:rsidR="00632701" w:rsidRDefault="00632701" w:rsidP="00184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634F86"/>
    <w:multiLevelType w:val="singleLevel"/>
    <w:tmpl w:val="E4634F86"/>
    <w:lvl w:ilvl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1">
    <w:nsid w:val="F96133A8"/>
    <w:multiLevelType w:val="singleLevel"/>
    <w:tmpl w:val="F96133A8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27C53626"/>
    <w:multiLevelType w:val="singleLevel"/>
    <w:tmpl w:val="27C5362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EB44F67"/>
    <w:multiLevelType w:val="singleLevel"/>
    <w:tmpl w:val="2EB44F67"/>
    <w:lvl w:ilvl="0">
      <w:start w:val="9"/>
      <w:numFmt w:val="chineseCounting"/>
      <w:suff w:val="space"/>
      <w:lvlText w:val="第%1章"/>
      <w:lvlJc w:val="left"/>
      <w:rPr>
        <w:rFonts w:hint="eastAsia"/>
      </w:rPr>
    </w:lvl>
  </w:abstractNum>
  <w:abstractNum w:abstractNumId="4">
    <w:nsid w:val="53A115C0"/>
    <w:multiLevelType w:val="singleLevel"/>
    <w:tmpl w:val="53A115C0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84D63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32701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C715F"/>
    <w:rsid w:val="00FD453B"/>
    <w:rsid w:val="00FD509B"/>
    <w:rsid w:val="00FD79FC"/>
    <w:rsid w:val="00FE1E55"/>
    <w:rsid w:val="00FE391F"/>
    <w:rsid w:val="00FF5B65"/>
    <w:rsid w:val="039F3389"/>
    <w:rsid w:val="03A72BFB"/>
    <w:rsid w:val="07C1640E"/>
    <w:rsid w:val="07E8059E"/>
    <w:rsid w:val="0AC06188"/>
    <w:rsid w:val="0D960A64"/>
    <w:rsid w:val="0DFC5568"/>
    <w:rsid w:val="159E7119"/>
    <w:rsid w:val="160205B8"/>
    <w:rsid w:val="17232363"/>
    <w:rsid w:val="17920B8A"/>
    <w:rsid w:val="18737BA1"/>
    <w:rsid w:val="1C7350B2"/>
    <w:rsid w:val="1CE8207E"/>
    <w:rsid w:val="201C29E5"/>
    <w:rsid w:val="227A39FA"/>
    <w:rsid w:val="246C2582"/>
    <w:rsid w:val="256D04DB"/>
    <w:rsid w:val="27BB6017"/>
    <w:rsid w:val="27FF4BBD"/>
    <w:rsid w:val="2C2E451D"/>
    <w:rsid w:val="2F7A1CEB"/>
    <w:rsid w:val="31383EB2"/>
    <w:rsid w:val="31A71513"/>
    <w:rsid w:val="35CA0E54"/>
    <w:rsid w:val="362676C1"/>
    <w:rsid w:val="38322E27"/>
    <w:rsid w:val="38AB58B8"/>
    <w:rsid w:val="39FA0D18"/>
    <w:rsid w:val="3F754B63"/>
    <w:rsid w:val="41B34E85"/>
    <w:rsid w:val="4A035B83"/>
    <w:rsid w:val="5296073B"/>
    <w:rsid w:val="5D3B5166"/>
    <w:rsid w:val="5EBF1349"/>
    <w:rsid w:val="5ED0501C"/>
    <w:rsid w:val="60E54A55"/>
    <w:rsid w:val="64D04C52"/>
    <w:rsid w:val="67982ABB"/>
    <w:rsid w:val="67EC758F"/>
    <w:rsid w:val="6FC85A52"/>
    <w:rsid w:val="71D24ECE"/>
    <w:rsid w:val="72FE2B5E"/>
    <w:rsid w:val="731B0281"/>
    <w:rsid w:val="75A57E05"/>
    <w:rsid w:val="7613489D"/>
    <w:rsid w:val="775D298B"/>
    <w:rsid w:val="7B6549ED"/>
    <w:rsid w:val="7BA07717"/>
    <w:rsid w:val="7DA95C99"/>
    <w:rsid w:val="7F5F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184D63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184D63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sid w:val="00184D6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84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84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rsid w:val="00184D63"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184D63"/>
    <w:rPr>
      <w:b/>
      <w:bCs/>
    </w:rPr>
  </w:style>
  <w:style w:type="table" w:styleId="a9">
    <w:name w:val="Table Grid"/>
    <w:basedOn w:val="a1"/>
    <w:uiPriority w:val="39"/>
    <w:qFormat/>
    <w:rsid w:val="00184D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184D6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184D63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184D63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84D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184D63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184D63"/>
  </w:style>
  <w:style w:type="character" w:customStyle="1" w:styleId="Char4">
    <w:name w:val="批注主题 Char"/>
    <w:basedOn w:val="Char0"/>
    <w:link w:val="a8"/>
    <w:uiPriority w:val="99"/>
    <w:semiHidden/>
    <w:qFormat/>
    <w:rsid w:val="00184D63"/>
    <w:rPr>
      <w:b/>
      <w:bCs/>
    </w:rPr>
  </w:style>
  <w:style w:type="paragraph" w:styleId="ac">
    <w:name w:val="List Paragraph"/>
    <w:basedOn w:val="a"/>
    <w:uiPriority w:val="34"/>
    <w:qFormat/>
    <w:rsid w:val="00184D63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184D63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184D63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B4AF7A-989F-4C35-A97B-C9F409F5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687</Words>
  <Characters>3917</Characters>
  <Application>Microsoft Office Word</Application>
  <DocSecurity>0</DocSecurity>
  <Lines>32</Lines>
  <Paragraphs>9</Paragraphs>
  <ScaleCrop>false</ScaleCrop>
  <Company>China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94</cp:revision>
  <cp:lastPrinted>2019-03-21T12:39:00Z</cp:lastPrinted>
  <dcterms:created xsi:type="dcterms:W3CDTF">2019-03-01T07:04:00Z</dcterms:created>
  <dcterms:modified xsi:type="dcterms:W3CDTF">2019-12-06T13:49:00Z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