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Pr="00FB60E0" w:rsidRDefault="00E946BA" w:rsidP="00FB60E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DF7430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C8383" wp14:editId="694E21C9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9E" w:rsidRDefault="00AB499E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投资基金管理</w:t>
                            </w:r>
                            <w:r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AB499E" w:rsidRDefault="00AB499E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投资基金管理</w:t>
                      </w:r>
                      <w:r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A92254" w:rsidRDefault="00DF7430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381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9E" w:rsidRPr="00323D55" w:rsidRDefault="00AB499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陈颖</w:t>
                            </w:r>
                          </w:p>
                          <w:p w:rsidR="00AB499E" w:rsidRDefault="00AB499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8A0CFA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:rsidR="00AB499E" w:rsidRPr="00C4638F" w:rsidRDefault="00AB499E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:rsidR="00AB499E" w:rsidRPr="00323D55" w:rsidRDefault="00AB499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陈颖</w:t>
                      </w:r>
                    </w:p>
                    <w:p w:rsidR="00AB499E" w:rsidRDefault="00AB499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8A0CFA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</w:p>
                    <w:p w:rsidR="00AB499E" w:rsidRPr="00C4638F" w:rsidRDefault="00AB499E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381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9E" w:rsidRPr="00323D55" w:rsidRDefault="00AB499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883AD2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金融与统计系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 w:rsidR="00AB499E" w:rsidRDefault="00AB499E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1005B3">
                              <w:rPr>
                                <w:rFonts w:ascii="仿宋_GB2312" w:eastAsia="仿宋_GB2312" w:hAnsi="黑体" w:hint="eastAsia"/>
                                <w:kern w:val="0"/>
                                <w:sz w:val="30"/>
                                <w:szCs w:val="30"/>
                              </w:rPr>
                              <w:t xml:space="preserve">2019年6月30日 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</w:p>
                          <w:p w:rsidR="00AB499E" w:rsidRPr="00C4638F" w:rsidRDefault="00AB499E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AB499E" w:rsidRPr="00323D55" w:rsidRDefault="00AB499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883AD2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金融与统计系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 w:rsidR="00AB499E" w:rsidRDefault="00AB499E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1005B3">
                        <w:rPr>
                          <w:rFonts w:ascii="仿宋_GB2312" w:eastAsia="仿宋_GB2312" w:hAnsi="黑体" w:hint="eastAsia"/>
                          <w:kern w:val="0"/>
                          <w:sz w:val="30"/>
                          <w:szCs w:val="30"/>
                        </w:rPr>
                        <w:t xml:space="preserve">2019年6月30日 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</w:t>
                      </w:r>
                    </w:p>
                    <w:p w:rsidR="00AB499E" w:rsidRPr="00C4638F" w:rsidRDefault="00AB499E" w:rsidP="00A92254"/>
                  </w:txbxContent>
                </v:textbox>
              </v:rect>
            </w:pict>
          </mc:Fallback>
        </mc:AlternateContent>
      </w:r>
    </w:p>
    <w:p w:rsidR="00A92254" w:rsidRDefault="00A92254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FB60E0" w:rsidRPr="00FB60E0" w:rsidRDefault="00FB60E0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874CC4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4CC4">
              <w:rPr>
                <w:rFonts w:ascii="宋体" w:eastAsia="宋体" w:hAnsi="宋体" w:hint="eastAsia"/>
                <w:sz w:val="24"/>
                <w:szCs w:val="24"/>
              </w:rPr>
              <w:t>投资基金管理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7448FB" w:rsidP="000F25F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anagement of investment fund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611C23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11C23">
              <w:rPr>
                <w:rFonts w:ascii="宋体" w:eastAsia="宋体" w:hAnsi="宋体"/>
                <w:sz w:val="24"/>
                <w:szCs w:val="24"/>
              </w:rPr>
              <w:t>18827050300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0F25FC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专业必修课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0F25FC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D77D0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0F25FC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金融专业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0F25FC" w:rsidP="000F25F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微观经济学、宏观经济学、</w:t>
            </w:r>
            <w:r w:rsidR="00981519"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投资学</w:t>
            </w:r>
            <w:r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、</w:t>
            </w:r>
            <w:r w:rsidR="00981519"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公司金融、</w:t>
            </w:r>
            <w:r w:rsidR="00057284" w:rsidRPr="00057284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证券投资学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A929DF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何孝星.</w:t>
            </w:r>
            <w:r w:rsidRPr="00A929DF">
              <w:rPr>
                <w:rFonts w:ascii="宋体" w:eastAsia="宋体" w:hAnsi="宋体" w:hint="eastAsia"/>
                <w:sz w:val="24"/>
                <w:szCs w:val="24"/>
              </w:rPr>
              <w:t>证券投资基金管理学 (第4版)</w:t>
            </w:r>
            <w:r w:rsidR="0084381C">
              <w:rPr>
                <w:rFonts w:ascii="宋体" w:eastAsia="宋体" w:hAnsi="宋体" w:hint="eastAsia"/>
                <w:sz w:val="24"/>
                <w:szCs w:val="24"/>
              </w:rPr>
              <w:t>.大连：东北财经大学出版社</w:t>
            </w:r>
          </w:p>
        </w:tc>
      </w:tr>
      <w:tr w:rsidR="00792141" w:rsidRPr="00DF707B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81519" w:rsidRDefault="00D77D01" w:rsidP="00D77D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571A1">
              <w:rPr>
                <w:rFonts w:ascii="宋体" w:eastAsia="宋体" w:hAnsi="宋体" w:hint="eastAsia"/>
                <w:sz w:val="24"/>
                <w:szCs w:val="24"/>
              </w:rPr>
              <w:t>中国证券投资基金协会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7571A1">
              <w:rPr>
                <w:rFonts w:ascii="宋体" w:eastAsia="宋体" w:hAnsi="宋体" w:hint="eastAsia"/>
                <w:sz w:val="24"/>
                <w:szCs w:val="24"/>
              </w:rPr>
              <w:t>证券投资基金（第二版）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.北京：高等教育</w:t>
            </w:r>
            <w:r w:rsidR="00981519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</w:p>
          <w:p w:rsidR="00981519" w:rsidRDefault="00981519" w:rsidP="00D77D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罗斌.</w:t>
            </w:r>
            <w:r w:rsidRPr="00981519">
              <w:rPr>
                <w:rFonts w:ascii="宋体" w:eastAsia="宋体" w:hAnsi="宋体" w:hint="eastAsia"/>
                <w:sz w:val="24"/>
                <w:szCs w:val="24"/>
              </w:rPr>
              <w:t>基金投资入门与实战技巧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.北京:</w:t>
            </w:r>
            <w:r w:rsidRPr="00981519">
              <w:rPr>
                <w:rFonts w:ascii="宋体" w:eastAsia="宋体" w:hAnsi="宋体" w:hint="eastAsia"/>
                <w:sz w:val="24"/>
                <w:szCs w:val="24"/>
              </w:rPr>
              <w:t>北京时代华文书局</w:t>
            </w:r>
          </w:p>
          <w:p w:rsidR="00E22890" w:rsidRPr="007571A1" w:rsidRDefault="00981519" w:rsidP="00D77D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81519">
              <w:rPr>
                <w:rFonts w:ascii="宋体" w:eastAsia="宋体" w:hAnsi="宋体" w:hint="eastAsia"/>
                <w:sz w:val="24"/>
                <w:szCs w:val="24"/>
              </w:rPr>
              <w:t>弗兰克·J.法博齐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981519">
              <w:rPr>
                <w:rFonts w:ascii="宋体" w:eastAsia="宋体" w:hAnsi="宋体" w:hint="eastAsia"/>
                <w:sz w:val="24"/>
                <w:szCs w:val="24"/>
              </w:rPr>
              <w:t>股票投资组合管理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.北京：中信出版社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232E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Default="00981519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何孝星.</w:t>
            </w:r>
            <w:r w:rsidRPr="00A929DF">
              <w:rPr>
                <w:rFonts w:ascii="宋体" w:eastAsia="宋体" w:hAnsi="宋体" w:hint="eastAsia"/>
                <w:sz w:val="24"/>
                <w:szCs w:val="24"/>
              </w:rPr>
              <w:t>证券投资基金管理学 (第4版)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.大连：东北财经大学出版社</w:t>
            </w:r>
          </w:p>
          <w:p w:rsidR="00AC0AF3" w:rsidRPr="00AC0AF3" w:rsidRDefault="00AC0AF3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571A1">
              <w:rPr>
                <w:rFonts w:ascii="宋体" w:eastAsia="宋体" w:hAnsi="宋体" w:hint="eastAsia"/>
                <w:sz w:val="24"/>
                <w:szCs w:val="24"/>
              </w:rPr>
              <w:t>中国证券投资基金协会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.证券投资基金（第二版）.北京：高等教育出版社</w:t>
            </w:r>
          </w:p>
        </w:tc>
      </w:tr>
    </w:tbl>
    <w:p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7F4A8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F4A8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2937AD" w:rsidRDefault="002806E3" w:rsidP="00807A4A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使学生熟悉和掌握证券投资基金的概念、基本类型、创新种类，对各类证券投资基金的运行特点、风险收益特征有比较清晰的认识，</w:t>
            </w:r>
            <w:r w:rsidR="00807A4A">
              <w:rPr>
                <w:rFonts w:ascii="宋体" w:eastAsia="宋体" w:hAnsi="宋体" w:hint="eastAsia"/>
                <w:szCs w:val="21"/>
              </w:rPr>
              <w:t>培养对各种基金产品进行价值分析的能力，提高基金投资收益。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146979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146979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2937AD" w:rsidRDefault="002806E3" w:rsidP="00803805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使</w:t>
            </w:r>
            <w:r w:rsidR="00807A4A">
              <w:rPr>
                <w:rFonts w:ascii="宋体" w:eastAsia="宋体" w:hAnsi="宋体" w:hint="eastAsia"/>
                <w:szCs w:val="21"/>
              </w:rPr>
              <w:t>学生熟悉和了解证券投资基金的投资管理实务，包括证券投资基金的募集、投资、营销及业绩评价等相关内容，</w:t>
            </w:r>
            <w:r w:rsidR="00807A4A">
              <w:rPr>
                <w:rFonts w:ascii="宋体" w:hAnsi="宋体" w:cs="宋体" w:hint="eastAsia"/>
                <w:szCs w:val="21"/>
              </w:rPr>
              <w:t>熟悉有关法律法规、自律规范对基金管理人的</w:t>
            </w:r>
            <w:r w:rsidR="00807A4A" w:rsidRPr="006D34BA">
              <w:rPr>
                <w:rFonts w:ascii="宋体" w:hAnsi="宋体" w:cs="宋体" w:hint="eastAsia"/>
                <w:szCs w:val="21"/>
              </w:rPr>
              <w:t>基本要求</w:t>
            </w:r>
            <w:r w:rsidR="00807A4A">
              <w:rPr>
                <w:rFonts w:ascii="宋体" w:hAnsi="宋体" w:cs="宋体" w:hint="eastAsia"/>
                <w:szCs w:val="21"/>
              </w:rPr>
              <w:t>，</w:t>
            </w:r>
            <w:r w:rsidR="00803805">
              <w:rPr>
                <w:rFonts w:ascii="宋体" w:hAnsi="宋体" w:cs="宋体" w:hint="eastAsia"/>
                <w:szCs w:val="21"/>
              </w:rPr>
              <w:t>为</w:t>
            </w:r>
            <w:r w:rsidR="00807A4A">
              <w:rPr>
                <w:rFonts w:ascii="宋体" w:hAnsi="宋体" w:cs="宋体" w:hint="eastAsia"/>
                <w:szCs w:val="21"/>
              </w:rPr>
              <w:t>学生</w:t>
            </w:r>
            <w:r w:rsidR="00803805">
              <w:rPr>
                <w:rFonts w:ascii="宋体" w:hAnsi="宋体" w:cs="宋体" w:hint="eastAsia"/>
                <w:szCs w:val="21"/>
              </w:rPr>
              <w:t>从事</w:t>
            </w:r>
            <w:r w:rsidR="00807A4A">
              <w:rPr>
                <w:rFonts w:ascii="宋体" w:hAnsi="宋体" w:cs="宋体" w:hint="eastAsia"/>
                <w:szCs w:val="21"/>
              </w:rPr>
              <w:t>基金管理</w:t>
            </w:r>
            <w:r w:rsidR="00803805">
              <w:rPr>
                <w:rFonts w:ascii="宋体" w:hAnsi="宋体" w:cs="宋体" w:hint="eastAsia"/>
                <w:szCs w:val="21"/>
              </w:rPr>
              <w:t>相关工作奠定理论基础。</w:t>
            </w:r>
          </w:p>
        </w:tc>
      </w:tr>
      <w:tr w:rsidR="007F4A84" w:rsidRPr="007E1E48" w:rsidTr="00C34350">
        <w:trPr>
          <w:trHeight w:val="270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84" w:rsidRPr="009E5D44" w:rsidRDefault="007F4A84" w:rsidP="00146979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146979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7F4A84" w:rsidRPr="002937AD" w:rsidRDefault="00803805" w:rsidP="00AF5315">
            <w:pPr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通过本课程的学习，能够运用相关理论对基金产品进行投资价值分析，能够尝试运用基础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金融工具进行基金建仓，构建虚拟基金产品</w:t>
            </w:r>
            <w:r w:rsidR="00AF5315">
              <w:rPr>
                <w:rFonts w:ascii="宋体" w:hAnsi="宋体" w:cs="宋体" w:hint="eastAsia"/>
                <w:szCs w:val="21"/>
              </w:rPr>
              <w:t>，提高其对基金投资管理相关知识的理解和运用能力。</w:t>
            </w:r>
          </w:p>
        </w:tc>
      </w:tr>
    </w:tbl>
    <w:p w:rsidR="002D233C" w:rsidRPr="00FF5B65" w:rsidRDefault="002D233C" w:rsidP="00FB60E0">
      <w:pPr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3E2768" w:rsidRPr="00B75A41" w:rsidTr="00E756AA">
        <w:trPr>
          <w:trHeight w:val="944"/>
          <w:jc w:val="center"/>
        </w:trPr>
        <w:tc>
          <w:tcPr>
            <w:tcW w:w="1509" w:type="dxa"/>
            <w:vMerge w:val="restart"/>
            <w:vAlign w:val="center"/>
          </w:tcPr>
          <w:p w:rsidR="003E2768" w:rsidRPr="00C34350" w:rsidRDefault="003E2768" w:rsidP="009E2AB9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 w:rsidRPr="00C34350">
              <w:rPr>
                <w:rFonts w:ascii="宋体" w:eastAsia="宋体" w:hAnsi="宋体"/>
                <w:color w:val="000000" w:themeColor="text1"/>
                <w:sz w:val="24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3E2768" w:rsidRPr="00C34350" w:rsidRDefault="003E2768" w:rsidP="007F4A84">
            <w:pPr>
              <w:pStyle w:val="2"/>
              <w:ind w:firstLineChars="0" w:firstLine="0"/>
              <w:rPr>
                <w:color w:val="000000" w:themeColor="text1"/>
                <w:szCs w:val="21"/>
              </w:rPr>
            </w:pPr>
            <w:r w:rsidRPr="00C34350">
              <w:rPr>
                <w:rFonts w:hint="eastAsia"/>
                <w:color w:val="000000" w:themeColor="text1"/>
                <w:szCs w:val="21"/>
              </w:rPr>
              <w:t>毕业要求1:</w:t>
            </w:r>
            <w:r w:rsidRPr="00C34350">
              <w:rPr>
                <w:color w:val="000000" w:themeColor="text1"/>
                <w:szCs w:val="21"/>
              </w:rPr>
              <w:t xml:space="preserve"> </w:t>
            </w:r>
            <w:r w:rsidRPr="00C34350">
              <w:rPr>
                <w:rFonts w:hint="eastAsia"/>
                <w:color w:val="000000" w:themeColor="text1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3E2768" w:rsidRPr="00B02064" w:rsidRDefault="003E2768" w:rsidP="00F7593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1.2 专业知识</w:t>
            </w:r>
          </w:p>
          <w:p w:rsidR="003E2768" w:rsidRPr="00B75A41" w:rsidRDefault="003E2768" w:rsidP="00F7593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3E2768" w:rsidRPr="00B75A41" w:rsidTr="00E756AA">
        <w:trPr>
          <w:trHeight w:val="944"/>
          <w:jc w:val="center"/>
        </w:trPr>
        <w:tc>
          <w:tcPr>
            <w:tcW w:w="1509" w:type="dxa"/>
            <w:vMerge/>
            <w:vAlign w:val="center"/>
          </w:tcPr>
          <w:p w:rsidR="003E2768" w:rsidRPr="00C34350" w:rsidRDefault="003E2768" w:rsidP="009E2AB9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3E2768" w:rsidRPr="00C34350" w:rsidRDefault="003E2768" w:rsidP="007F4A84">
            <w:pPr>
              <w:pStyle w:val="2"/>
              <w:ind w:firstLineChars="0" w:firstLine="0"/>
              <w:rPr>
                <w:color w:val="000000" w:themeColor="text1"/>
                <w:szCs w:val="21"/>
              </w:rPr>
            </w:pPr>
            <w:r w:rsidRPr="00C34350">
              <w:rPr>
                <w:rFonts w:hint="eastAsia"/>
                <w:color w:val="000000" w:themeColor="text1"/>
                <w:szCs w:val="21"/>
              </w:rPr>
              <w:t>毕业要求2：素质要求</w:t>
            </w:r>
          </w:p>
        </w:tc>
        <w:tc>
          <w:tcPr>
            <w:tcW w:w="5670" w:type="dxa"/>
            <w:vAlign w:val="center"/>
          </w:tcPr>
          <w:p w:rsidR="003E2768" w:rsidRPr="003E2768" w:rsidRDefault="003E2768" w:rsidP="003E2768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E2768">
              <w:rPr>
                <w:rFonts w:ascii="宋体" w:eastAsia="宋体" w:hAnsi="宋体" w:hint="eastAsia"/>
                <w:color w:val="000000" w:themeColor="text1"/>
                <w:szCs w:val="21"/>
              </w:rPr>
              <w:t>2.2 专业素质</w:t>
            </w:r>
          </w:p>
          <w:p w:rsidR="003E2768" w:rsidRPr="00C34350" w:rsidRDefault="003E2768" w:rsidP="003E2768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E2768">
              <w:rPr>
                <w:rFonts w:ascii="宋体" w:eastAsia="宋体" w:hAnsi="宋体" w:hint="eastAsia"/>
                <w:color w:val="000000" w:themeColor="text1"/>
                <w:szCs w:val="21"/>
              </w:rPr>
              <w:t>具有金融专业思维和较强的学科意识。熟悉国家有关金融的方针、政策和法律法规，了解国内外金融发展动态</w:t>
            </w:r>
          </w:p>
        </w:tc>
      </w:tr>
      <w:tr w:rsidR="003E2768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3E2768" w:rsidRPr="00C34350" w:rsidRDefault="003E2768" w:rsidP="00BF02F7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 w:rsidRPr="00C3435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3E2768" w:rsidRPr="00C34350" w:rsidRDefault="003E2768" w:rsidP="00CC0071">
            <w:pPr>
              <w:pStyle w:val="2"/>
              <w:ind w:firstLineChars="0" w:firstLine="0"/>
              <w:rPr>
                <w:color w:val="000000" w:themeColor="text1"/>
                <w:szCs w:val="21"/>
              </w:rPr>
            </w:pPr>
            <w:r w:rsidRPr="00C34350">
              <w:rPr>
                <w:rFonts w:hint="eastAsia"/>
                <w:color w:val="000000" w:themeColor="text1"/>
                <w:szCs w:val="21"/>
              </w:rPr>
              <w:t>毕业要求1:</w:t>
            </w:r>
            <w:r w:rsidRPr="00C34350">
              <w:rPr>
                <w:color w:val="000000" w:themeColor="text1"/>
                <w:szCs w:val="21"/>
              </w:rPr>
              <w:t xml:space="preserve"> </w:t>
            </w:r>
            <w:r w:rsidRPr="00C34350">
              <w:rPr>
                <w:rFonts w:hint="eastAsia"/>
                <w:color w:val="000000" w:themeColor="text1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3E2768" w:rsidRPr="00B02064" w:rsidRDefault="003E2768" w:rsidP="003E276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1.3 其他相关领域知识</w:t>
            </w:r>
          </w:p>
          <w:p w:rsidR="003E2768" w:rsidRPr="00C34350" w:rsidRDefault="003E2768" w:rsidP="003E2768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B02064">
              <w:rPr>
                <w:rFonts w:ascii="宋体" w:eastAsia="宋体" w:hAnsi="宋体" w:hint="eastAsia"/>
                <w:szCs w:val="21"/>
              </w:rPr>
              <w:t>金融学类本科</w:t>
            </w:r>
            <w:proofErr w:type="gramEnd"/>
            <w:r w:rsidRPr="00B02064">
              <w:rPr>
                <w:rFonts w:ascii="宋体" w:eastAsia="宋体" w:hAnsi="宋体" w:hint="eastAsia"/>
                <w:szCs w:val="21"/>
              </w:rPr>
              <w:t>专业人才应当了解其他相关领域知识，形成兼具人文社会科学、自然科学、工程与技术科学的均衡知识结构。</w:t>
            </w:r>
          </w:p>
        </w:tc>
      </w:tr>
      <w:tr w:rsidR="003E2768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3E2768" w:rsidRPr="00C34350" w:rsidRDefault="003E2768" w:rsidP="00BF02F7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3E2768" w:rsidRPr="00C34350" w:rsidRDefault="003E2768" w:rsidP="00CC0071">
            <w:pPr>
              <w:pStyle w:val="2"/>
              <w:ind w:firstLineChars="0" w:firstLine="0"/>
              <w:rPr>
                <w:color w:val="000000" w:themeColor="text1"/>
                <w:szCs w:val="21"/>
              </w:rPr>
            </w:pPr>
            <w:r w:rsidRPr="00C34350">
              <w:rPr>
                <w:rFonts w:hint="eastAsia"/>
                <w:color w:val="000000" w:themeColor="text1"/>
                <w:szCs w:val="21"/>
              </w:rPr>
              <w:t>毕业要求2：素质要求</w:t>
            </w:r>
          </w:p>
        </w:tc>
        <w:tc>
          <w:tcPr>
            <w:tcW w:w="5670" w:type="dxa"/>
            <w:vAlign w:val="center"/>
          </w:tcPr>
          <w:p w:rsidR="003E2768" w:rsidRPr="003E2768" w:rsidRDefault="003E2768" w:rsidP="003E2768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E2768">
              <w:rPr>
                <w:rFonts w:ascii="宋体" w:eastAsia="宋体" w:hAnsi="宋体" w:hint="eastAsia"/>
                <w:color w:val="000000" w:themeColor="text1"/>
                <w:szCs w:val="21"/>
              </w:rPr>
              <w:t>2.1 思想道德素质</w:t>
            </w:r>
          </w:p>
          <w:p w:rsidR="003E2768" w:rsidRPr="00C34350" w:rsidRDefault="003E2768" w:rsidP="003E2768">
            <w:pPr>
              <w:spacing w:line="3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E2768">
              <w:rPr>
                <w:rFonts w:ascii="宋体" w:eastAsia="宋体" w:hAnsi="宋体" w:hint="eastAsia"/>
                <w:color w:val="000000" w:themeColor="text1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3E2768" w:rsidRPr="00B75A41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:rsidR="003E2768" w:rsidRPr="00C34350" w:rsidRDefault="003E2768" w:rsidP="00E43588">
            <w:pPr>
              <w:pStyle w:val="2"/>
              <w:ind w:firstLineChars="0" w:firstLine="0"/>
              <w:rPr>
                <w:color w:val="000000" w:themeColor="text1"/>
                <w:szCs w:val="21"/>
              </w:rPr>
            </w:pPr>
            <w:r w:rsidRPr="00C34350">
              <w:rPr>
                <w:rFonts w:cstheme="minorBidi" w:hint="eastAsia"/>
                <w:color w:val="000000" w:themeColor="text1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3E2768" w:rsidRPr="00C34350" w:rsidRDefault="003E2768" w:rsidP="00E43588">
            <w:pPr>
              <w:pStyle w:val="2"/>
              <w:ind w:firstLineChars="0" w:firstLine="0"/>
              <w:rPr>
                <w:color w:val="000000" w:themeColor="text1"/>
                <w:szCs w:val="21"/>
              </w:rPr>
            </w:pPr>
            <w:r w:rsidRPr="00C34350">
              <w:rPr>
                <w:rFonts w:hint="eastAsia"/>
                <w:color w:val="000000" w:themeColor="text1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3E2768" w:rsidRPr="00B02064" w:rsidRDefault="003E2768" w:rsidP="00F7593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3.2 实践应用能力</w:t>
            </w:r>
          </w:p>
          <w:p w:rsidR="003E2768" w:rsidRPr="00B02064" w:rsidRDefault="003E2768" w:rsidP="00F7593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  <w:p w:rsidR="003E2768" w:rsidRPr="00B02064" w:rsidRDefault="003E2768" w:rsidP="00F7593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3.3 创新创业能力</w:t>
            </w:r>
          </w:p>
          <w:p w:rsidR="003E2768" w:rsidRPr="00B02064" w:rsidRDefault="003E2768" w:rsidP="00F7593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B02064">
              <w:rPr>
                <w:rFonts w:ascii="宋体" w:eastAsia="宋体" w:hAnsi="宋体" w:hint="eastAsia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9904EF" w:rsidRPr="00B118F1" w:rsidRDefault="009904EF" w:rsidP="00924A1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851E3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:rsidR="009904EF" w:rsidRPr="00B75A41" w:rsidRDefault="009904EF" w:rsidP="00851E3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:rsidR="009904EF" w:rsidRPr="00B75A41" w:rsidRDefault="009904EF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9904EF" w:rsidRPr="00B75A41" w:rsidRDefault="009904EF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9904EF" w:rsidRPr="00B75A41" w:rsidRDefault="009904EF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:rsidR="009904EF" w:rsidRPr="00B75A41" w:rsidRDefault="00B77DD5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第1讲</w:t>
            </w:r>
          </w:p>
        </w:tc>
        <w:tc>
          <w:tcPr>
            <w:tcW w:w="2617" w:type="dxa"/>
            <w:vAlign w:val="center"/>
          </w:tcPr>
          <w:p w:rsidR="00C40681" w:rsidRPr="00C40681" w:rsidRDefault="00C40681" w:rsidP="00C406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•掌握证券投资基金的概念和特点</w:t>
            </w:r>
          </w:p>
          <w:p w:rsidR="00C40681" w:rsidRPr="00C40681" w:rsidRDefault="00C40681" w:rsidP="00C406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•了解</w:t>
            </w:r>
            <w:r>
              <w:rPr>
                <w:rFonts w:ascii="宋体" w:eastAsia="宋体" w:hAnsi="宋体" w:hint="eastAsia"/>
                <w:szCs w:val="21"/>
              </w:rPr>
              <w:t>国内外</w:t>
            </w:r>
            <w:r w:rsidRPr="00C40681">
              <w:rPr>
                <w:rFonts w:ascii="宋体" w:eastAsia="宋体" w:hAnsi="宋体" w:hint="eastAsia"/>
                <w:szCs w:val="21"/>
              </w:rPr>
              <w:t>证券投资基金的发展历程</w:t>
            </w:r>
          </w:p>
          <w:p w:rsidR="00C40681" w:rsidRPr="00C40681" w:rsidRDefault="00C40681" w:rsidP="00C406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•了解证券投资基金的三大基本关系体系</w:t>
            </w:r>
          </w:p>
          <w:p w:rsidR="009904EF" w:rsidRPr="00C40681" w:rsidRDefault="00C40681" w:rsidP="00C406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•掌握证券投资基金的三大功能</w:t>
            </w:r>
            <w:r>
              <w:rPr>
                <w:rFonts w:ascii="宋体" w:eastAsia="宋体" w:hAnsi="宋体" w:hint="eastAsia"/>
                <w:szCs w:val="21"/>
              </w:rPr>
              <w:t>和作用</w:t>
            </w:r>
          </w:p>
        </w:tc>
        <w:tc>
          <w:tcPr>
            <w:tcW w:w="2838" w:type="dxa"/>
            <w:vAlign w:val="center"/>
          </w:tcPr>
          <w:p w:rsidR="009904EF" w:rsidRDefault="00C40681" w:rsidP="00232E1A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证券投资基金的概念、运作架构、运作特点及局限性；</w:t>
            </w:r>
          </w:p>
          <w:p w:rsidR="00C40681" w:rsidRDefault="00C40681" w:rsidP="00232E1A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我国证券投资基金的发展历程及现状；</w:t>
            </w:r>
          </w:p>
          <w:p w:rsidR="00C40681" w:rsidRDefault="00C40681" w:rsidP="00232E1A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证券投资基金的三大功能</w:t>
            </w:r>
          </w:p>
          <w:p w:rsidR="00C40681" w:rsidRPr="00C40681" w:rsidRDefault="00C40681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9904EF" w:rsidRPr="00B75A41" w:rsidRDefault="00C40681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证券投资基金的运作架构、特点、局限性；证券投资基金的三大功能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:rsidR="009904EF" w:rsidRPr="00B75A41" w:rsidRDefault="00C40681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第2讲</w:t>
            </w:r>
          </w:p>
        </w:tc>
        <w:tc>
          <w:tcPr>
            <w:tcW w:w="2617" w:type="dxa"/>
            <w:vAlign w:val="center"/>
          </w:tcPr>
          <w:p w:rsidR="00C40681" w:rsidRPr="00C40681" w:rsidRDefault="00C40681" w:rsidP="00C406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•掌握证券投资基金的各</w:t>
            </w:r>
            <w:r w:rsidRPr="00C40681">
              <w:rPr>
                <w:rFonts w:ascii="宋体" w:eastAsia="宋体" w:hAnsi="宋体" w:hint="eastAsia"/>
                <w:szCs w:val="21"/>
              </w:rPr>
              <w:lastRenderedPageBreak/>
              <w:t>种类型</w:t>
            </w:r>
          </w:p>
          <w:p w:rsidR="00C40681" w:rsidRPr="00C40681" w:rsidRDefault="00C40681" w:rsidP="00C406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•了解各种类型证券投资基金之间的联系和区别</w:t>
            </w:r>
          </w:p>
          <w:p w:rsidR="00C40681" w:rsidRPr="00C40681" w:rsidRDefault="00851E37" w:rsidP="00C406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•了解当</w:t>
            </w:r>
            <w:r w:rsidR="00C40681" w:rsidRPr="00C40681">
              <w:rPr>
                <w:rFonts w:ascii="宋体" w:eastAsia="宋体" w:hAnsi="宋体" w:hint="eastAsia"/>
                <w:szCs w:val="21"/>
              </w:rPr>
              <w:t>前我国证券投资基金的主要类型</w:t>
            </w:r>
          </w:p>
          <w:p w:rsidR="009904EF" w:rsidRPr="00C40681" w:rsidRDefault="00C40681" w:rsidP="00C406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•了解我国证券投资基金类型的发展趋势</w:t>
            </w:r>
          </w:p>
        </w:tc>
        <w:tc>
          <w:tcPr>
            <w:tcW w:w="2838" w:type="dxa"/>
            <w:vAlign w:val="center"/>
          </w:tcPr>
          <w:p w:rsidR="009904EF" w:rsidRDefault="00DA056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lastRenderedPageBreak/>
              <w:t>•</w:t>
            </w:r>
            <w:r w:rsidR="00C40681">
              <w:rPr>
                <w:rFonts w:ascii="宋体" w:eastAsia="宋体" w:hAnsi="宋体"/>
                <w:szCs w:val="21"/>
              </w:rPr>
              <w:t>证券投资基金的分类标准</w:t>
            </w:r>
          </w:p>
          <w:p w:rsidR="00DA056A" w:rsidRDefault="00DA056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lastRenderedPageBreak/>
              <w:t>•</w:t>
            </w:r>
            <w:r>
              <w:rPr>
                <w:rFonts w:ascii="宋体" w:eastAsia="宋体" w:hAnsi="宋体" w:hint="eastAsia"/>
                <w:szCs w:val="21"/>
              </w:rPr>
              <w:t>我国主要证券投资基金的类型</w:t>
            </w:r>
          </w:p>
          <w:p w:rsidR="00DA056A" w:rsidRPr="0069534C" w:rsidRDefault="00DA056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40681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股票型、债券型、货币型以及混合型证券投资基金的运作特点、风险与收益特征、区别和联系</w:t>
            </w:r>
          </w:p>
        </w:tc>
        <w:tc>
          <w:tcPr>
            <w:tcW w:w="1975" w:type="dxa"/>
            <w:vAlign w:val="center"/>
          </w:tcPr>
          <w:p w:rsidR="009904EF" w:rsidRDefault="00DA056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证券投资基金的分</w:t>
            </w:r>
            <w:r>
              <w:rPr>
                <w:rFonts w:ascii="宋体" w:eastAsia="宋体" w:hAnsi="宋体"/>
                <w:szCs w:val="21"/>
              </w:rPr>
              <w:lastRenderedPageBreak/>
              <w:t>类标准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DA056A" w:rsidRPr="0069534C" w:rsidRDefault="00DA056A" w:rsidP="00DA05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主要类型证券投资基金的运作特点、风险收益特征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69534C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996" w:type="dxa"/>
            <w:vAlign w:val="center"/>
          </w:tcPr>
          <w:p w:rsidR="009904EF" w:rsidRPr="0069534C" w:rsidRDefault="00DA056A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第3</w:t>
            </w:r>
            <w:r>
              <w:rPr>
                <w:rFonts w:ascii="宋体" w:eastAsia="宋体" w:hAnsi="宋体" w:hint="eastAsia"/>
                <w:szCs w:val="21"/>
              </w:rPr>
              <w:t>讲</w:t>
            </w:r>
          </w:p>
        </w:tc>
        <w:tc>
          <w:tcPr>
            <w:tcW w:w="2617" w:type="dxa"/>
            <w:vAlign w:val="center"/>
          </w:tcPr>
          <w:p w:rsidR="00DA056A" w:rsidRPr="00DA056A" w:rsidRDefault="00DA056A" w:rsidP="00DA05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DA056A">
              <w:rPr>
                <w:rFonts w:ascii="宋体" w:eastAsia="宋体" w:hAnsi="宋体" w:hint="eastAsia"/>
                <w:szCs w:val="21"/>
              </w:rPr>
              <w:t>证券投资基金募集管理制度</w:t>
            </w:r>
          </w:p>
          <w:p w:rsidR="00DA056A" w:rsidRPr="00DA056A" w:rsidRDefault="00DA056A" w:rsidP="00DA05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•了解证券投资基金上市交易规则</w:t>
            </w:r>
          </w:p>
          <w:p w:rsidR="00DA056A" w:rsidRDefault="00DA056A" w:rsidP="00DA05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 w:rsidR="00B91764">
              <w:rPr>
                <w:rFonts w:ascii="宋体" w:eastAsia="宋体" w:hAnsi="宋体" w:hint="eastAsia"/>
                <w:szCs w:val="21"/>
              </w:rPr>
              <w:t>了解</w:t>
            </w:r>
            <w:r w:rsidRPr="00DA056A">
              <w:rPr>
                <w:rFonts w:ascii="宋体" w:eastAsia="宋体" w:hAnsi="宋体" w:hint="eastAsia"/>
                <w:szCs w:val="21"/>
              </w:rPr>
              <w:t>开放式证券投资基金申购和赎回的流程和原则</w:t>
            </w:r>
          </w:p>
          <w:p w:rsidR="00B91764" w:rsidRPr="00DA056A" w:rsidRDefault="00B91764" w:rsidP="00DA05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•掌握开放式证券投资基金</w:t>
            </w:r>
            <w:r>
              <w:rPr>
                <w:rFonts w:ascii="宋体" w:eastAsia="宋体" w:hAnsi="宋体" w:hint="eastAsia"/>
                <w:szCs w:val="21"/>
              </w:rPr>
              <w:t>的费率设置、费率结构</w:t>
            </w:r>
          </w:p>
          <w:p w:rsidR="009904EF" w:rsidRPr="00DA056A" w:rsidRDefault="00DA056A" w:rsidP="00DA05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•了解</w:t>
            </w:r>
            <w:r>
              <w:rPr>
                <w:rFonts w:ascii="宋体" w:eastAsia="宋体" w:hAnsi="宋体" w:hint="eastAsia"/>
                <w:szCs w:val="21"/>
              </w:rPr>
              <w:t>证券投资基金运行的组织结构</w:t>
            </w:r>
          </w:p>
        </w:tc>
        <w:tc>
          <w:tcPr>
            <w:tcW w:w="2838" w:type="dxa"/>
            <w:vAlign w:val="center"/>
          </w:tcPr>
          <w:p w:rsidR="009904EF" w:rsidRDefault="00B91764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 w:rsidR="00DA056A">
              <w:rPr>
                <w:rFonts w:ascii="宋体" w:eastAsia="宋体" w:hAnsi="宋体" w:hint="eastAsia"/>
                <w:szCs w:val="21"/>
              </w:rPr>
              <w:t>公</w:t>
            </w:r>
            <w:proofErr w:type="gramStart"/>
            <w:r w:rsidR="00DA056A">
              <w:rPr>
                <w:rFonts w:ascii="宋体" w:eastAsia="宋体" w:hAnsi="宋体" w:hint="eastAsia"/>
                <w:szCs w:val="21"/>
              </w:rPr>
              <w:t>募基金</w:t>
            </w:r>
            <w:proofErr w:type="gramEnd"/>
            <w:r w:rsidR="00DA056A">
              <w:rPr>
                <w:rFonts w:ascii="宋体" w:eastAsia="宋体" w:hAnsi="宋体" w:hint="eastAsia"/>
                <w:szCs w:val="21"/>
              </w:rPr>
              <w:t>募集管理制度的运作</w:t>
            </w:r>
          </w:p>
          <w:p w:rsidR="00DA056A" w:rsidRDefault="00B91764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 w:rsidR="00DA056A">
              <w:rPr>
                <w:rFonts w:ascii="宋体" w:eastAsia="宋体" w:hAnsi="宋体" w:hint="eastAsia"/>
                <w:szCs w:val="21"/>
              </w:rPr>
              <w:t>私募基金募集管理制度与公</w:t>
            </w:r>
            <w:proofErr w:type="gramStart"/>
            <w:r w:rsidR="00DA056A">
              <w:rPr>
                <w:rFonts w:ascii="宋体" w:eastAsia="宋体" w:hAnsi="宋体" w:hint="eastAsia"/>
                <w:szCs w:val="21"/>
              </w:rPr>
              <w:t>募基金</w:t>
            </w:r>
            <w:proofErr w:type="gramEnd"/>
            <w:r w:rsidR="00DA056A">
              <w:rPr>
                <w:rFonts w:ascii="宋体" w:eastAsia="宋体" w:hAnsi="宋体" w:hint="eastAsia"/>
                <w:szCs w:val="21"/>
              </w:rPr>
              <w:t>的区别</w:t>
            </w:r>
          </w:p>
          <w:p w:rsidR="00B91764" w:rsidRDefault="00B91764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 w:rsidR="00DA056A">
              <w:rPr>
                <w:rFonts w:ascii="宋体" w:eastAsia="宋体" w:hAnsi="宋体" w:hint="eastAsia"/>
                <w:szCs w:val="21"/>
              </w:rPr>
              <w:t>公</w:t>
            </w:r>
            <w:proofErr w:type="gramStart"/>
            <w:r w:rsidR="00DA056A">
              <w:rPr>
                <w:rFonts w:ascii="宋体" w:eastAsia="宋体" w:hAnsi="宋体" w:hint="eastAsia"/>
                <w:szCs w:val="21"/>
              </w:rPr>
              <w:t>募基金</w:t>
            </w:r>
            <w:proofErr w:type="gramEnd"/>
            <w:r w:rsidR="00DA056A">
              <w:rPr>
                <w:rFonts w:ascii="宋体" w:eastAsia="宋体" w:hAnsi="宋体" w:hint="eastAsia"/>
                <w:szCs w:val="21"/>
              </w:rPr>
              <w:t>申购赎回的流程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DA056A">
              <w:rPr>
                <w:rFonts w:ascii="宋体" w:eastAsia="宋体" w:hAnsi="宋体" w:hint="eastAsia"/>
                <w:szCs w:val="21"/>
              </w:rPr>
              <w:t>费率设置</w:t>
            </w:r>
            <w:r>
              <w:rPr>
                <w:rFonts w:ascii="宋体" w:eastAsia="宋体" w:hAnsi="宋体" w:hint="eastAsia"/>
                <w:szCs w:val="21"/>
              </w:rPr>
              <w:t>以及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申赎费用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计算</w:t>
            </w:r>
          </w:p>
          <w:p w:rsidR="00DA056A" w:rsidRDefault="00B91764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公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募基金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运行的费率结构</w:t>
            </w:r>
            <w:r w:rsidR="00DA056A">
              <w:rPr>
                <w:rFonts w:ascii="宋体" w:eastAsia="宋体" w:hAnsi="宋体"/>
                <w:szCs w:val="21"/>
              </w:rPr>
              <w:br/>
            </w:r>
          </w:p>
          <w:p w:rsidR="00DA056A" w:rsidRPr="00B75A41" w:rsidRDefault="00DA056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9904EF" w:rsidRDefault="00DA056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募基金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募集管理程序</w:t>
            </w:r>
            <w:r w:rsidR="00887F11">
              <w:rPr>
                <w:rFonts w:ascii="宋体" w:eastAsia="宋体" w:hAnsi="宋体" w:hint="eastAsia"/>
                <w:szCs w:val="21"/>
              </w:rPr>
              <w:t>；</w:t>
            </w:r>
          </w:p>
          <w:p w:rsidR="00DA056A" w:rsidRPr="0069534C" w:rsidRDefault="00DA056A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募基金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申购赎回的</w:t>
            </w:r>
            <w:r w:rsidR="00B91764">
              <w:rPr>
                <w:rFonts w:ascii="宋体" w:eastAsia="宋体" w:hAnsi="宋体" w:hint="eastAsia"/>
                <w:szCs w:val="21"/>
              </w:rPr>
              <w:t>费率设置及费用</w:t>
            </w:r>
            <w:r>
              <w:rPr>
                <w:rFonts w:ascii="宋体" w:eastAsia="宋体" w:hAnsi="宋体" w:hint="eastAsia"/>
                <w:szCs w:val="21"/>
              </w:rPr>
              <w:t>计算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69534C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:rsidR="00293ED3" w:rsidRPr="00293ED3" w:rsidRDefault="00293ED3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第4</w:t>
            </w:r>
            <w:r>
              <w:rPr>
                <w:rFonts w:ascii="宋体" w:eastAsia="宋体" w:hAnsi="宋体" w:hint="eastAsia"/>
                <w:szCs w:val="21"/>
              </w:rPr>
              <w:t>讲 4.1、4.2</w:t>
            </w:r>
          </w:p>
        </w:tc>
        <w:tc>
          <w:tcPr>
            <w:tcW w:w="2617" w:type="dxa"/>
            <w:vAlign w:val="center"/>
          </w:tcPr>
          <w:p w:rsidR="009904EF" w:rsidRDefault="008508FC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 w:rsidR="00202ACF">
              <w:rPr>
                <w:rFonts w:ascii="宋体" w:eastAsia="宋体" w:hAnsi="宋体"/>
                <w:szCs w:val="21"/>
              </w:rPr>
              <w:t>掌握证券投资基金投资管理的过程与步骤</w:t>
            </w:r>
          </w:p>
          <w:p w:rsidR="00202ACF" w:rsidRDefault="008508FC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 w:rsidR="00202ACF">
              <w:rPr>
                <w:rFonts w:ascii="宋体" w:eastAsia="宋体" w:hAnsi="宋体" w:hint="eastAsia"/>
                <w:szCs w:val="21"/>
              </w:rPr>
              <w:t>了解证券投资基金投资管理的原则、投资范围、投资限制与投资目标</w:t>
            </w:r>
          </w:p>
          <w:p w:rsidR="008508FC" w:rsidRDefault="008508FC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/>
                <w:szCs w:val="21"/>
              </w:rPr>
              <w:t>掌握资产配置的概念与特点</w:t>
            </w:r>
          </w:p>
          <w:p w:rsidR="008508FC" w:rsidRDefault="008508FC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了解战略性资产配置</w:t>
            </w:r>
            <w:r w:rsidR="004C4C53">
              <w:rPr>
                <w:rFonts w:ascii="宋体" w:eastAsia="宋体" w:hAnsi="宋体" w:hint="eastAsia"/>
                <w:szCs w:val="21"/>
              </w:rPr>
              <w:t>、战术性资产配置</w:t>
            </w:r>
            <w:r>
              <w:rPr>
                <w:rFonts w:ascii="宋体" w:eastAsia="宋体" w:hAnsi="宋体" w:hint="eastAsia"/>
                <w:szCs w:val="21"/>
              </w:rPr>
              <w:t>的过程和特点</w:t>
            </w:r>
          </w:p>
          <w:p w:rsidR="004C4C53" w:rsidRPr="004C4C53" w:rsidRDefault="004C4C53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掌握基于配置策略的三类资产配置类型及特点</w:t>
            </w:r>
          </w:p>
        </w:tc>
        <w:tc>
          <w:tcPr>
            <w:tcW w:w="2838" w:type="dxa"/>
            <w:vAlign w:val="center"/>
          </w:tcPr>
          <w:p w:rsidR="009904EF" w:rsidRDefault="004C4C53" w:rsidP="00202ACF">
            <w:pPr>
              <w:jc w:val="lef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 w:rsidR="008508FC">
              <w:rPr>
                <w:rFonts w:ascii="宋体" w:eastAsia="宋体" w:hAnsi="宋体"/>
                <w:szCs w:val="21"/>
              </w:rPr>
              <w:t>证券投资基金投资管理的过程与步骤</w:t>
            </w:r>
          </w:p>
          <w:p w:rsidR="008508FC" w:rsidRDefault="004C4C53" w:rsidP="00202ACF">
            <w:pPr>
              <w:jc w:val="lef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 w:rsidR="008508FC">
              <w:rPr>
                <w:rFonts w:ascii="宋体" w:eastAsia="宋体" w:hAnsi="宋体" w:hint="eastAsia"/>
                <w:szCs w:val="21"/>
              </w:rPr>
              <w:t>资产配置的概念与特点</w:t>
            </w:r>
          </w:p>
          <w:p w:rsidR="008508FC" w:rsidRPr="008508FC" w:rsidRDefault="004C4C53" w:rsidP="00202ACF">
            <w:pPr>
              <w:jc w:val="left"/>
              <w:rPr>
                <w:rFonts w:ascii="宋体" w:eastAsia="宋体" w:hAnsi="宋体"/>
                <w:szCs w:val="21"/>
              </w:rPr>
            </w:pPr>
            <w:r w:rsidRPr="00DA056A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基于配置策略的三类资产配置类型及特点</w:t>
            </w:r>
          </w:p>
        </w:tc>
        <w:tc>
          <w:tcPr>
            <w:tcW w:w="1975" w:type="dxa"/>
            <w:vAlign w:val="center"/>
          </w:tcPr>
          <w:p w:rsidR="004C4C53" w:rsidRDefault="004C4C53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  <w:p w:rsidR="004C4C53" w:rsidRDefault="004C4C53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证券投资基金投资管理的过程与步骤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69534C" w:rsidRDefault="004C4C53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基于配置策略的三类资产配置类型及特点</w:t>
            </w:r>
          </w:p>
        </w:tc>
      </w:tr>
      <w:tr w:rsidR="008550DA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8550DA" w:rsidRPr="00B75A41" w:rsidRDefault="0069534C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:rsidR="008550DA" w:rsidRPr="00B75A41" w:rsidRDefault="001F6C95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第4</w:t>
            </w:r>
            <w:r>
              <w:rPr>
                <w:rFonts w:ascii="宋体" w:eastAsia="宋体" w:hAnsi="宋体" w:hint="eastAsia"/>
                <w:szCs w:val="21"/>
              </w:rPr>
              <w:t>讲 4.3</w:t>
            </w:r>
          </w:p>
        </w:tc>
        <w:tc>
          <w:tcPr>
            <w:tcW w:w="2617" w:type="dxa"/>
            <w:vAlign w:val="center"/>
          </w:tcPr>
          <w:p w:rsidR="001F6C95" w:rsidRPr="001F6C95" w:rsidRDefault="001F6C95" w:rsidP="001F6C9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•掌握股票投资的积极型管理和消极型管理的概念</w:t>
            </w:r>
          </w:p>
          <w:p w:rsidR="001F6C95" w:rsidRPr="001F6C95" w:rsidRDefault="001F6C95" w:rsidP="001F6C9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•了解股票投资积极型管理和消极型管理的特点</w:t>
            </w:r>
          </w:p>
          <w:p w:rsidR="001F6C95" w:rsidRPr="001F6C95" w:rsidRDefault="001F6C95" w:rsidP="001F6C9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1F6C95">
              <w:rPr>
                <w:rFonts w:ascii="宋体" w:eastAsia="宋体" w:hAnsi="宋体" w:hint="eastAsia"/>
                <w:szCs w:val="21"/>
              </w:rPr>
              <w:t>积极型股票投资管理的主要</w:t>
            </w:r>
            <w:r>
              <w:rPr>
                <w:rFonts w:ascii="宋体" w:eastAsia="宋体" w:hAnsi="宋体" w:hint="eastAsia"/>
                <w:szCs w:val="21"/>
              </w:rPr>
              <w:t>策略</w:t>
            </w:r>
          </w:p>
          <w:p w:rsidR="008550DA" w:rsidRPr="001F6C95" w:rsidRDefault="001F6C95" w:rsidP="001F6C9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•了解消极型股票投资管理的主要</w:t>
            </w:r>
            <w:r>
              <w:rPr>
                <w:rFonts w:ascii="宋体" w:eastAsia="宋体" w:hAnsi="宋体" w:hint="eastAsia"/>
                <w:szCs w:val="21"/>
              </w:rPr>
              <w:t>策略</w:t>
            </w:r>
          </w:p>
        </w:tc>
        <w:tc>
          <w:tcPr>
            <w:tcW w:w="2838" w:type="dxa"/>
            <w:vAlign w:val="center"/>
          </w:tcPr>
          <w:p w:rsidR="008550DA" w:rsidRDefault="00887F11" w:rsidP="001F6C95">
            <w:pPr>
              <w:jc w:val="lef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1F6C95" w:rsidRPr="001F6C95">
              <w:rPr>
                <w:rFonts w:ascii="宋体" w:eastAsia="宋体" w:hAnsi="宋体" w:hint="eastAsia"/>
                <w:szCs w:val="21"/>
              </w:rPr>
              <w:t>股票投资的积极型管理和消极型管理的概念</w:t>
            </w:r>
          </w:p>
          <w:p w:rsidR="001F6C95" w:rsidRDefault="00887F11" w:rsidP="001F6C95">
            <w:pPr>
              <w:jc w:val="lef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1F6C95" w:rsidRPr="001F6C95">
              <w:rPr>
                <w:rFonts w:ascii="宋体" w:eastAsia="宋体" w:hAnsi="宋体" w:hint="eastAsia"/>
                <w:szCs w:val="21"/>
              </w:rPr>
              <w:t>积极型股票投资管理</w:t>
            </w:r>
            <w:r w:rsidR="000115BD">
              <w:rPr>
                <w:rFonts w:ascii="宋体" w:eastAsia="宋体" w:hAnsi="宋体" w:hint="eastAsia"/>
                <w:szCs w:val="21"/>
              </w:rPr>
              <w:t>的</w:t>
            </w:r>
            <w:r w:rsidR="001F6C95">
              <w:rPr>
                <w:rFonts w:ascii="宋体" w:eastAsia="宋体" w:hAnsi="宋体" w:hint="eastAsia"/>
                <w:szCs w:val="21"/>
              </w:rPr>
              <w:t>基本分析策略</w:t>
            </w:r>
            <w:r w:rsidR="000115BD">
              <w:rPr>
                <w:rFonts w:ascii="宋体" w:eastAsia="宋体" w:hAnsi="宋体" w:hint="eastAsia"/>
                <w:szCs w:val="21"/>
              </w:rPr>
              <w:t>、量化选股策略</w:t>
            </w:r>
          </w:p>
          <w:p w:rsidR="001F6C95" w:rsidRPr="00887F11" w:rsidRDefault="00887F11" w:rsidP="001F6C95">
            <w:pPr>
              <w:jc w:val="lef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0115BD">
              <w:rPr>
                <w:rFonts w:ascii="宋体" w:eastAsia="宋体" w:hAnsi="宋体" w:hint="eastAsia"/>
                <w:szCs w:val="21"/>
              </w:rPr>
              <w:t>消极型股票投资管理的主要策略</w:t>
            </w:r>
          </w:p>
        </w:tc>
        <w:tc>
          <w:tcPr>
            <w:tcW w:w="1975" w:type="dxa"/>
            <w:vAlign w:val="center"/>
          </w:tcPr>
          <w:p w:rsidR="000115BD" w:rsidRDefault="000115BD" w:rsidP="000115BD">
            <w:pPr>
              <w:jc w:val="lef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积极型股票投资管理</w:t>
            </w:r>
            <w:r>
              <w:rPr>
                <w:rFonts w:ascii="宋体" w:eastAsia="宋体" w:hAnsi="宋体" w:hint="eastAsia"/>
                <w:szCs w:val="21"/>
              </w:rPr>
              <w:t>的基本分析策略、量化选股策略</w:t>
            </w:r>
          </w:p>
          <w:p w:rsidR="008550DA" w:rsidRPr="000115BD" w:rsidRDefault="008550DA" w:rsidP="0069534C">
            <w:pPr>
              <w:jc w:val="left"/>
              <w:rPr>
                <w:szCs w:val="21"/>
              </w:rPr>
            </w:pPr>
          </w:p>
        </w:tc>
      </w:tr>
      <w:tr w:rsidR="00344A4C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344A4C" w:rsidRDefault="00344A4C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:rsidR="00344A4C" w:rsidRPr="0069534C" w:rsidRDefault="000115BD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第4</w:t>
            </w:r>
            <w:r>
              <w:rPr>
                <w:rFonts w:ascii="宋体" w:eastAsia="宋体" w:hAnsi="宋体" w:hint="eastAsia"/>
                <w:szCs w:val="21"/>
              </w:rPr>
              <w:t>讲 4.4</w:t>
            </w:r>
          </w:p>
        </w:tc>
        <w:tc>
          <w:tcPr>
            <w:tcW w:w="2617" w:type="dxa"/>
            <w:vAlign w:val="center"/>
          </w:tcPr>
          <w:p w:rsidR="000115BD" w:rsidRDefault="001F6C95" w:rsidP="000115B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0115BD">
              <w:rPr>
                <w:rFonts w:ascii="宋体" w:eastAsia="宋体" w:hAnsi="宋体" w:hint="eastAsia"/>
                <w:szCs w:val="21"/>
              </w:rPr>
              <w:t>掌握债券的基本概念及特点</w:t>
            </w:r>
          </w:p>
          <w:p w:rsidR="000115BD" w:rsidRDefault="000115BD" w:rsidP="000115B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了解我国债权市场的品种与概况</w:t>
            </w:r>
          </w:p>
          <w:p w:rsidR="000115BD" w:rsidRDefault="000115BD" w:rsidP="000115B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掌握债券收益率与市场风险的计算方法</w:t>
            </w:r>
          </w:p>
          <w:p w:rsidR="00344A4C" w:rsidRPr="00344A4C" w:rsidRDefault="000115BD" w:rsidP="000115B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A820A1">
              <w:rPr>
                <w:rFonts w:ascii="宋体" w:eastAsia="宋体" w:hAnsi="宋体" w:hint="eastAsia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被动和主动债券投资管理方法</w:t>
            </w:r>
          </w:p>
        </w:tc>
        <w:tc>
          <w:tcPr>
            <w:tcW w:w="2838" w:type="dxa"/>
            <w:vAlign w:val="center"/>
          </w:tcPr>
          <w:p w:rsidR="000115BD" w:rsidRDefault="00A820A1" w:rsidP="000115B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0115BD">
              <w:rPr>
                <w:rFonts w:ascii="宋体" w:eastAsia="宋体" w:hAnsi="宋体" w:hint="eastAsia"/>
                <w:szCs w:val="21"/>
              </w:rPr>
              <w:t>债券的基本概念及特点</w:t>
            </w:r>
          </w:p>
          <w:p w:rsidR="00344A4C" w:rsidRDefault="00A820A1" w:rsidP="0069534C">
            <w:pPr>
              <w:jc w:val="left"/>
              <w:rPr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0115BD">
              <w:rPr>
                <w:rFonts w:hint="eastAsia"/>
                <w:szCs w:val="21"/>
              </w:rPr>
              <w:t>债券收益率的几类计算方法及区别</w:t>
            </w:r>
          </w:p>
          <w:p w:rsidR="000115BD" w:rsidRDefault="00A820A1" w:rsidP="0069534C">
            <w:pPr>
              <w:jc w:val="left"/>
              <w:rPr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0115BD">
              <w:rPr>
                <w:rFonts w:hint="eastAsia"/>
                <w:szCs w:val="21"/>
              </w:rPr>
              <w:t>被动型债券管理策略：指数化</w:t>
            </w:r>
            <w:r>
              <w:rPr>
                <w:rFonts w:hint="eastAsia"/>
                <w:szCs w:val="21"/>
              </w:rPr>
              <w:t>、</w:t>
            </w:r>
            <w:r w:rsidR="000115BD">
              <w:rPr>
                <w:rFonts w:hint="eastAsia"/>
                <w:szCs w:val="21"/>
              </w:rPr>
              <w:t>债券资产免疫策略</w:t>
            </w:r>
          </w:p>
          <w:p w:rsidR="000115BD" w:rsidRPr="00344A4C" w:rsidRDefault="00A820A1" w:rsidP="0069534C">
            <w:pPr>
              <w:jc w:val="left"/>
              <w:rPr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0115BD">
              <w:rPr>
                <w:rFonts w:hint="eastAsia"/>
                <w:szCs w:val="21"/>
              </w:rPr>
              <w:t>主动型债券管理策略：债券互换、追随收益率曲线的</w:t>
            </w:r>
          </w:p>
        </w:tc>
        <w:tc>
          <w:tcPr>
            <w:tcW w:w="1975" w:type="dxa"/>
            <w:vAlign w:val="center"/>
          </w:tcPr>
          <w:p w:rsidR="00A820A1" w:rsidRDefault="00A820A1" w:rsidP="00A82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债券收益率的几类计算方法</w:t>
            </w:r>
            <w:r w:rsidR="00887F11">
              <w:rPr>
                <w:rFonts w:hint="eastAsia"/>
                <w:szCs w:val="21"/>
              </w:rPr>
              <w:t>；</w:t>
            </w:r>
          </w:p>
          <w:p w:rsidR="00A820A1" w:rsidRDefault="00A820A1" w:rsidP="00A82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债券资产免疫策略</w:t>
            </w:r>
            <w:r w:rsidR="00887F11">
              <w:rPr>
                <w:rFonts w:hint="eastAsia"/>
                <w:szCs w:val="21"/>
              </w:rPr>
              <w:t>、追随收益率曲线策略</w:t>
            </w:r>
          </w:p>
          <w:p w:rsidR="000115BD" w:rsidRPr="00887F11" w:rsidRDefault="000115BD" w:rsidP="0069534C">
            <w:pPr>
              <w:jc w:val="left"/>
              <w:rPr>
                <w:szCs w:val="21"/>
              </w:rPr>
            </w:pPr>
          </w:p>
        </w:tc>
      </w:tr>
      <w:tr w:rsidR="004538B5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4538B5" w:rsidRDefault="00851E37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:rsidR="004538B5" w:rsidRPr="0069534C" w:rsidRDefault="008B696F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第4</w:t>
            </w:r>
            <w:r>
              <w:rPr>
                <w:rFonts w:ascii="宋体" w:eastAsia="宋体" w:hAnsi="宋体" w:hint="eastAsia"/>
                <w:szCs w:val="21"/>
              </w:rPr>
              <w:t>讲 4.5</w:t>
            </w:r>
          </w:p>
        </w:tc>
        <w:tc>
          <w:tcPr>
            <w:tcW w:w="2617" w:type="dxa"/>
            <w:vAlign w:val="center"/>
          </w:tcPr>
          <w:p w:rsidR="004538B5" w:rsidRDefault="00675A0E" w:rsidP="00AE5BB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/>
                <w:szCs w:val="21"/>
              </w:rPr>
              <w:t>掌握证券投资基金业绩的多种衡量方法</w:t>
            </w:r>
          </w:p>
          <w:p w:rsidR="00675A0E" w:rsidRDefault="00675A0E" w:rsidP="00AE5BB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了解证券投资基金的业绩比较基准</w:t>
            </w:r>
          </w:p>
          <w:p w:rsidR="00675A0E" w:rsidRPr="00344A4C" w:rsidRDefault="00675A0E" w:rsidP="00AE5BB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lastRenderedPageBreak/>
              <w:t>•</w:t>
            </w:r>
            <w:r>
              <w:rPr>
                <w:rFonts w:ascii="宋体" w:eastAsia="宋体" w:hAnsi="宋体" w:hint="eastAsia"/>
                <w:szCs w:val="21"/>
              </w:rPr>
              <w:t>了解国内外证券投资基金业绩评价体系</w:t>
            </w:r>
          </w:p>
        </w:tc>
        <w:tc>
          <w:tcPr>
            <w:tcW w:w="2838" w:type="dxa"/>
            <w:vAlign w:val="center"/>
          </w:tcPr>
          <w:p w:rsidR="004538B5" w:rsidRDefault="002647FB" w:rsidP="0069534C">
            <w:pPr>
              <w:jc w:val="left"/>
              <w:rPr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lastRenderedPageBreak/>
              <w:t>•</w:t>
            </w:r>
            <w:r w:rsidR="00675A0E">
              <w:rPr>
                <w:szCs w:val="21"/>
              </w:rPr>
              <w:t>三大类基金业绩衡量方法</w:t>
            </w:r>
          </w:p>
          <w:p w:rsidR="00675A0E" w:rsidRDefault="002647FB" w:rsidP="0069534C">
            <w:pPr>
              <w:jc w:val="left"/>
              <w:rPr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675A0E">
              <w:rPr>
                <w:rFonts w:hint="eastAsia"/>
                <w:szCs w:val="21"/>
              </w:rPr>
              <w:t>基金业绩比较基准的选择</w:t>
            </w:r>
          </w:p>
          <w:p w:rsidR="00675A0E" w:rsidRPr="00675A0E" w:rsidRDefault="002647FB" w:rsidP="0069534C">
            <w:pPr>
              <w:jc w:val="left"/>
              <w:rPr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="00675A0E">
              <w:rPr>
                <w:rFonts w:hint="eastAsia"/>
                <w:szCs w:val="21"/>
              </w:rPr>
              <w:t>晨星基金评价体系</w:t>
            </w:r>
          </w:p>
        </w:tc>
        <w:tc>
          <w:tcPr>
            <w:tcW w:w="1975" w:type="dxa"/>
            <w:vAlign w:val="center"/>
          </w:tcPr>
          <w:p w:rsidR="00C51921" w:rsidRDefault="00C51921" w:rsidP="006953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考虑风险的基金收益衡量；</w:t>
            </w:r>
          </w:p>
          <w:p w:rsidR="004538B5" w:rsidRDefault="00C51921" w:rsidP="006953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基金业绩比较基准</w:t>
            </w:r>
            <w:r>
              <w:rPr>
                <w:szCs w:val="21"/>
              </w:rPr>
              <w:lastRenderedPageBreak/>
              <w:t>的</w:t>
            </w:r>
            <w:r w:rsidR="002647FB">
              <w:rPr>
                <w:rFonts w:hint="eastAsia"/>
                <w:szCs w:val="21"/>
              </w:rPr>
              <w:t>选择</w:t>
            </w:r>
            <w:r>
              <w:rPr>
                <w:rFonts w:hint="eastAsia"/>
                <w:szCs w:val="21"/>
              </w:rPr>
              <w:t>；</w:t>
            </w:r>
          </w:p>
          <w:p w:rsidR="00675A0E" w:rsidRPr="00515858" w:rsidRDefault="00675A0E" w:rsidP="006953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晨星基金评价体系</w:t>
            </w:r>
          </w:p>
        </w:tc>
      </w:tr>
      <w:tr w:rsidR="004538B5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4538B5" w:rsidRDefault="00851E37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996" w:type="dxa"/>
            <w:vAlign w:val="center"/>
          </w:tcPr>
          <w:p w:rsidR="004538B5" w:rsidRPr="00515858" w:rsidRDefault="002647FB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第5讲 5.1</w:t>
            </w:r>
          </w:p>
        </w:tc>
        <w:tc>
          <w:tcPr>
            <w:tcW w:w="2617" w:type="dxa"/>
            <w:vAlign w:val="center"/>
          </w:tcPr>
          <w:p w:rsidR="002647FB" w:rsidRPr="002647FB" w:rsidRDefault="002647FB" w:rsidP="002647F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•掌握指数基金和ETF的基本概念、特点与分类</w:t>
            </w:r>
          </w:p>
          <w:p w:rsidR="002647FB" w:rsidRPr="002647FB" w:rsidRDefault="002647FB" w:rsidP="002647F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•了解指数的构造原理和指数基金的构造方法</w:t>
            </w:r>
          </w:p>
          <w:p w:rsidR="002647FB" w:rsidRPr="002647FB" w:rsidRDefault="002647FB" w:rsidP="002647F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•了解ETF的发展历程与现状</w:t>
            </w:r>
          </w:p>
          <w:p w:rsidR="004538B5" w:rsidRPr="00515858" w:rsidRDefault="00CD3DC7" w:rsidP="002647F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熟悉</w:t>
            </w:r>
            <w:r w:rsidR="002647FB" w:rsidRPr="002647FB">
              <w:rPr>
                <w:rFonts w:ascii="宋体" w:eastAsia="宋体" w:hAnsi="宋体" w:hint="eastAsia"/>
                <w:szCs w:val="21"/>
              </w:rPr>
              <w:t>ETF的</w:t>
            </w:r>
            <w:r>
              <w:rPr>
                <w:rFonts w:ascii="宋体" w:eastAsia="宋体" w:hAnsi="宋体" w:hint="eastAsia"/>
                <w:szCs w:val="21"/>
              </w:rPr>
              <w:t>基本</w:t>
            </w:r>
            <w:r w:rsidR="002647FB" w:rsidRPr="002647FB">
              <w:rPr>
                <w:rFonts w:ascii="宋体" w:eastAsia="宋体" w:hAnsi="宋体" w:hint="eastAsia"/>
                <w:szCs w:val="21"/>
              </w:rPr>
              <w:t>投资策略</w:t>
            </w:r>
          </w:p>
        </w:tc>
        <w:tc>
          <w:tcPr>
            <w:tcW w:w="2838" w:type="dxa"/>
            <w:vAlign w:val="center"/>
          </w:tcPr>
          <w:p w:rsidR="004538B5" w:rsidRDefault="00CD3DC7" w:rsidP="00CD3DC7">
            <w:pPr>
              <w:jc w:val="lef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 w:rsidRPr="002647FB">
              <w:rPr>
                <w:rFonts w:ascii="宋体" w:eastAsia="宋体" w:hAnsi="宋体" w:hint="eastAsia"/>
                <w:szCs w:val="21"/>
              </w:rPr>
              <w:t>ETF</w:t>
            </w:r>
            <w:r>
              <w:rPr>
                <w:rFonts w:ascii="宋体" w:eastAsia="宋体" w:hAnsi="宋体" w:hint="eastAsia"/>
                <w:szCs w:val="21"/>
              </w:rPr>
              <w:t>的概念与</w:t>
            </w:r>
            <w:r w:rsidRPr="002647FB">
              <w:rPr>
                <w:rFonts w:ascii="宋体" w:eastAsia="宋体" w:hAnsi="宋体" w:hint="eastAsia"/>
                <w:szCs w:val="21"/>
              </w:rPr>
              <w:t>特点</w:t>
            </w:r>
          </w:p>
          <w:p w:rsidR="00CD3DC7" w:rsidRDefault="00CD3DC7" w:rsidP="00CD3DC7">
            <w:pPr>
              <w:jc w:val="lef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ETF基金的主要产品分类</w:t>
            </w:r>
          </w:p>
          <w:p w:rsidR="00CD3DC7" w:rsidRDefault="00CD3DC7" w:rsidP="00CD3DC7">
            <w:pPr>
              <w:jc w:val="left"/>
              <w:rPr>
                <w:rFonts w:ascii="宋体" w:eastAsia="宋体" w:hAnsi="宋体"/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ETF基金的长期、短期、轮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动投资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策略</w:t>
            </w:r>
          </w:p>
          <w:p w:rsidR="00CD3DC7" w:rsidRPr="00515858" w:rsidRDefault="00CD3DC7" w:rsidP="00CD3DC7">
            <w:pPr>
              <w:jc w:val="left"/>
              <w:rPr>
                <w:szCs w:val="21"/>
              </w:rPr>
            </w:pPr>
            <w:r w:rsidRPr="001F6C95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ETF基金的套利策略</w:t>
            </w:r>
          </w:p>
        </w:tc>
        <w:tc>
          <w:tcPr>
            <w:tcW w:w="1975" w:type="dxa"/>
            <w:vAlign w:val="center"/>
          </w:tcPr>
          <w:p w:rsidR="00CD3DC7" w:rsidRDefault="00CD3DC7" w:rsidP="00CD3DC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ETF基金的双重交易机制、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实物申赎机制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538B5" w:rsidRPr="00C51921" w:rsidRDefault="00CD3DC7" w:rsidP="000509C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ETF基金的瞬时、延时、事件套利策略</w:t>
            </w:r>
          </w:p>
        </w:tc>
      </w:tr>
      <w:tr w:rsidR="00BC1B6E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BC1B6E" w:rsidRDefault="006F089C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:rsidR="00BC1B6E" w:rsidRPr="00515858" w:rsidRDefault="00CD3DC7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第5讲 5.2</w:t>
            </w:r>
          </w:p>
        </w:tc>
        <w:tc>
          <w:tcPr>
            <w:tcW w:w="2617" w:type="dxa"/>
            <w:vAlign w:val="center"/>
          </w:tcPr>
          <w:p w:rsidR="00BC1B6E" w:rsidRDefault="00CD3DC7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掌握对冲基金的基本概念及其与共同基金的差别</w:t>
            </w:r>
          </w:p>
          <w:p w:rsidR="00CD3DC7" w:rsidRDefault="00CD3DC7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了解对冲基金的分类方式</w:t>
            </w:r>
          </w:p>
          <w:p w:rsidR="00C51921" w:rsidRPr="00515858" w:rsidRDefault="00CD3DC7" w:rsidP="006F5B5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 w:rsidR="006F5B5A">
              <w:rPr>
                <w:rFonts w:ascii="宋体" w:eastAsia="宋体" w:hAnsi="宋体" w:hint="eastAsia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对冲基金投资管理</w:t>
            </w:r>
            <w:r w:rsidR="006F5B5A">
              <w:rPr>
                <w:rFonts w:ascii="宋体" w:eastAsia="宋体" w:hAnsi="宋体" w:hint="eastAsia"/>
                <w:szCs w:val="21"/>
              </w:rPr>
              <w:t>的主要</w:t>
            </w:r>
            <w:r>
              <w:rPr>
                <w:rFonts w:ascii="宋体" w:eastAsia="宋体" w:hAnsi="宋体" w:hint="eastAsia"/>
                <w:szCs w:val="21"/>
              </w:rPr>
              <w:t>策略及其应用</w:t>
            </w:r>
          </w:p>
        </w:tc>
        <w:tc>
          <w:tcPr>
            <w:tcW w:w="2838" w:type="dxa"/>
            <w:vAlign w:val="center"/>
          </w:tcPr>
          <w:p w:rsidR="00BC1B6E" w:rsidRDefault="00CD3DC7" w:rsidP="00232E1A">
            <w:pPr>
              <w:jc w:val="left"/>
              <w:rPr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szCs w:val="21"/>
              </w:rPr>
              <w:t>对冲基金的概念与特点</w:t>
            </w:r>
          </w:p>
          <w:p w:rsidR="006F5B5A" w:rsidRDefault="006F5B5A" w:rsidP="00232E1A">
            <w:pPr>
              <w:jc w:val="left"/>
              <w:rPr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>
              <w:rPr>
                <w:rFonts w:ascii="宋体" w:eastAsia="宋体" w:hAnsi="宋体" w:hint="eastAsia"/>
                <w:szCs w:val="21"/>
              </w:rPr>
              <w:t>对冲基金投资管理的主要策略及其应用</w:t>
            </w:r>
          </w:p>
          <w:p w:rsidR="00CD3DC7" w:rsidRPr="00515858" w:rsidRDefault="00CD3DC7" w:rsidP="00232E1A">
            <w:pPr>
              <w:jc w:val="left"/>
              <w:rPr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BC1B6E" w:rsidRDefault="006F5B5A" w:rsidP="00232E1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对冲基金的运作特点</w:t>
            </w:r>
            <w:r w:rsidR="006F0B03">
              <w:rPr>
                <w:rFonts w:hint="eastAsia"/>
                <w:szCs w:val="21"/>
              </w:rPr>
              <w:t>；</w:t>
            </w:r>
          </w:p>
          <w:p w:rsidR="006F0B03" w:rsidRDefault="006F0B03" w:rsidP="006F0B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对冲基金的方向性策略；</w:t>
            </w:r>
          </w:p>
          <w:p w:rsidR="006F5B5A" w:rsidRPr="006F0B03" w:rsidRDefault="006F0B03" w:rsidP="00232E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对冲基金的相对价值策略</w:t>
            </w:r>
          </w:p>
        </w:tc>
      </w:tr>
      <w:tr w:rsidR="006F0B03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6F0B03" w:rsidRDefault="006F0B03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996" w:type="dxa"/>
            <w:vAlign w:val="center"/>
          </w:tcPr>
          <w:p w:rsidR="006F0B03" w:rsidRDefault="006F0B03" w:rsidP="00851E3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第5讲 5.3</w:t>
            </w:r>
          </w:p>
        </w:tc>
        <w:tc>
          <w:tcPr>
            <w:tcW w:w="2617" w:type="dxa"/>
            <w:vAlign w:val="center"/>
          </w:tcPr>
          <w:p w:rsidR="006F0B03" w:rsidRDefault="00AB499E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 w:rsidR="007C3969">
              <w:rPr>
                <w:rFonts w:ascii="宋体" w:eastAsia="宋体" w:hAnsi="宋体" w:hint="eastAsia"/>
                <w:szCs w:val="21"/>
              </w:rPr>
              <w:t>了解避险策略基金的投资策略</w:t>
            </w:r>
          </w:p>
          <w:p w:rsidR="007C3969" w:rsidRDefault="00AB499E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 w:rsidR="007C3969">
              <w:rPr>
                <w:rFonts w:ascii="宋体" w:eastAsia="宋体" w:hAnsi="宋体" w:hint="eastAsia"/>
                <w:szCs w:val="21"/>
              </w:rPr>
              <w:t>了解QDII基金的概念及发展现状</w:t>
            </w:r>
          </w:p>
          <w:p w:rsidR="007C3969" w:rsidRDefault="00AB499E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 w:rsidR="007C3969">
              <w:rPr>
                <w:rFonts w:ascii="宋体" w:eastAsia="宋体" w:hAnsi="宋体" w:hint="eastAsia"/>
                <w:szCs w:val="21"/>
              </w:rPr>
              <w:t>了解分级基金的概念及</w:t>
            </w:r>
            <w:r>
              <w:rPr>
                <w:rFonts w:ascii="宋体" w:eastAsia="宋体" w:hAnsi="宋体" w:hint="eastAsia"/>
                <w:szCs w:val="21"/>
              </w:rPr>
              <w:t>运作</w:t>
            </w:r>
            <w:r w:rsidR="007C3969">
              <w:rPr>
                <w:rFonts w:ascii="宋体" w:eastAsia="宋体" w:hAnsi="宋体" w:hint="eastAsia"/>
                <w:szCs w:val="21"/>
              </w:rPr>
              <w:t>机制</w:t>
            </w:r>
          </w:p>
          <w:p w:rsidR="007C3969" w:rsidRPr="002647FB" w:rsidRDefault="00AB499E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 w:rsidR="007C3969">
              <w:rPr>
                <w:rFonts w:ascii="宋体" w:eastAsia="宋体" w:hAnsi="宋体" w:hint="eastAsia"/>
                <w:szCs w:val="21"/>
              </w:rPr>
              <w:t>了解房地产</w:t>
            </w:r>
            <w:r w:rsidR="00976C65">
              <w:rPr>
                <w:rFonts w:ascii="宋体" w:eastAsia="宋体" w:hAnsi="宋体" w:hint="eastAsia"/>
                <w:szCs w:val="21"/>
              </w:rPr>
              <w:t>投资信托</w:t>
            </w:r>
            <w:r w:rsidR="007C3969">
              <w:rPr>
                <w:rFonts w:ascii="宋体" w:eastAsia="宋体" w:hAnsi="宋体" w:hint="eastAsia"/>
                <w:szCs w:val="21"/>
              </w:rPr>
              <w:t>基金</w:t>
            </w:r>
            <w:r>
              <w:rPr>
                <w:rFonts w:ascii="宋体" w:eastAsia="宋体" w:hAnsi="宋体" w:hint="eastAsia"/>
                <w:szCs w:val="21"/>
              </w:rPr>
              <w:t>运作特点、</w:t>
            </w:r>
            <w:r w:rsidR="00976C65">
              <w:rPr>
                <w:rFonts w:ascii="宋体" w:eastAsia="宋体" w:hAnsi="宋体" w:hint="eastAsia"/>
                <w:szCs w:val="21"/>
              </w:rPr>
              <w:t>优势、</w:t>
            </w:r>
            <w:r>
              <w:rPr>
                <w:rFonts w:ascii="宋体" w:eastAsia="宋体" w:hAnsi="宋体" w:hint="eastAsia"/>
                <w:szCs w:val="21"/>
              </w:rPr>
              <w:t>主要类别、国内外发展现状</w:t>
            </w:r>
          </w:p>
        </w:tc>
        <w:tc>
          <w:tcPr>
            <w:tcW w:w="2838" w:type="dxa"/>
            <w:vAlign w:val="center"/>
          </w:tcPr>
          <w:p w:rsidR="006F0B03" w:rsidRDefault="00C51921" w:rsidP="00232E1A">
            <w:pPr>
              <w:jc w:val="lef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 w:rsidR="00AB499E">
              <w:rPr>
                <w:rFonts w:ascii="宋体" w:eastAsia="宋体" w:hAnsi="宋体" w:hint="eastAsia"/>
                <w:szCs w:val="21"/>
              </w:rPr>
              <w:t>避险基金的恒定组合投资策略</w:t>
            </w:r>
          </w:p>
          <w:p w:rsidR="00AB499E" w:rsidRDefault="00C51921" w:rsidP="00232E1A">
            <w:pPr>
              <w:jc w:val="lef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 w:rsidR="00AB499E">
              <w:rPr>
                <w:rFonts w:ascii="宋体" w:eastAsia="宋体" w:hAnsi="宋体" w:hint="eastAsia"/>
                <w:szCs w:val="21"/>
              </w:rPr>
              <w:t>QDII基金在投资组合中的作用</w:t>
            </w:r>
          </w:p>
          <w:p w:rsidR="00AB499E" w:rsidRDefault="00C51921" w:rsidP="00232E1A">
            <w:pPr>
              <w:jc w:val="lef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 w:rsidR="00AB499E">
              <w:rPr>
                <w:rFonts w:ascii="宋体" w:eastAsia="宋体" w:hAnsi="宋体" w:hint="eastAsia"/>
                <w:szCs w:val="21"/>
              </w:rPr>
              <w:t>分级基金的概念和运作机制</w:t>
            </w:r>
          </w:p>
          <w:p w:rsidR="00AB499E" w:rsidRPr="002647FB" w:rsidRDefault="00C51921" w:rsidP="00232E1A">
            <w:pPr>
              <w:jc w:val="left"/>
              <w:rPr>
                <w:rFonts w:ascii="宋体" w:eastAsia="宋体" w:hAnsi="宋体"/>
                <w:szCs w:val="21"/>
              </w:rPr>
            </w:pPr>
            <w:r w:rsidRPr="002647FB">
              <w:rPr>
                <w:rFonts w:ascii="宋体" w:eastAsia="宋体" w:hAnsi="宋体" w:hint="eastAsia"/>
                <w:szCs w:val="21"/>
              </w:rPr>
              <w:t>•</w:t>
            </w:r>
            <w:r w:rsidR="00AB499E">
              <w:rPr>
                <w:rFonts w:ascii="宋体" w:eastAsia="宋体" w:hAnsi="宋体" w:hint="eastAsia"/>
                <w:szCs w:val="21"/>
              </w:rPr>
              <w:t>房地产</w:t>
            </w:r>
            <w:r w:rsidR="00976C65">
              <w:rPr>
                <w:rFonts w:ascii="宋体" w:eastAsia="宋体" w:hAnsi="宋体" w:hint="eastAsia"/>
                <w:szCs w:val="21"/>
              </w:rPr>
              <w:t>投资信托</w:t>
            </w:r>
            <w:r w:rsidR="00AB499E">
              <w:rPr>
                <w:rFonts w:ascii="宋体" w:eastAsia="宋体" w:hAnsi="宋体" w:hint="eastAsia"/>
                <w:szCs w:val="21"/>
              </w:rPr>
              <w:t>基金的主要类型</w:t>
            </w:r>
            <w:r w:rsidR="00976C65">
              <w:rPr>
                <w:rFonts w:ascii="宋体" w:eastAsia="宋体" w:hAnsi="宋体" w:hint="eastAsia"/>
                <w:szCs w:val="21"/>
              </w:rPr>
              <w:t>、运作特点</w:t>
            </w:r>
          </w:p>
        </w:tc>
        <w:tc>
          <w:tcPr>
            <w:tcW w:w="1975" w:type="dxa"/>
            <w:vAlign w:val="center"/>
          </w:tcPr>
          <w:p w:rsidR="00AB499E" w:rsidRDefault="00AB499E" w:rsidP="00AB499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避险基金的恒定组合投资策略</w:t>
            </w:r>
            <w:r w:rsidR="00C51921">
              <w:rPr>
                <w:rFonts w:ascii="宋体" w:eastAsia="宋体" w:hAnsi="宋体" w:hint="eastAsia"/>
                <w:szCs w:val="21"/>
              </w:rPr>
              <w:t>；</w:t>
            </w:r>
          </w:p>
          <w:p w:rsidR="00AB499E" w:rsidRDefault="00AB499E" w:rsidP="00AB499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分级基金的配对转换机制</w:t>
            </w:r>
            <w:r w:rsidR="00C51921">
              <w:rPr>
                <w:rFonts w:ascii="宋体" w:eastAsia="宋体" w:hAnsi="宋体" w:hint="eastAsia"/>
                <w:szCs w:val="21"/>
              </w:rPr>
              <w:t>；</w:t>
            </w:r>
          </w:p>
          <w:p w:rsidR="006F0B03" w:rsidRPr="00AB499E" w:rsidRDefault="00AB499E" w:rsidP="00976C65">
            <w:pPr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房地产</w:t>
            </w:r>
            <w:r w:rsidR="00976C65">
              <w:rPr>
                <w:rFonts w:ascii="宋体" w:eastAsia="宋体" w:hAnsi="宋体" w:hint="eastAsia"/>
                <w:szCs w:val="21"/>
              </w:rPr>
              <w:t>投资信托</w:t>
            </w:r>
            <w:r>
              <w:rPr>
                <w:rFonts w:ascii="宋体" w:eastAsia="宋体" w:hAnsi="宋体" w:hint="eastAsia"/>
                <w:szCs w:val="21"/>
              </w:rPr>
              <w:t>基金的</w:t>
            </w:r>
            <w:r w:rsidR="00976C65">
              <w:rPr>
                <w:rFonts w:ascii="宋体" w:eastAsia="宋体" w:hAnsi="宋体" w:hint="eastAsia"/>
                <w:szCs w:val="21"/>
              </w:rPr>
              <w:t>运作</w:t>
            </w:r>
            <w:r>
              <w:rPr>
                <w:rFonts w:ascii="宋体" w:eastAsia="宋体" w:hAnsi="宋体" w:hint="eastAsia"/>
                <w:szCs w:val="21"/>
              </w:rPr>
              <w:t>特点</w:t>
            </w:r>
            <w:r w:rsidR="00976C65">
              <w:rPr>
                <w:rFonts w:ascii="宋体" w:eastAsia="宋体" w:hAnsi="宋体" w:hint="eastAsia"/>
                <w:szCs w:val="21"/>
              </w:rPr>
              <w:t>、优势</w:t>
            </w:r>
          </w:p>
        </w:tc>
      </w:tr>
    </w:tbl>
    <w:p w:rsidR="00B93F2B" w:rsidRDefault="00B93F2B" w:rsidP="00924A1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</w:p>
    <w:p w:rsidR="0062581F" w:rsidRPr="00B118F1" w:rsidRDefault="0062581F" w:rsidP="005C7460">
      <w:pPr>
        <w:keepNext/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E0157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D07D36" w:rsidRPr="002D22CF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2D22C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956EFD" w:rsidRPr="00B75A41" w:rsidTr="00CC0071">
        <w:trPr>
          <w:trHeight w:val="1846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56EFD" w:rsidRPr="00B75A41" w:rsidRDefault="00956EFD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56EFD" w:rsidRPr="00B75A41" w:rsidRDefault="00956EFD" w:rsidP="008240C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</w:t>
            </w:r>
            <w:r w:rsidR="00870D79">
              <w:rPr>
                <w:rFonts w:ascii="宋体" w:eastAsia="宋体" w:hAnsi="宋体" w:hint="eastAsia"/>
                <w:szCs w:val="21"/>
              </w:rPr>
              <w:t>讲</w:t>
            </w:r>
            <w:r>
              <w:rPr>
                <w:rFonts w:ascii="宋体" w:eastAsia="宋体" w:hAnsi="宋体" w:hint="eastAsia"/>
                <w:szCs w:val="21"/>
              </w:rPr>
              <w:t xml:space="preserve"> 绪论</w:t>
            </w:r>
          </w:p>
        </w:tc>
        <w:tc>
          <w:tcPr>
            <w:tcW w:w="4111" w:type="dxa"/>
            <w:vAlign w:val="center"/>
          </w:tcPr>
          <w:p w:rsidR="00956EFD" w:rsidRDefault="00956EFD" w:rsidP="008240CF">
            <w:pPr>
              <w:spacing w:line="280" w:lineRule="exact"/>
            </w:pPr>
            <w:r>
              <w:rPr>
                <w:rFonts w:ascii="宋体" w:eastAsia="宋体" w:hAnsi="宋体" w:hint="eastAsia"/>
                <w:szCs w:val="21"/>
              </w:rPr>
              <w:t>1.1</w:t>
            </w:r>
            <w:r>
              <w:rPr>
                <w:rFonts w:hint="eastAsia"/>
              </w:rPr>
              <w:t xml:space="preserve"> </w:t>
            </w:r>
            <w:r w:rsidRPr="00AD0111">
              <w:rPr>
                <w:rFonts w:hint="eastAsia"/>
              </w:rPr>
              <w:t>证券投资基金的概念与特点</w:t>
            </w:r>
          </w:p>
          <w:p w:rsidR="00956EFD" w:rsidRPr="00B75A41" w:rsidRDefault="00956EFD" w:rsidP="008240C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1.2 </w:t>
            </w:r>
            <w:r w:rsidRPr="00AD0111">
              <w:rPr>
                <w:rFonts w:ascii="宋体" w:eastAsia="宋体" w:hAnsi="宋体" w:hint="eastAsia"/>
                <w:szCs w:val="21"/>
              </w:rPr>
              <w:t>证券投资基金的基本关系体系</w:t>
            </w:r>
          </w:p>
          <w:p w:rsidR="00956EFD" w:rsidRPr="00B75A41" w:rsidRDefault="00956EFD" w:rsidP="00AD011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240CF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3 海外</w:t>
            </w:r>
            <w:r w:rsidRPr="00AD0111">
              <w:rPr>
                <w:rFonts w:ascii="宋体" w:eastAsia="宋体" w:hAnsi="宋体" w:hint="eastAsia"/>
                <w:szCs w:val="21"/>
              </w:rPr>
              <w:t>证券投资基金的发展历程</w:t>
            </w:r>
          </w:p>
          <w:p w:rsidR="00956EFD" w:rsidRPr="008240CF" w:rsidRDefault="00956EFD" w:rsidP="00AD011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025A0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4 我国证券投资基金的发展历程</w:t>
            </w:r>
          </w:p>
          <w:p w:rsidR="00956EFD" w:rsidRPr="00B75A41" w:rsidRDefault="00956EFD" w:rsidP="00AD011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025A0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 xml:space="preserve">5 </w:t>
            </w:r>
            <w:r w:rsidRPr="00AD0111">
              <w:rPr>
                <w:rFonts w:ascii="宋体" w:eastAsia="宋体" w:hAnsi="宋体" w:hint="eastAsia"/>
                <w:szCs w:val="21"/>
              </w:rPr>
              <w:t>证券投资基金的功能</w:t>
            </w:r>
            <w:r>
              <w:rPr>
                <w:rFonts w:ascii="宋体" w:eastAsia="宋体" w:hAnsi="宋体" w:hint="eastAsia"/>
                <w:szCs w:val="21"/>
              </w:rPr>
              <w:t>和作用</w:t>
            </w:r>
          </w:p>
        </w:tc>
        <w:tc>
          <w:tcPr>
            <w:tcW w:w="1701" w:type="dxa"/>
            <w:vAlign w:val="center"/>
          </w:tcPr>
          <w:p w:rsidR="00956EFD" w:rsidRPr="00B75A41" w:rsidRDefault="00956EFD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956EFD" w:rsidRPr="002D22CF" w:rsidRDefault="002D22CF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D22CF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56EFD" w:rsidRPr="00B75A41" w:rsidRDefault="00956EFD" w:rsidP="00956EF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956EFD" w:rsidRPr="00B75A41" w:rsidTr="00CC0071">
        <w:trPr>
          <w:trHeight w:val="1400"/>
          <w:jc w:val="center"/>
        </w:trPr>
        <w:tc>
          <w:tcPr>
            <w:tcW w:w="675" w:type="dxa"/>
            <w:vAlign w:val="center"/>
          </w:tcPr>
          <w:p w:rsidR="00956EFD" w:rsidRPr="00B75A41" w:rsidRDefault="00956EFD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956EFD" w:rsidRPr="00B75A41" w:rsidRDefault="00956EFD" w:rsidP="00232E1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="00870D79">
              <w:rPr>
                <w:rFonts w:ascii="宋体" w:eastAsia="宋体" w:hAnsi="宋体" w:hint="eastAsia"/>
                <w:szCs w:val="21"/>
              </w:rPr>
              <w:t>2讲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D0111">
              <w:rPr>
                <w:rFonts w:ascii="宋体" w:eastAsia="宋体" w:hAnsi="宋体" w:hint="eastAsia"/>
                <w:szCs w:val="21"/>
              </w:rPr>
              <w:t>证券投资基金的类型</w:t>
            </w:r>
          </w:p>
        </w:tc>
        <w:tc>
          <w:tcPr>
            <w:tcW w:w="4111" w:type="dxa"/>
            <w:vAlign w:val="center"/>
          </w:tcPr>
          <w:p w:rsidR="00956EFD" w:rsidRPr="00AD0111" w:rsidRDefault="00956EFD" w:rsidP="00AD011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D0111">
              <w:rPr>
                <w:rFonts w:ascii="宋体" w:eastAsia="宋体" w:hAnsi="宋体" w:hint="eastAsia"/>
                <w:szCs w:val="21"/>
              </w:rPr>
              <w:t>2.1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D0111">
              <w:rPr>
                <w:rFonts w:ascii="宋体" w:eastAsia="宋体" w:hAnsi="宋体" w:hint="eastAsia"/>
                <w:szCs w:val="21"/>
              </w:rPr>
              <w:t>按组织形式分类的证券投资基金</w:t>
            </w:r>
          </w:p>
          <w:p w:rsidR="00956EFD" w:rsidRPr="00AD0111" w:rsidRDefault="00956EFD" w:rsidP="00AD011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D0111">
              <w:rPr>
                <w:rFonts w:ascii="宋体" w:eastAsia="宋体" w:hAnsi="宋体" w:hint="eastAsia"/>
                <w:szCs w:val="21"/>
              </w:rPr>
              <w:t>2.2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proofErr w:type="gramStart"/>
            <w:r w:rsidRPr="00AD0111">
              <w:rPr>
                <w:rFonts w:ascii="宋体" w:eastAsia="宋体" w:hAnsi="宋体" w:hint="eastAsia"/>
                <w:szCs w:val="21"/>
              </w:rPr>
              <w:t>按运作</w:t>
            </w:r>
            <w:proofErr w:type="gramEnd"/>
            <w:r w:rsidRPr="00AD0111">
              <w:rPr>
                <w:rFonts w:ascii="宋体" w:eastAsia="宋体" w:hAnsi="宋体" w:hint="eastAsia"/>
                <w:szCs w:val="21"/>
              </w:rPr>
              <w:t>方式分类的证券投资基金</w:t>
            </w:r>
          </w:p>
          <w:p w:rsidR="00956EFD" w:rsidRPr="00AD0111" w:rsidRDefault="00956EFD" w:rsidP="00AD011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D0111">
              <w:rPr>
                <w:rFonts w:ascii="宋体" w:eastAsia="宋体" w:hAnsi="宋体" w:hint="eastAsia"/>
                <w:szCs w:val="21"/>
              </w:rPr>
              <w:t>2.3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D0111">
              <w:rPr>
                <w:rFonts w:ascii="宋体" w:eastAsia="宋体" w:hAnsi="宋体" w:hint="eastAsia"/>
                <w:szCs w:val="21"/>
              </w:rPr>
              <w:t>按投资对象分类的证券投资基金</w:t>
            </w:r>
          </w:p>
          <w:p w:rsidR="00956EFD" w:rsidRPr="00AD0111" w:rsidRDefault="00956EFD" w:rsidP="00AD011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D0111">
              <w:rPr>
                <w:rFonts w:ascii="宋体" w:eastAsia="宋体" w:hAnsi="宋体" w:hint="eastAsia"/>
                <w:szCs w:val="21"/>
              </w:rPr>
              <w:t>2.4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D0111">
              <w:rPr>
                <w:rFonts w:ascii="宋体" w:eastAsia="宋体" w:hAnsi="宋体" w:hint="eastAsia"/>
                <w:szCs w:val="21"/>
              </w:rPr>
              <w:t>按投资风格分类的证券投资基金</w:t>
            </w:r>
          </w:p>
          <w:p w:rsidR="00956EFD" w:rsidRPr="00AD0111" w:rsidRDefault="00956EFD" w:rsidP="009218D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D0111">
              <w:rPr>
                <w:rFonts w:ascii="宋体" w:eastAsia="宋体" w:hAnsi="宋体" w:hint="eastAsia"/>
                <w:szCs w:val="21"/>
              </w:rPr>
              <w:t>2.5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D0111">
              <w:rPr>
                <w:rFonts w:ascii="宋体" w:eastAsia="宋体" w:hAnsi="宋体" w:hint="eastAsia"/>
                <w:szCs w:val="21"/>
              </w:rPr>
              <w:t>按组合管理方式分类的证券投资基金</w:t>
            </w:r>
          </w:p>
        </w:tc>
        <w:tc>
          <w:tcPr>
            <w:tcW w:w="1701" w:type="dxa"/>
            <w:vAlign w:val="center"/>
          </w:tcPr>
          <w:p w:rsidR="00956EFD" w:rsidRPr="00B75A41" w:rsidRDefault="00956EFD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 w:rsidR="000B4C54">
              <w:rPr>
                <w:rFonts w:ascii="宋体" w:eastAsia="宋体" w:hAnsi="宋体" w:hint="eastAsia"/>
                <w:szCs w:val="21"/>
              </w:rPr>
              <w:t>、</w:t>
            </w:r>
            <w:r w:rsidR="000B4C54"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956EFD" w:rsidRPr="002D22CF" w:rsidRDefault="00DA056A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956EFD" w:rsidRPr="00B75A41" w:rsidRDefault="00956EFD" w:rsidP="00CC007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956EFD" w:rsidRPr="00B75A41" w:rsidTr="00CC0071">
        <w:trPr>
          <w:trHeight w:val="1120"/>
          <w:jc w:val="center"/>
        </w:trPr>
        <w:tc>
          <w:tcPr>
            <w:tcW w:w="675" w:type="dxa"/>
            <w:vAlign w:val="center"/>
          </w:tcPr>
          <w:p w:rsidR="00956EFD" w:rsidRPr="00B75A41" w:rsidRDefault="00956EFD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956EFD" w:rsidRPr="00B75A41" w:rsidRDefault="00956EFD" w:rsidP="004F7D3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第3</w:t>
            </w:r>
            <w:r w:rsidR="00870D79">
              <w:rPr>
                <w:rFonts w:ascii="宋体" w:eastAsia="宋体" w:hAnsi="宋体" w:hint="eastAsia"/>
                <w:szCs w:val="21"/>
              </w:rPr>
              <w:t>讲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56EFD">
              <w:rPr>
                <w:rFonts w:ascii="宋体" w:eastAsia="宋体" w:hAnsi="宋体" w:hint="eastAsia"/>
                <w:szCs w:val="21"/>
              </w:rPr>
              <w:t>证券投资基金运行规则</w:t>
            </w:r>
          </w:p>
        </w:tc>
        <w:tc>
          <w:tcPr>
            <w:tcW w:w="4111" w:type="dxa"/>
            <w:vAlign w:val="center"/>
          </w:tcPr>
          <w:p w:rsidR="00956EFD" w:rsidRPr="00956EFD" w:rsidRDefault="00956EFD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3.1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56EFD">
              <w:rPr>
                <w:rFonts w:ascii="宋体" w:eastAsia="宋体" w:hAnsi="宋体" w:hint="eastAsia"/>
                <w:szCs w:val="21"/>
              </w:rPr>
              <w:t>证券投资基金的募集</w:t>
            </w:r>
          </w:p>
          <w:p w:rsidR="00956EFD" w:rsidRPr="00956EFD" w:rsidRDefault="00956EFD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3.2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56EFD">
              <w:rPr>
                <w:rFonts w:ascii="宋体" w:eastAsia="宋体" w:hAnsi="宋体" w:hint="eastAsia"/>
                <w:szCs w:val="21"/>
              </w:rPr>
              <w:t>证券投资基金的上市交易</w:t>
            </w:r>
          </w:p>
          <w:p w:rsidR="00870D79" w:rsidRDefault="00956EFD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3.3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56EFD">
              <w:rPr>
                <w:rFonts w:ascii="宋体" w:eastAsia="宋体" w:hAnsi="宋体" w:hint="eastAsia"/>
                <w:szCs w:val="21"/>
              </w:rPr>
              <w:t>证券投资基金的申购、赎回</w:t>
            </w:r>
          </w:p>
          <w:p w:rsidR="00870D79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3.3.1证券投资基金申购赎回程序</w:t>
            </w:r>
          </w:p>
          <w:p w:rsidR="00870D79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3.3.2</w:t>
            </w:r>
            <w:r w:rsidRPr="0034331D">
              <w:rPr>
                <w:rFonts w:ascii="宋体" w:eastAsia="宋体" w:hAnsi="宋体" w:hint="eastAsia"/>
                <w:szCs w:val="21"/>
              </w:rPr>
              <w:t>证券投资基金的费率设置</w:t>
            </w:r>
          </w:p>
          <w:p w:rsidR="00B91764" w:rsidRPr="00956EFD" w:rsidRDefault="00B91764" w:rsidP="00B9176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3.4 </w:t>
            </w:r>
            <w:r w:rsidRPr="00B91764">
              <w:rPr>
                <w:rFonts w:ascii="宋体" w:eastAsia="宋体" w:hAnsi="宋体" w:hint="eastAsia"/>
                <w:szCs w:val="21"/>
              </w:rPr>
              <w:t>证券投资基金的费率结构</w:t>
            </w:r>
          </w:p>
          <w:p w:rsidR="00B91764" w:rsidRPr="00870D79" w:rsidRDefault="00B91764" w:rsidP="00870D7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3.5</w:t>
            </w:r>
            <w:r w:rsidR="00870D79" w:rsidRPr="00870D79">
              <w:rPr>
                <w:rFonts w:ascii="宋体" w:eastAsia="宋体" w:hAnsi="宋体" w:hint="eastAsia"/>
                <w:szCs w:val="21"/>
              </w:rPr>
              <w:t>证券投资基金运行的组织结构</w:t>
            </w:r>
          </w:p>
        </w:tc>
        <w:tc>
          <w:tcPr>
            <w:tcW w:w="1701" w:type="dxa"/>
            <w:vAlign w:val="center"/>
          </w:tcPr>
          <w:p w:rsidR="00956EFD" w:rsidRPr="00B75A41" w:rsidRDefault="000B4C54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956EFD" w:rsidRPr="002D22CF" w:rsidRDefault="00870D79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D22CF">
              <w:rPr>
                <w:rFonts w:ascii="宋体" w:eastAsia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 w:rsidR="00956EFD" w:rsidRPr="00B75A41" w:rsidRDefault="00956EFD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870D79" w:rsidRPr="00B75A41" w:rsidTr="00CC0071">
        <w:trPr>
          <w:trHeight w:val="918"/>
          <w:jc w:val="center"/>
        </w:trPr>
        <w:tc>
          <w:tcPr>
            <w:tcW w:w="675" w:type="dxa"/>
            <w:vAlign w:val="center"/>
          </w:tcPr>
          <w:p w:rsidR="00870D79" w:rsidRDefault="00870D79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588" w:type="dxa"/>
            <w:vAlign w:val="center"/>
          </w:tcPr>
          <w:p w:rsidR="00870D79" w:rsidRPr="00956EFD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第4</w:t>
            </w:r>
            <w:r>
              <w:rPr>
                <w:rFonts w:ascii="宋体" w:eastAsia="宋体" w:hAnsi="宋体" w:hint="eastAsia"/>
                <w:szCs w:val="21"/>
              </w:rPr>
              <w:t>讲 证券投资基金投资管理</w:t>
            </w:r>
          </w:p>
        </w:tc>
        <w:tc>
          <w:tcPr>
            <w:tcW w:w="4111" w:type="dxa"/>
            <w:vAlign w:val="center"/>
          </w:tcPr>
          <w:p w:rsidR="00870D79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4.1</w:t>
            </w:r>
            <w:r w:rsidRPr="00956EFD">
              <w:rPr>
                <w:rFonts w:ascii="宋体" w:eastAsia="宋体" w:hAnsi="宋体" w:hint="eastAsia"/>
                <w:szCs w:val="21"/>
              </w:rPr>
              <w:t>证券投资基金投资管理概述</w:t>
            </w:r>
          </w:p>
          <w:p w:rsidR="00870D79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4.2</w:t>
            </w:r>
            <w:r w:rsidRPr="00956EFD">
              <w:rPr>
                <w:rFonts w:ascii="宋体" w:eastAsia="宋体" w:hAnsi="宋体" w:hint="eastAsia"/>
                <w:szCs w:val="21"/>
              </w:rPr>
              <w:t>证券投资基金资产配置理论</w:t>
            </w:r>
          </w:p>
          <w:p w:rsidR="00870D79" w:rsidRDefault="00870D79" w:rsidP="00870D7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4.2</w:t>
            </w:r>
            <w:r w:rsidRPr="00956EFD">
              <w:rPr>
                <w:rFonts w:ascii="宋体" w:eastAsia="宋体" w:hAnsi="宋体" w:hint="eastAsia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56EFD">
              <w:rPr>
                <w:rFonts w:ascii="宋体" w:eastAsia="宋体" w:hAnsi="宋体" w:hint="eastAsia"/>
                <w:szCs w:val="21"/>
              </w:rPr>
              <w:t>证券投资基金资产配置概述</w:t>
            </w:r>
          </w:p>
          <w:p w:rsidR="00870D79" w:rsidRDefault="00870D79" w:rsidP="00870D7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4.2.2 </w:t>
            </w:r>
            <w:r w:rsidRPr="00956EFD">
              <w:rPr>
                <w:rFonts w:ascii="宋体" w:eastAsia="宋体" w:hAnsi="宋体" w:hint="eastAsia"/>
                <w:szCs w:val="21"/>
              </w:rPr>
              <w:t>基于时间跨度的资产配置类型</w:t>
            </w:r>
          </w:p>
          <w:p w:rsidR="00870D79" w:rsidRPr="00956EFD" w:rsidRDefault="00870D79" w:rsidP="00870D7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4.2.3 </w:t>
            </w:r>
            <w:r w:rsidRPr="00956EFD">
              <w:rPr>
                <w:rFonts w:ascii="宋体" w:eastAsia="宋体" w:hAnsi="宋体" w:hint="eastAsia"/>
                <w:szCs w:val="21"/>
              </w:rPr>
              <w:t>基于配置策略的资产配置类型</w:t>
            </w:r>
          </w:p>
        </w:tc>
        <w:tc>
          <w:tcPr>
            <w:tcW w:w="1701" w:type="dxa"/>
            <w:vAlign w:val="center"/>
          </w:tcPr>
          <w:p w:rsidR="00870D79" w:rsidRDefault="000B4C54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870D79" w:rsidRPr="002D22CF" w:rsidRDefault="00870D79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D22CF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C34350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870D79" w:rsidRPr="00E43588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870D79" w:rsidRPr="00B75A41" w:rsidTr="00CC0071">
        <w:trPr>
          <w:trHeight w:val="918"/>
          <w:jc w:val="center"/>
        </w:trPr>
        <w:tc>
          <w:tcPr>
            <w:tcW w:w="675" w:type="dxa"/>
            <w:vAlign w:val="center"/>
          </w:tcPr>
          <w:p w:rsidR="00870D79" w:rsidRDefault="002D22C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870D79" w:rsidRPr="00956EFD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第4</w:t>
            </w:r>
            <w:r>
              <w:rPr>
                <w:rFonts w:ascii="宋体" w:eastAsia="宋体" w:hAnsi="宋体" w:hint="eastAsia"/>
                <w:szCs w:val="21"/>
              </w:rPr>
              <w:t>讲 证券投资基金投资管理</w:t>
            </w:r>
          </w:p>
        </w:tc>
        <w:tc>
          <w:tcPr>
            <w:tcW w:w="4111" w:type="dxa"/>
            <w:vAlign w:val="center"/>
          </w:tcPr>
          <w:p w:rsidR="00870D79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4.3</w:t>
            </w:r>
            <w:r w:rsidRPr="00870D79">
              <w:rPr>
                <w:rFonts w:ascii="宋体" w:eastAsia="宋体" w:hAnsi="宋体" w:hint="eastAsia"/>
                <w:szCs w:val="21"/>
              </w:rPr>
              <w:t>证券投资基金股票投资管理</w:t>
            </w:r>
          </w:p>
          <w:p w:rsidR="00870D79" w:rsidRPr="00E01579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4.3</w:t>
            </w:r>
            <w:r w:rsidRPr="00E01579">
              <w:rPr>
                <w:rFonts w:ascii="宋体" w:eastAsia="宋体" w:hAnsi="宋体" w:hint="eastAsia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01579">
              <w:rPr>
                <w:rFonts w:ascii="宋体" w:eastAsia="宋体" w:hAnsi="宋体" w:hint="eastAsia"/>
                <w:szCs w:val="21"/>
              </w:rPr>
              <w:t>股票投资管理概述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870D79" w:rsidRPr="00E01579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4.3</w:t>
            </w:r>
            <w:r w:rsidRPr="00E01579">
              <w:rPr>
                <w:rFonts w:ascii="宋体" w:eastAsia="宋体" w:hAnsi="宋体" w:hint="eastAsia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01579">
              <w:rPr>
                <w:rFonts w:ascii="宋体" w:eastAsia="宋体" w:hAnsi="宋体" w:hint="eastAsia"/>
                <w:szCs w:val="21"/>
              </w:rPr>
              <w:t>积极型股票投资管理</w:t>
            </w:r>
          </w:p>
          <w:p w:rsidR="00870D79" w:rsidRPr="00870D79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4.3.3 </w:t>
            </w:r>
            <w:r w:rsidRPr="00E01579">
              <w:rPr>
                <w:rFonts w:ascii="宋体" w:eastAsia="宋体" w:hAnsi="宋体" w:hint="eastAsia"/>
                <w:szCs w:val="21"/>
              </w:rPr>
              <w:t>消极型股票投资管理</w:t>
            </w:r>
          </w:p>
        </w:tc>
        <w:tc>
          <w:tcPr>
            <w:tcW w:w="1701" w:type="dxa"/>
            <w:vAlign w:val="center"/>
          </w:tcPr>
          <w:p w:rsidR="00870D79" w:rsidRDefault="000B4C54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870D79" w:rsidRPr="002D22CF" w:rsidRDefault="00DA056A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C34350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870D79" w:rsidRPr="00E43588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870D79" w:rsidRPr="00B75A41" w:rsidTr="00CC0071">
        <w:trPr>
          <w:trHeight w:val="918"/>
          <w:jc w:val="center"/>
        </w:trPr>
        <w:tc>
          <w:tcPr>
            <w:tcW w:w="675" w:type="dxa"/>
            <w:vAlign w:val="center"/>
          </w:tcPr>
          <w:p w:rsidR="00870D79" w:rsidRDefault="002D22C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:rsidR="00870D79" w:rsidRPr="00956EFD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第4</w:t>
            </w:r>
            <w:r>
              <w:rPr>
                <w:rFonts w:ascii="宋体" w:eastAsia="宋体" w:hAnsi="宋体" w:hint="eastAsia"/>
                <w:szCs w:val="21"/>
              </w:rPr>
              <w:t>讲 证券投资基金投资管理</w:t>
            </w:r>
          </w:p>
        </w:tc>
        <w:tc>
          <w:tcPr>
            <w:tcW w:w="4111" w:type="dxa"/>
            <w:vAlign w:val="center"/>
          </w:tcPr>
          <w:p w:rsidR="00870D79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4.4</w:t>
            </w:r>
            <w:r w:rsidRPr="00E01579">
              <w:rPr>
                <w:rFonts w:ascii="宋体" w:eastAsia="宋体" w:hAnsi="宋体" w:hint="eastAsia"/>
                <w:szCs w:val="21"/>
              </w:rPr>
              <w:t>证券投资基金债券投资管理</w:t>
            </w:r>
          </w:p>
          <w:p w:rsidR="00870D79" w:rsidRPr="00E01579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4.4</w:t>
            </w:r>
            <w:r w:rsidRPr="00E01579">
              <w:rPr>
                <w:rFonts w:ascii="宋体" w:eastAsia="宋体" w:hAnsi="宋体" w:hint="eastAsia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01579">
              <w:rPr>
                <w:rFonts w:ascii="宋体" w:eastAsia="宋体" w:hAnsi="宋体" w:hint="eastAsia"/>
                <w:szCs w:val="21"/>
              </w:rPr>
              <w:t>债券品种与债券市场概述</w:t>
            </w:r>
          </w:p>
          <w:p w:rsidR="00870D79" w:rsidRPr="00E01579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4.4</w:t>
            </w:r>
            <w:r w:rsidRPr="00E01579">
              <w:rPr>
                <w:rFonts w:ascii="宋体" w:eastAsia="宋体" w:hAnsi="宋体" w:hint="eastAsia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01579">
              <w:rPr>
                <w:rFonts w:ascii="宋体" w:eastAsia="宋体" w:hAnsi="宋体" w:hint="eastAsia"/>
                <w:szCs w:val="21"/>
              </w:rPr>
              <w:t>债券收益率与风险的度量</w:t>
            </w:r>
          </w:p>
          <w:p w:rsidR="00870D79" w:rsidRPr="00870D79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4.4</w:t>
            </w:r>
            <w:r w:rsidRPr="00E01579">
              <w:rPr>
                <w:rFonts w:ascii="宋体" w:eastAsia="宋体" w:hAnsi="宋体" w:hint="eastAsia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01579">
              <w:rPr>
                <w:rFonts w:ascii="宋体" w:eastAsia="宋体" w:hAnsi="宋体" w:hint="eastAsia"/>
                <w:szCs w:val="21"/>
              </w:rPr>
              <w:t>债券投资管理的方法</w:t>
            </w:r>
          </w:p>
        </w:tc>
        <w:tc>
          <w:tcPr>
            <w:tcW w:w="1701" w:type="dxa"/>
            <w:vAlign w:val="center"/>
          </w:tcPr>
          <w:p w:rsidR="00870D79" w:rsidRDefault="000B4C54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870D79" w:rsidRPr="002D22CF" w:rsidRDefault="00870D79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D22CF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C34350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870D79" w:rsidRPr="00E43588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870D79" w:rsidRPr="00B75A41" w:rsidTr="00CC0071">
        <w:trPr>
          <w:trHeight w:val="918"/>
          <w:jc w:val="center"/>
        </w:trPr>
        <w:tc>
          <w:tcPr>
            <w:tcW w:w="675" w:type="dxa"/>
            <w:vAlign w:val="center"/>
          </w:tcPr>
          <w:p w:rsidR="00870D79" w:rsidRDefault="002D22CF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870D79" w:rsidRPr="00956EFD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56EFD">
              <w:rPr>
                <w:rFonts w:ascii="宋体" w:eastAsia="宋体" w:hAnsi="宋体" w:hint="eastAsia"/>
                <w:szCs w:val="21"/>
              </w:rPr>
              <w:t>第4</w:t>
            </w:r>
            <w:r>
              <w:rPr>
                <w:rFonts w:ascii="宋体" w:eastAsia="宋体" w:hAnsi="宋体" w:hint="eastAsia"/>
                <w:szCs w:val="21"/>
              </w:rPr>
              <w:t>讲 证券投资基金投资管理</w:t>
            </w:r>
          </w:p>
        </w:tc>
        <w:tc>
          <w:tcPr>
            <w:tcW w:w="4111" w:type="dxa"/>
            <w:vAlign w:val="center"/>
          </w:tcPr>
          <w:p w:rsidR="00870D79" w:rsidRDefault="00870D79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4.5</w:t>
            </w:r>
            <w:r w:rsidRPr="00870D79">
              <w:rPr>
                <w:rFonts w:ascii="宋体" w:eastAsia="宋体" w:hAnsi="宋体" w:hint="eastAsia"/>
                <w:szCs w:val="21"/>
              </w:rPr>
              <w:t>证券投资基金业绩评价方法</w:t>
            </w:r>
          </w:p>
          <w:p w:rsidR="00870D79" w:rsidRPr="00870D79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4.5</w:t>
            </w:r>
            <w:r w:rsidRPr="00870D79">
              <w:rPr>
                <w:rFonts w:ascii="宋体" w:eastAsia="宋体" w:hAnsi="宋体" w:hint="eastAsia"/>
                <w:szCs w:val="21"/>
              </w:rPr>
              <w:t>.1基金总体业绩与业绩比较基准</w:t>
            </w:r>
          </w:p>
          <w:p w:rsidR="00870D79" w:rsidRPr="00870D79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4.5</w:t>
            </w:r>
            <w:r w:rsidRPr="00870D79">
              <w:rPr>
                <w:rFonts w:ascii="宋体" w:eastAsia="宋体" w:hAnsi="宋体" w:hint="eastAsia"/>
                <w:szCs w:val="21"/>
              </w:rPr>
              <w:t>.2证券投资基金管理能力评价</w:t>
            </w:r>
          </w:p>
          <w:p w:rsidR="00870D79" w:rsidRPr="00956EFD" w:rsidRDefault="00870D79" w:rsidP="00870D79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4.5</w:t>
            </w:r>
            <w:r w:rsidRPr="00870D79">
              <w:rPr>
                <w:rFonts w:ascii="宋体" w:eastAsia="宋体" w:hAnsi="宋体" w:hint="eastAsia"/>
                <w:szCs w:val="21"/>
              </w:rPr>
              <w:t>.3国内外证券投资基金业绩评价体系</w:t>
            </w:r>
          </w:p>
        </w:tc>
        <w:tc>
          <w:tcPr>
            <w:tcW w:w="1701" w:type="dxa"/>
            <w:vAlign w:val="center"/>
          </w:tcPr>
          <w:p w:rsidR="00870D79" w:rsidRDefault="00870D79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870D79" w:rsidRPr="002D22CF" w:rsidRDefault="00870D79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D22CF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C34350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870D79" w:rsidRPr="00E43588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34350" w:rsidRPr="00B75A41" w:rsidTr="00CC0071">
        <w:trPr>
          <w:trHeight w:val="918"/>
          <w:jc w:val="center"/>
        </w:trPr>
        <w:tc>
          <w:tcPr>
            <w:tcW w:w="675" w:type="dxa"/>
            <w:vAlign w:val="center"/>
          </w:tcPr>
          <w:p w:rsidR="00C34350" w:rsidRDefault="00C34350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:rsidR="00C34350" w:rsidRPr="00956EFD" w:rsidRDefault="00C34350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第5讲 创新类证券投资基金的投资管理</w:t>
            </w:r>
          </w:p>
        </w:tc>
        <w:tc>
          <w:tcPr>
            <w:tcW w:w="4111" w:type="dxa"/>
            <w:vAlign w:val="center"/>
          </w:tcPr>
          <w:p w:rsidR="00C34350" w:rsidRDefault="00C34350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5.1</w:t>
            </w:r>
            <w:r w:rsidRPr="00E01579">
              <w:rPr>
                <w:rFonts w:ascii="宋体" w:eastAsia="宋体" w:hAnsi="宋体" w:hint="eastAsia"/>
                <w:szCs w:val="21"/>
              </w:rPr>
              <w:t>指数基金与ETF投资管理</w:t>
            </w:r>
          </w:p>
          <w:p w:rsidR="00C34350" w:rsidRPr="00E01579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5.1.1</w:t>
            </w:r>
            <w:r w:rsidRPr="00E01579">
              <w:rPr>
                <w:rFonts w:ascii="宋体" w:eastAsia="宋体" w:hAnsi="宋体" w:hint="eastAsia"/>
                <w:szCs w:val="21"/>
              </w:rPr>
              <w:t>指数基金投资管理概述</w:t>
            </w:r>
          </w:p>
          <w:p w:rsidR="00C34350" w:rsidRPr="00E01579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5.1</w:t>
            </w:r>
            <w:r w:rsidRPr="00E01579">
              <w:rPr>
                <w:rFonts w:ascii="宋体" w:eastAsia="宋体" w:hAnsi="宋体" w:hint="eastAsia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01579">
              <w:rPr>
                <w:rFonts w:ascii="宋体" w:eastAsia="宋体" w:hAnsi="宋体" w:hint="eastAsia"/>
                <w:szCs w:val="21"/>
              </w:rPr>
              <w:t>ETF投资管理概述</w:t>
            </w:r>
          </w:p>
          <w:p w:rsidR="00C34350" w:rsidRPr="00870D79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5.1</w:t>
            </w:r>
            <w:r w:rsidRPr="00E01579">
              <w:rPr>
                <w:rFonts w:ascii="宋体" w:eastAsia="宋体" w:hAnsi="宋体" w:hint="eastAsia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01579">
              <w:rPr>
                <w:rFonts w:ascii="宋体" w:eastAsia="宋体" w:hAnsi="宋体" w:hint="eastAsia"/>
                <w:szCs w:val="21"/>
              </w:rPr>
              <w:t>ETF投资策略</w:t>
            </w:r>
          </w:p>
        </w:tc>
        <w:tc>
          <w:tcPr>
            <w:tcW w:w="1701" w:type="dxa"/>
            <w:vAlign w:val="center"/>
          </w:tcPr>
          <w:p w:rsidR="00C34350" w:rsidRPr="00CC0071" w:rsidRDefault="000B4C54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C34350" w:rsidRPr="002D22CF" w:rsidRDefault="00C34350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D22CF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C34350" w:rsidRPr="00B75A41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C34350" w:rsidRPr="00B75A41" w:rsidTr="00CC0071">
        <w:trPr>
          <w:trHeight w:val="918"/>
          <w:jc w:val="center"/>
        </w:trPr>
        <w:tc>
          <w:tcPr>
            <w:tcW w:w="675" w:type="dxa"/>
            <w:vAlign w:val="center"/>
          </w:tcPr>
          <w:p w:rsidR="00C34350" w:rsidRDefault="00C34350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Align w:val="center"/>
          </w:tcPr>
          <w:p w:rsidR="00C34350" w:rsidRPr="00956EFD" w:rsidRDefault="00C34350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第5讲 创新类证券投资基金的投资管理</w:t>
            </w:r>
          </w:p>
        </w:tc>
        <w:tc>
          <w:tcPr>
            <w:tcW w:w="4111" w:type="dxa"/>
            <w:vAlign w:val="center"/>
          </w:tcPr>
          <w:p w:rsidR="00C34350" w:rsidRDefault="00C34350" w:rsidP="00CC007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5.2 </w:t>
            </w:r>
            <w:r w:rsidRPr="00E01579">
              <w:rPr>
                <w:rFonts w:ascii="宋体" w:eastAsia="宋体" w:hAnsi="宋体" w:hint="eastAsia"/>
                <w:szCs w:val="21"/>
              </w:rPr>
              <w:t>对冲基金投资管理</w:t>
            </w:r>
          </w:p>
          <w:p w:rsidR="00C34350" w:rsidRPr="0015643F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5.2</w:t>
            </w:r>
            <w:r w:rsidRPr="0015643F">
              <w:rPr>
                <w:rFonts w:ascii="宋体" w:eastAsia="宋体" w:hAnsi="宋体" w:hint="eastAsia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5643F">
              <w:rPr>
                <w:rFonts w:ascii="宋体" w:eastAsia="宋体" w:hAnsi="宋体" w:hint="eastAsia"/>
                <w:szCs w:val="21"/>
              </w:rPr>
              <w:t>对冲基金概述</w:t>
            </w:r>
          </w:p>
          <w:p w:rsidR="00C34350" w:rsidRPr="0015643F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5.2</w:t>
            </w:r>
            <w:r w:rsidRPr="0015643F">
              <w:rPr>
                <w:rFonts w:ascii="宋体" w:eastAsia="宋体" w:hAnsi="宋体" w:hint="eastAsia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5643F">
              <w:rPr>
                <w:rFonts w:ascii="宋体" w:eastAsia="宋体" w:hAnsi="宋体" w:hint="eastAsia"/>
                <w:szCs w:val="21"/>
              </w:rPr>
              <w:t>对冲基金的方向性策略</w:t>
            </w:r>
          </w:p>
          <w:p w:rsidR="00C34350" w:rsidRPr="0015643F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5.2</w:t>
            </w:r>
            <w:r w:rsidRPr="0015643F">
              <w:rPr>
                <w:rFonts w:ascii="宋体" w:eastAsia="宋体" w:hAnsi="宋体" w:hint="eastAsia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5643F">
              <w:rPr>
                <w:rFonts w:ascii="宋体" w:eastAsia="宋体" w:hAnsi="宋体" w:hint="eastAsia"/>
                <w:szCs w:val="21"/>
              </w:rPr>
              <w:t>对冲基金的相对价值策略</w:t>
            </w:r>
          </w:p>
          <w:p w:rsidR="00C34350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5.2</w:t>
            </w:r>
            <w:r w:rsidRPr="0015643F">
              <w:rPr>
                <w:rFonts w:ascii="宋体" w:eastAsia="宋体" w:hAnsi="宋体" w:hint="eastAsia"/>
                <w:szCs w:val="21"/>
              </w:rPr>
              <w:t>.4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15643F">
              <w:rPr>
                <w:rFonts w:ascii="宋体" w:eastAsia="宋体" w:hAnsi="宋体" w:hint="eastAsia"/>
                <w:szCs w:val="21"/>
              </w:rPr>
              <w:t>事件驱动策略</w:t>
            </w:r>
          </w:p>
        </w:tc>
        <w:tc>
          <w:tcPr>
            <w:tcW w:w="1701" w:type="dxa"/>
            <w:vAlign w:val="center"/>
          </w:tcPr>
          <w:p w:rsidR="00C34350" w:rsidRDefault="000B4C54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C34350" w:rsidRPr="002D22CF" w:rsidRDefault="00C34350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D22CF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C34350" w:rsidRPr="00B75A41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C34350" w:rsidRPr="00B75A41" w:rsidTr="00CC0071">
        <w:trPr>
          <w:trHeight w:val="918"/>
          <w:jc w:val="center"/>
        </w:trPr>
        <w:tc>
          <w:tcPr>
            <w:tcW w:w="675" w:type="dxa"/>
            <w:vAlign w:val="center"/>
          </w:tcPr>
          <w:p w:rsidR="00C34350" w:rsidRDefault="00C34350" w:rsidP="00E0157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 w:rsidR="00C34350" w:rsidRDefault="00C34350" w:rsidP="00956EF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第5讲 创新类证券投资基金的投资管理</w:t>
            </w:r>
          </w:p>
        </w:tc>
        <w:tc>
          <w:tcPr>
            <w:tcW w:w="4111" w:type="dxa"/>
            <w:vAlign w:val="center"/>
          </w:tcPr>
          <w:p w:rsidR="00C34350" w:rsidRDefault="00C34350" w:rsidP="00CC007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5.3 其他基金投资管理</w:t>
            </w:r>
          </w:p>
          <w:p w:rsidR="00C34350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5.3.1</w:t>
            </w:r>
            <w:r w:rsidRPr="00E01579">
              <w:rPr>
                <w:rFonts w:ascii="宋体" w:eastAsia="宋体" w:hAnsi="宋体" w:hint="eastAsia"/>
                <w:szCs w:val="21"/>
              </w:rPr>
              <w:t>避险策略基金投资管理</w:t>
            </w:r>
          </w:p>
          <w:p w:rsidR="00C34350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5.3.2 QDII基金投资管理</w:t>
            </w:r>
          </w:p>
          <w:p w:rsidR="00C34350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5.3.3 分级基金投资管理</w:t>
            </w:r>
          </w:p>
          <w:p w:rsidR="00C34350" w:rsidRDefault="00C34350" w:rsidP="00CC0071">
            <w:pPr>
              <w:spacing w:line="28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5.3.4 房地产投资信托基金</w:t>
            </w:r>
          </w:p>
        </w:tc>
        <w:tc>
          <w:tcPr>
            <w:tcW w:w="1701" w:type="dxa"/>
            <w:vAlign w:val="center"/>
          </w:tcPr>
          <w:p w:rsidR="00C34350" w:rsidRDefault="000B4C54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C34350" w:rsidRPr="002D22CF" w:rsidRDefault="00C34350" w:rsidP="00232E1A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:rsidR="00C34350" w:rsidRPr="00B75A41" w:rsidRDefault="00C34350" w:rsidP="00C3435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E43588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</w:tbl>
    <w:p w:rsidR="00A546A2" w:rsidRPr="00B118F1" w:rsidRDefault="00A546A2" w:rsidP="00924A1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C34350" w:rsidRDefault="00E43588" w:rsidP="00E435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46A2" w:rsidRPr="00C34350" w:rsidRDefault="00E43588" w:rsidP="00C3435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通过</w:t>
            </w:r>
            <w:r w:rsidR="00D60545">
              <w:rPr>
                <w:rFonts w:ascii="宋体" w:eastAsia="宋体" w:hAnsi="宋体"/>
                <w:color w:val="000000" w:themeColor="text1"/>
                <w:szCs w:val="21"/>
              </w:rPr>
              <w:t>参与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课堂</w:t>
            </w:r>
            <w:r w:rsidR="00D60545">
              <w:rPr>
                <w:rFonts w:ascii="宋体" w:eastAsia="宋体" w:hAnsi="宋体" w:hint="eastAsia"/>
                <w:color w:val="000000" w:themeColor="text1"/>
                <w:szCs w:val="21"/>
              </w:rPr>
              <w:t>谈论</w:t>
            </w: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、</w:t>
            </w:r>
            <w:r w:rsidR="00C34350"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课程论文撰写考察学生</w:t>
            </w:r>
            <w:r w:rsidR="00FB60E0" w:rsidRPr="00C34350">
              <w:rPr>
                <w:rFonts w:ascii="宋体" w:eastAsia="宋体" w:hAnsi="宋体"/>
                <w:color w:val="000000" w:themeColor="text1"/>
                <w:szCs w:val="21"/>
              </w:rPr>
              <w:t>对</w:t>
            </w:r>
            <w:r w:rsidR="00C34350" w:rsidRPr="00C34350">
              <w:rPr>
                <w:rFonts w:ascii="宋体" w:eastAsia="宋体" w:hAnsi="宋体"/>
                <w:color w:val="000000" w:themeColor="text1"/>
                <w:szCs w:val="21"/>
              </w:rPr>
              <w:t>基金投资相关</w:t>
            </w:r>
            <w:r w:rsidR="00FB60E0" w:rsidRPr="00C34350">
              <w:rPr>
                <w:rFonts w:ascii="宋体" w:eastAsia="宋体" w:hAnsi="宋体"/>
                <w:color w:val="000000" w:themeColor="text1"/>
                <w:szCs w:val="21"/>
              </w:rPr>
              <w:t>知识的掌握程度</w:t>
            </w:r>
          </w:p>
        </w:tc>
      </w:tr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C34350" w:rsidRDefault="00E43588" w:rsidP="00E435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A546A2" w:rsidRPr="00C34350" w:rsidRDefault="00FB60E0" w:rsidP="00C34350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通过</w:t>
            </w:r>
            <w:r w:rsidR="00D60545">
              <w:rPr>
                <w:rFonts w:ascii="宋体" w:eastAsia="宋体" w:hAnsi="宋体"/>
                <w:color w:val="000000" w:themeColor="text1"/>
                <w:szCs w:val="21"/>
              </w:rPr>
              <w:t>参与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课堂</w:t>
            </w:r>
            <w:r w:rsidR="00D60545">
              <w:rPr>
                <w:rFonts w:ascii="宋体" w:eastAsia="宋体" w:hAnsi="宋体" w:hint="eastAsia"/>
                <w:color w:val="000000" w:themeColor="text1"/>
                <w:szCs w:val="21"/>
              </w:rPr>
              <w:t>讨论</w:t>
            </w: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、</w:t>
            </w:r>
            <w:r w:rsidR="00C34350"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课程论文撰写考察学生对</w:t>
            </w:r>
            <w:r w:rsidR="00C34350" w:rsidRPr="00C34350">
              <w:rPr>
                <w:rFonts w:ascii="宋体" w:eastAsia="宋体" w:hAnsi="宋体"/>
                <w:color w:val="000000" w:themeColor="text1"/>
                <w:szCs w:val="21"/>
              </w:rPr>
              <w:t>基金运营管理相关知识的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掌握程度</w:t>
            </w:r>
          </w:p>
        </w:tc>
      </w:tr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C34350" w:rsidRDefault="00E43588" w:rsidP="00B75A41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546A2" w:rsidRPr="00C34350" w:rsidRDefault="00C34350" w:rsidP="00C34350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通过学生自</w:t>
            </w:r>
            <w:proofErr w:type="gramStart"/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组团队</w:t>
            </w:r>
            <w:proofErr w:type="gramEnd"/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进行基金</w:t>
            </w:r>
            <w:proofErr w:type="gramStart"/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模拟路</w:t>
            </w:r>
            <w:proofErr w:type="gramEnd"/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演</w:t>
            </w: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考察学生对基金投资</w:t>
            </w: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以及基金</w:t>
            </w:r>
            <w:r w:rsidRPr="00C34350">
              <w:rPr>
                <w:rFonts w:ascii="宋体" w:eastAsia="宋体" w:hAnsi="宋体"/>
                <w:color w:val="000000" w:themeColor="text1"/>
                <w:szCs w:val="21"/>
              </w:rPr>
              <w:t>管理相关知识的理解以及综合运用的能力</w:t>
            </w:r>
            <w:r w:rsidRPr="00C34350"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</w:tc>
      </w:tr>
    </w:tbl>
    <w:p w:rsidR="00580B0E" w:rsidRPr="00B118F1" w:rsidRDefault="00580B0E" w:rsidP="00924A1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lastRenderedPageBreak/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232E1A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420817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B75A41" w:rsidRPr="00B75A41" w:rsidRDefault="002D22CF" w:rsidP="00232E1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  <w:r w:rsidR="00420817"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75A41" w:rsidRPr="00B75A41" w:rsidRDefault="00420817" w:rsidP="002D22CF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遵守课堂纪律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DF7430">
              <w:rPr>
                <w:rFonts w:ascii="宋体" w:eastAsia="宋体" w:hAnsi="宋体"/>
                <w:szCs w:val="21"/>
              </w:rPr>
              <w:t>主动参与课堂互动</w:t>
            </w:r>
            <w:r w:rsidR="002D22CF">
              <w:rPr>
                <w:rFonts w:ascii="宋体" w:eastAsia="宋体" w:hAnsi="宋体" w:hint="eastAsia"/>
                <w:szCs w:val="21"/>
              </w:rPr>
              <w:t>提问</w:t>
            </w:r>
            <w:r w:rsidR="00DF7430">
              <w:rPr>
                <w:rFonts w:ascii="宋体" w:eastAsia="宋体" w:hAnsi="宋体"/>
                <w:szCs w:val="21"/>
              </w:rPr>
              <w:t>此项</w:t>
            </w:r>
            <w:r w:rsidR="00DF7430">
              <w:rPr>
                <w:rFonts w:ascii="宋体" w:eastAsia="宋体" w:hAnsi="宋体" w:hint="eastAsia"/>
                <w:szCs w:val="21"/>
              </w:rPr>
              <w:t>可获满分，若出现违反课堂纪律的现象，则每发现一次扣</w:t>
            </w:r>
            <w:r w:rsidR="002D22CF">
              <w:rPr>
                <w:rFonts w:ascii="宋体" w:eastAsia="宋体" w:hAnsi="宋体" w:hint="eastAsia"/>
                <w:szCs w:val="21"/>
              </w:rPr>
              <w:t>5</w:t>
            </w:r>
            <w:r w:rsidR="00DF7430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2D22CF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2D22CF" w:rsidRPr="00B75A41" w:rsidRDefault="002D22CF" w:rsidP="00AB499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出勤</w:t>
            </w:r>
          </w:p>
        </w:tc>
        <w:tc>
          <w:tcPr>
            <w:tcW w:w="793" w:type="dxa"/>
            <w:vAlign w:val="center"/>
          </w:tcPr>
          <w:p w:rsidR="002D22CF" w:rsidRPr="00B75A41" w:rsidRDefault="002D22CF" w:rsidP="002D22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2D22CF" w:rsidRPr="00B75A41" w:rsidRDefault="002D22CF" w:rsidP="002D22C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每次抽点缺席扣5分，迟到扣3分，三次以上抽点缺席则该项为零，并通报辅导员</w:t>
            </w:r>
          </w:p>
        </w:tc>
      </w:tr>
      <w:tr w:rsidR="002D22CF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2D22CF" w:rsidRPr="00B75A41" w:rsidRDefault="002D22CF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基金</w:t>
            </w:r>
            <w:proofErr w:type="gramStart"/>
            <w:r>
              <w:rPr>
                <w:rFonts w:ascii="宋体" w:eastAsia="宋体" w:hAnsi="宋体"/>
                <w:szCs w:val="21"/>
              </w:rPr>
              <w:t>模拟路</w:t>
            </w:r>
            <w:proofErr w:type="gramEnd"/>
            <w:r>
              <w:rPr>
                <w:rFonts w:ascii="宋体" w:eastAsia="宋体" w:hAnsi="宋体"/>
                <w:szCs w:val="21"/>
              </w:rPr>
              <w:t>演</w:t>
            </w:r>
          </w:p>
        </w:tc>
        <w:tc>
          <w:tcPr>
            <w:tcW w:w="793" w:type="dxa"/>
            <w:vAlign w:val="center"/>
          </w:tcPr>
          <w:p w:rsidR="002D22CF" w:rsidRPr="00B75A41" w:rsidRDefault="002D22CF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35%</w:t>
            </w:r>
          </w:p>
        </w:tc>
        <w:tc>
          <w:tcPr>
            <w:tcW w:w="7448" w:type="dxa"/>
            <w:vAlign w:val="center"/>
          </w:tcPr>
          <w:p w:rsidR="002D22CF" w:rsidRPr="00B75A41" w:rsidRDefault="00B77DD5" w:rsidP="00B77DD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学生以4-5人为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小组，模拟基金管理团队，并进行团队分工，如划分基金经理、销售总监、产品经理、研究员、交易员等相关职责，以模拟“基金路演”的形式，展示本团队“管理”的一支证券投资基金，对本基金的战略及战术资产配置、组合证券的投资管理策略、持仓分析以及基金组合基本信息等进行展示，考查学生掌握、总结、运用基金投资管理相关知识的能力。根据基金路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演内容</w:t>
            </w:r>
            <w:proofErr w:type="gramEnd"/>
            <w:r w:rsidR="00A450C9">
              <w:rPr>
                <w:rFonts w:ascii="宋体" w:hAnsi="宋体" w:cs="宋体" w:hint="eastAsia"/>
                <w:szCs w:val="21"/>
              </w:rPr>
              <w:t>和效果</w:t>
            </w:r>
            <w:r>
              <w:rPr>
                <w:rFonts w:ascii="宋体" w:hAnsi="宋体" w:cs="宋体" w:hint="eastAsia"/>
                <w:szCs w:val="21"/>
              </w:rPr>
              <w:t>，给予</w:t>
            </w:r>
            <w:r w:rsidR="00A450C9">
              <w:rPr>
                <w:rFonts w:ascii="宋体" w:hAnsi="宋体" w:cs="宋体" w:hint="eastAsia"/>
                <w:szCs w:val="21"/>
              </w:rPr>
              <w:t>评分</w:t>
            </w:r>
            <w:r>
              <w:rPr>
                <w:rFonts w:ascii="宋体" w:hAnsi="宋体" w:cs="宋体" w:hint="eastAsia"/>
                <w:szCs w:val="21"/>
              </w:rPr>
              <w:t>，按35%比例换算成期末成绩。</w:t>
            </w:r>
          </w:p>
        </w:tc>
      </w:tr>
      <w:tr w:rsidR="002D22CF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2D22CF" w:rsidRPr="00B75A41" w:rsidRDefault="002D22CF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课程论文</w:t>
            </w:r>
          </w:p>
        </w:tc>
        <w:tc>
          <w:tcPr>
            <w:tcW w:w="793" w:type="dxa"/>
            <w:vAlign w:val="center"/>
          </w:tcPr>
          <w:p w:rsidR="002D22CF" w:rsidRPr="00B75A41" w:rsidRDefault="002D22CF" w:rsidP="00DF743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35%</w:t>
            </w:r>
          </w:p>
        </w:tc>
        <w:tc>
          <w:tcPr>
            <w:tcW w:w="7448" w:type="dxa"/>
            <w:vAlign w:val="center"/>
          </w:tcPr>
          <w:p w:rsidR="002D22CF" w:rsidRPr="00B75A41" w:rsidRDefault="002D22CF" w:rsidP="00EB2B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学生选择证券投资基金领域中的相关主题，</w:t>
            </w:r>
            <w:r w:rsidR="00B77DD5">
              <w:rPr>
                <w:rFonts w:ascii="宋体" w:hAnsi="宋体" w:cs="宋体" w:hint="eastAsia"/>
                <w:szCs w:val="21"/>
              </w:rPr>
              <w:t>结合本学期学习的投资基金相关知识展开研究，</w:t>
            </w:r>
            <w:r>
              <w:rPr>
                <w:rFonts w:ascii="宋体" w:hAnsi="宋体" w:cs="宋体" w:hint="eastAsia"/>
                <w:szCs w:val="21"/>
              </w:rPr>
              <w:t>撰写一篇综述论文</w:t>
            </w:r>
            <w:r w:rsidR="00B77DD5">
              <w:rPr>
                <w:rFonts w:ascii="宋体" w:hAnsi="宋体" w:cs="宋体" w:hint="eastAsia"/>
                <w:szCs w:val="21"/>
              </w:rPr>
              <w:t>。根据论文撰写情况，</w:t>
            </w:r>
            <w:r w:rsidR="00EB2BEE">
              <w:rPr>
                <w:rFonts w:ascii="宋体" w:hAnsi="宋体" w:cs="宋体" w:hint="eastAsia"/>
                <w:szCs w:val="21"/>
              </w:rPr>
              <w:t>并</w:t>
            </w:r>
            <w:r>
              <w:rPr>
                <w:rFonts w:ascii="宋体" w:hAnsi="宋体" w:cs="宋体" w:hint="eastAsia"/>
                <w:szCs w:val="21"/>
              </w:rPr>
              <w:t>给予</w:t>
            </w:r>
            <w:r w:rsidR="00EB2BEE">
              <w:rPr>
                <w:rFonts w:ascii="宋体" w:hAnsi="宋体" w:cs="宋体" w:hint="eastAsia"/>
                <w:szCs w:val="21"/>
              </w:rPr>
              <w:t>评分</w:t>
            </w:r>
            <w:r w:rsidR="00B77DD5">
              <w:rPr>
                <w:rFonts w:ascii="宋体" w:hAnsi="宋体" w:cs="宋体" w:hint="eastAsia"/>
                <w:szCs w:val="21"/>
              </w:rPr>
              <w:t>，按35%比例换算成期末成绩。</w:t>
            </w:r>
          </w:p>
        </w:tc>
      </w:tr>
    </w:tbl>
    <w:p w:rsidR="00DF7430" w:rsidRDefault="00DF7430" w:rsidP="002E0522">
      <w:pPr>
        <w:jc w:val="left"/>
        <w:outlineLvl w:val="0"/>
        <w:rPr>
          <w:rFonts w:ascii="宋体" w:eastAsia="宋体" w:hAnsi="宋体"/>
          <w:color w:val="FF0000"/>
          <w:szCs w:val="21"/>
        </w:rPr>
      </w:pPr>
    </w:p>
    <w:bookmarkEnd w:id="6"/>
    <w:p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FB" w:rsidRDefault="00B732FB" w:rsidP="007E1E48">
      <w:r>
        <w:separator/>
      </w:r>
    </w:p>
  </w:endnote>
  <w:endnote w:type="continuationSeparator" w:id="0">
    <w:p w:rsidR="00B732FB" w:rsidRDefault="00B732FB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AB499E" w:rsidRDefault="00AB499E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883AD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B499E" w:rsidRDefault="00AB49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FB" w:rsidRDefault="00B732FB" w:rsidP="007E1E48">
      <w:r>
        <w:separator/>
      </w:r>
    </w:p>
  </w:footnote>
  <w:footnote w:type="continuationSeparator" w:id="0">
    <w:p w:rsidR="00B732FB" w:rsidRDefault="00B732FB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15BD"/>
    <w:rsid w:val="000509C9"/>
    <w:rsid w:val="00052533"/>
    <w:rsid w:val="00054AC6"/>
    <w:rsid w:val="00057284"/>
    <w:rsid w:val="000B4C54"/>
    <w:rsid w:val="000D1B18"/>
    <w:rsid w:val="000D6848"/>
    <w:rsid w:val="000E2E2E"/>
    <w:rsid w:val="000F25FC"/>
    <w:rsid w:val="001005B3"/>
    <w:rsid w:val="00113B48"/>
    <w:rsid w:val="00134FF7"/>
    <w:rsid w:val="00143A9F"/>
    <w:rsid w:val="00146979"/>
    <w:rsid w:val="001471B4"/>
    <w:rsid w:val="0015295D"/>
    <w:rsid w:val="0015643F"/>
    <w:rsid w:val="00166174"/>
    <w:rsid w:val="00190C68"/>
    <w:rsid w:val="0019649E"/>
    <w:rsid w:val="00196591"/>
    <w:rsid w:val="001A720E"/>
    <w:rsid w:val="001B0E13"/>
    <w:rsid w:val="001B425E"/>
    <w:rsid w:val="001C46E2"/>
    <w:rsid w:val="001D043B"/>
    <w:rsid w:val="001D69AC"/>
    <w:rsid w:val="001F6C95"/>
    <w:rsid w:val="00200CA7"/>
    <w:rsid w:val="00202ACF"/>
    <w:rsid w:val="00216BF0"/>
    <w:rsid w:val="00232E1A"/>
    <w:rsid w:val="00247EEB"/>
    <w:rsid w:val="0025194F"/>
    <w:rsid w:val="002647FB"/>
    <w:rsid w:val="002806E3"/>
    <w:rsid w:val="00287C7B"/>
    <w:rsid w:val="00291B70"/>
    <w:rsid w:val="002937AD"/>
    <w:rsid w:val="00293ED3"/>
    <w:rsid w:val="002A717D"/>
    <w:rsid w:val="002B0E5E"/>
    <w:rsid w:val="002D22CF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331D"/>
    <w:rsid w:val="00344A4C"/>
    <w:rsid w:val="00345234"/>
    <w:rsid w:val="003512F0"/>
    <w:rsid w:val="00366C9F"/>
    <w:rsid w:val="00371B6C"/>
    <w:rsid w:val="00383C2C"/>
    <w:rsid w:val="003B6771"/>
    <w:rsid w:val="003C4383"/>
    <w:rsid w:val="003C4AF6"/>
    <w:rsid w:val="003D1884"/>
    <w:rsid w:val="003E0CAC"/>
    <w:rsid w:val="003E18E3"/>
    <w:rsid w:val="003E2768"/>
    <w:rsid w:val="003E6EC8"/>
    <w:rsid w:val="003F67C5"/>
    <w:rsid w:val="004025A0"/>
    <w:rsid w:val="004028AA"/>
    <w:rsid w:val="00420817"/>
    <w:rsid w:val="00433FCF"/>
    <w:rsid w:val="004377E1"/>
    <w:rsid w:val="00443BC4"/>
    <w:rsid w:val="004460A5"/>
    <w:rsid w:val="004538B5"/>
    <w:rsid w:val="00455E63"/>
    <w:rsid w:val="00456AEE"/>
    <w:rsid w:val="00471D9A"/>
    <w:rsid w:val="00495177"/>
    <w:rsid w:val="004B47A0"/>
    <w:rsid w:val="004B7B5C"/>
    <w:rsid w:val="004C23BB"/>
    <w:rsid w:val="004C4C53"/>
    <w:rsid w:val="004E31F6"/>
    <w:rsid w:val="004F7D3D"/>
    <w:rsid w:val="00515858"/>
    <w:rsid w:val="00516978"/>
    <w:rsid w:val="00522980"/>
    <w:rsid w:val="00524163"/>
    <w:rsid w:val="00547A9A"/>
    <w:rsid w:val="00560B9E"/>
    <w:rsid w:val="00580B0E"/>
    <w:rsid w:val="005B0077"/>
    <w:rsid w:val="005B6285"/>
    <w:rsid w:val="005B62AE"/>
    <w:rsid w:val="005B6699"/>
    <w:rsid w:val="005C0683"/>
    <w:rsid w:val="005C31AB"/>
    <w:rsid w:val="005C7460"/>
    <w:rsid w:val="005C79F8"/>
    <w:rsid w:val="005D5315"/>
    <w:rsid w:val="005D70EB"/>
    <w:rsid w:val="005E4D9B"/>
    <w:rsid w:val="005F5AA2"/>
    <w:rsid w:val="00611C23"/>
    <w:rsid w:val="0062581F"/>
    <w:rsid w:val="006430CC"/>
    <w:rsid w:val="00653C96"/>
    <w:rsid w:val="006625D0"/>
    <w:rsid w:val="00670894"/>
    <w:rsid w:val="00675A0E"/>
    <w:rsid w:val="006917A8"/>
    <w:rsid w:val="0069534C"/>
    <w:rsid w:val="006A496B"/>
    <w:rsid w:val="006B0650"/>
    <w:rsid w:val="006B7ABD"/>
    <w:rsid w:val="006C08DC"/>
    <w:rsid w:val="006C30F5"/>
    <w:rsid w:val="006F089C"/>
    <w:rsid w:val="006F0B03"/>
    <w:rsid w:val="006F5B5A"/>
    <w:rsid w:val="00707982"/>
    <w:rsid w:val="00735181"/>
    <w:rsid w:val="007448FB"/>
    <w:rsid w:val="00751139"/>
    <w:rsid w:val="007571A1"/>
    <w:rsid w:val="00765E6A"/>
    <w:rsid w:val="00786406"/>
    <w:rsid w:val="00792141"/>
    <w:rsid w:val="0079342B"/>
    <w:rsid w:val="007A1CF2"/>
    <w:rsid w:val="007B210B"/>
    <w:rsid w:val="007B60A0"/>
    <w:rsid w:val="007B6373"/>
    <w:rsid w:val="007C3969"/>
    <w:rsid w:val="007D158B"/>
    <w:rsid w:val="007D4995"/>
    <w:rsid w:val="007D4FB9"/>
    <w:rsid w:val="007E1E48"/>
    <w:rsid w:val="007F238B"/>
    <w:rsid w:val="007F4A84"/>
    <w:rsid w:val="00803805"/>
    <w:rsid w:val="00807A4A"/>
    <w:rsid w:val="00813B5D"/>
    <w:rsid w:val="00817571"/>
    <w:rsid w:val="008208FB"/>
    <w:rsid w:val="008240CF"/>
    <w:rsid w:val="0084381C"/>
    <w:rsid w:val="008508FC"/>
    <w:rsid w:val="00851E37"/>
    <w:rsid w:val="008550DA"/>
    <w:rsid w:val="00857496"/>
    <w:rsid w:val="00870D79"/>
    <w:rsid w:val="00874CC4"/>
    <w:rsid w:val="00881929"/>
    <w:rsid w:val="00883AD2"/>
    <w:rsid w:val="00887F11"/>
    <w:rsid w:val="00890594"/>
    <w:rsid w:val="008A0CFA"/>
    <w:rsid w:val="008B68A5"/>
    <w:rsid w:val="008B696F"/>
    <w:rsid w:val="008C0266"/>
    <w:rsid w:val="008C54FB"/>
    <w:rsid w:val="008D5B7D"/>
    <w:rsid w:val="008D6B4B"/>
    <w:rsid w:val="008E4BFB"/>
    <w:rsid w:val="008F3AF5"/>
    <w:rsid w:val="0090431C"/>
    <w:rsid w:val="009108C5"/>
    <w:rsid w:val="009218D0"/>
    <w:rsid w:val="00924A1F"/>
    <w:rsid w:val="009521D5"/>
    <w:rsid w:val="00956EFD"/>
    <w:rsid w:val="00957CE0"/>
    <w:rsid w:val="00976520"/>
    <w:rsid w:val="00976C65"/>
    <w:rsid w:val="00981519"/>
    <w:rsid w:val="00987BAD"/>
    <w:rsid w:val="009904EF"/>
    <w:rsid w:val="009B2FDD"/>
    <w:rsid w:val="009C0BD0"/>
    <w:rsid w:val="009C232C"/>
    <w:rsid w:val="009E0606"/>
    <w:rsid w:val="009E2314"/>
    <w:rsid w:val="009E2AB9"/>
    <w:rsid w:val="009E5D44"/>
    <w:rsid w:val="009E6A67"/>
    <w:rsid w:val="00A0451E"/>
    <w:rsid w:val="00A33642"/>
    <w:rsid w:val="00A35C1B"/>
    <w:rsid w:val="00A450C9"/>
    <w:rsid w:val="00A467F6"/>
    <w:rsid w:val="00A546A2"/>
    <w:rsid w:val="00A63A90"/>
    <w:rsid w:val="00A701B0"/>
    <w:rsid w:val="00A820A1"/>
    <w:rsid w:val="00A8272E"/>
    <w:rsid w:val="00A86CCD"/>
    <w:rsid w:val="00A92254"/>
    <w:rsid w:val="00A929DF"/>
    <w:rsid w:val="00AB499E"/>
    <w:rsid w:val="00AC0AF3"/>
    <w:rsid w:val="00AC16CB"/>
    <w:rsid w:val="00AD0111"/>
    <w:rsid w:val="00AD1F42"/>
    <w:rsid w:val="00AE3638"/>
    <w:rsid w:val="00AE5BB5"/>
    <w:rsid w:val="00AF3FF3"/>
    <w:rsid w:val="00AF5315"/>
    <w:rsid w:val="00B1041D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32FB"/>
    <w:rsid w:val="00B74AD1"/>
    <w:rsid w:val="00B75A41"/>
    <w:rsid w:val="00B77DD5"/>
    <w:rsid w:val="00B91764"/>
    <w:rsid w:val="00B93F2B"/>
    <w:rsid w:val="00B97F1B"/>
    <w:rsid w:val="00BA4D27"/>
    <w:rsid w:val="00BB263A"/>
    <w:rsid w:val="00BC1B6E"/>
    <w:rsid w:val="00BC1D69"/>
    <w:rsid w:val="00BC601F"/>
    <w:rsid w:val="00BC723F"/>
    <w:rsid w:val="00BC7F4E"/>
    <w:rsid w:val="00BD396C"/>
    <w:rsid w:val="00BE7E88"/>
    <w:rsid w:val="00BF02F7"/>
    <w:rsid w:val="00BF03AB"/>
    <w:rsid w:val="00C068D8"/>
    <w:rsid w:val="00C22109"/>
    <w:rsid w:val="00C2216C"/>
    <w:rsid w:val="00C33035"/>
    <w:rsid w:val="00C34350"/>
    <w:rsid w:val="00C40681"/>
    <w:rsid w:val="00C43ECF"/>
    <w:rsid w:val="00C51921"/>
    <w:rsid w:val="00C52152"/>
    <w:rsid w:val="00C55077"/>
    <w:rsid w:val="00C67E6F"/>
    <w:rsid w:val="00C71C8F"/>
    <w:rsid w:val="00CB35E6"/>
    <w:rsid w:val="00CB3F29"/>
    <w:rsid w:val="00CC0071"/>
    <w:rsid w:val="00CC173A"/>
    <w:rsid w:val="00CD3DC7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60545"/>
    <w:rsid w:val="00D71417"/>
    <w:rsid w:val="00D72D32"/>
    <w:rsid w:val="00D77D01"/>
    <w:rsid w:val="00D9053E"/>
    <w:rsid w:val="00DA056A"/>
    <w:rsid w:val="00DA53B6"/>
    <w:rsid w:val="00DF401D"/>
    <w:rsid w:val="00DF707B"/>
    <w:rsid w:val="00DF7430"/>
    <w:rsid w:val="00E01579"/>
    <w:rsid w:val="00E01950"/>
    <w:rsid w:val="00E07880"/>
    <w:rsid w:val="00E16E39"/>
    <w:rsid w:val="00E22890"/>
    <w:rsid w:val="00E40F3F"/>
    <w:rsid w:val="00E43588"/>
    <w:rsid w:val="00E45521"/>
    <w:rsid w:val="00E61FC2"/>
    <w:rsid w:val="00E65070"/>
    <w:rsid w:val="00E756AA"/>
    <w:rsid w:val="00E87965"/>
    <w:rsid w:val="00E92610"/>
    <w:rsid w:val="00E946BA"/>
    <w:rsid w:val="00EA04B0"/>
    <w:rsid w:val="00EB2BEE"/>
    <w:rsid w:val="00EC6D0A"/>
    <w:rsid w:val="00ED5A05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B60E0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653C96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653C96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6CD9-8B51-4016-90CB-A7921C2A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746</Words>
  <Characters>4256</Characters>
  <Application>Microsoft Office Word</Application>
  <DocSecurity>0</DocSecurity>
  <Lines>35</Lines>
  <Paragraphs>9</Paragraphs>
  <ScaleCrop>false</ScaleCrop>
  <Company>China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12</cp:revision>
  <cp:lastPrinted>2019-03-21T12:39:00Z</cp:lastPrinted>
  <dcterms:created xsi:type="dcterms:W3CDTF">2019-08-23T04:19:00Z</dcterms:created>
  <dcterms:modified xsi:type="dcterms:W3CDTF">2019-12-16T04:28:00Z</dcterms:modified>
</cp:coreProperties>
</file>