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20" w:rsidRDefault="007F2C72">
      <w:pPr>
        <w:spacing w:line="360" w:lineRule="auto"/>
        <w:jc w:val="left"/>
        <w:outlineLvl w:val="0"/>
        <w:rPr>
          <w:rFonts w:ascii="黑体" w:eastAsia="黑体" w:hAnsi="黑体"/>
          <w:sz w:val="30"/>
          <w:szCs w:val="30"/>
        </w:rPr>
      </w:pPr>
      <w:bookmarkStart w:id="0" w:name="_Toc4406545"/>
      <w:bookmarkStart w:id="1" w:name="_Toc2371663"/>
      <w:r>
        <w:rPr>
          <w:rFonts w:ascii="黑体" w:eastAsia="黑体" w:hAnsi="黑体"/>
          <w:noProof/>
          <w:sz w:val="30"/>
          <w:szCs w:val="30"/>
        </w:rPr>
        <w:pict>
          <v:rect id="矩形 16" o:spid="_x0000_s1026" style="position:absolute;margin-left:-35.6pt;margin-top:-25pt;width:515.4pt;height:1in;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blgEAAAEDAAAOAAAAZHJzL2Uyb0RvYy54bWysUs1OGzEQviPxDpbvjXdREsEqGy6IXhBF&#10;Ah7A8dpZS2uPNTbZzdMgceMh+jhVX6Njk4YWblUv4/nzzHzfzOpycgPbaYwWfMvrWcWZ9go667ct&#10;f3y4/nLOWUzSd3IAr1u+15Ffrk9PVmNo9Bn0MHQaGRXxsRlDy/uUQiNEVL12Ms4gaE9BA+hkIhO3&#10;okM5UnU3iLOqWooRsAsISsdI3qu3IF+X+sZolb4ZE3ViQ8tptlQkFrnJUqxXstmiDL1VhzHkP0zh&#10;pPXU9FjqSibJntB+KuWsQohg0kyBE2CMVbpgIDR19QHNfS+DLliInBiONMX/V1bd7u6Q2Y52x5mX&#10;jlb08/n1x/cXVi8zOWOIDeXchzs8WJHUjHQy6PJLGNhUCN0fCdVTYoqcy8V8sTgn3hXFLur5vCqM&#10;i/ffAWP6qsGxrLQcaWGFR7m7iYk6UurvlNzMw7UdhrK0wf/loMTsEXngtxGzlqbNdJh7A92eoEqv&#10;eqADUAk5ewpotz31rTPW8pd4Ll0PN5EX+addst4vd/0LAAD//wMAUEsDBBQABgAIAAAAIQCikSIr&#10;3AAAAAoBAAAPAAAAZHJzL2Rvd25yZXYueG1sTI/NTsMwEITvSLyDtUjcWjsVLW0ap4KiXrhRkLhu&#10;420c4Z8odtPw9iwnuM1oP83OVLvJOzHSkLoYNBRzBYJCE00XWg0f74fZGkTKGAy6GEjDNyXY1bc3&#10;FZYmXsMbjcfcCg4JqUQNNue+lDI1ljymeewp8O0cB4+Z7dBKM+CVw72TC6VW0mMX+IPFnvaWmq/j&#10;xWuYnj9RRmfpjNKr1/FQvBR7p/X93fS0BZFpyn8w/Nbn6lBzp1O8BJOE0zB7LBaMslgqHsXEZrlZ&#10;gTixeFAg60r+n1D/AAAA//8DAFBLAQItABQABgAIAAAAIQC2gziS/gAAAOEBAAATAAAAAAAAAAAA&#10;AAAAAAAAAABbQ29udGVudF9UeXBlc10ueG1sUEsBAi0AFAAGAAgAAAAhADj9If/WAAAAlAEAAAsA&#10;AAAAAAAAAAAAAAAALwEAAF9yZWxzLy5yZWxzUEsBAi0AFAAGAAgAAAAhAFn6wVuWAQAAAQMAAA4A&#10;AAAAAAAAAAAAAAAALgIAAGRycy9lMm9Eb2MueG1sUEsBAi0AFAAGAAgAAAAhAKKRIivcAAAACgEA&#10;AA8AAAAAAAAAAAAAAAAA8AMAAGRycy9kb3ducmV2LnhtbFBLBQYAAAAABAAEAPMAAAD5BAAAAAA=&#10;" filled="f" stroked="f">
            <v:textbox>
              <w:txbxContent>
                <w:p w:rsidR="00F47707" w:rsidRDefault="00F47707">
                  <w:pPr>
                    <w:jc w:val="center"/>
                  </w:pPr>
                  <w:r>
                    <w:rPr>
                      <w:rFonts w:ascii="方正小标宋简体" w:eastAsia="方正小标宋简体" w:hint="eastAsia"/>
                      <w:sz w:val="44"/>
                      <w:szCs w:val="44"/>
                    </w:rPr>
                    <w:t>财务会计本科课程教学大纲</w:t>
                  </w:r>
                </w:p>
              </w:txbxContent>
            </v:textbox>
          </v:rect>
        </w:pict>
      </w:r>
    </w:p>
    <w:p w:rsidR="007B4F20" w:rsidRDefault="007B4F20">
      <w:pPr>
        <w:jc w:val="left"/>
        <w:outlineLvl w:val="0"/>
        <w:rPr>
          <w:rFonts w:ascii="宋体" w:eastAsia="宋体" w:hAnsi="宋体"/>
          <w:color w:val="FF0000"/>
          <w:szCs w:val="21"/>
        </w:rPr>
      </w:pPr>
    </w:p>
    <w:p w:rsidR="007B4F20" w:rsidRDefault="007F2C72">
      <w:pPr>
        <w:spacing w:line="360" w:lineRule="auto"/>
        <w:jc w:val="left"/>
        <w:outlineLvl w:val="0"/>
        <w:rPr>
          <w:rFonts w:ascii="仿宋_GB2312" w:eastAsia="仿宋_GB2312" w:hAnsi="黑体"/>
          <w:sz w:val="30"/>
          <w:szCs w:val="30"/>
        </w:rPr>
      </w:pPr>
      <w:r>
        <w:rPr>
          <w:rFonts w:ascii="仿宋_GB2312" w:eastAsia="仿宋_GB2312" w:hAnsi="黑体"/>
          <w:noProof/>
          <w:sz w:val="30"/>
          <w:szCs w:val="30"/>
        </w:rPr>
        <w:pict>
          <v:rect id="矩形 18" o:spid="_x0000_s1027" style="position:absolute;margin-left:239.2pt;margin-top:3.2pt;width:216.6pt;height:66.6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ixmAEAAAgDAAAOAAAAZHJzL2Uyb0RvYy54bWysUktu2zAQ3QfoHQjua8pukxiC5WwCd1O0&#10;AdIegKZIi4DIIYa0JZ+mQHc5RI4T5BoZ0p8k7a7oZjQ/vZn3houb0fVspzFa8A2fTirOtFfQWr9p&#10;+M8fq49zzmKSvpU9eN3wvY78ZvnhYjGEWs+gg77VyAjEx3oIDe9SCrUQUXXayTiBoD0VDaCTiULc&#10;iBblQOiuF7OquhIDYBsQlI6RsreHIl8WfGO0St+NiTqxvuG0WyoWi11nK5YLWW9Qhs6q4xryH7Zw&#10;0noaeoa6lUmyLdq/oJxVCBFMmihwAoyxShcOxGZa/cHmvpNBFy4kTgxnmeL/g1XfdnfIbNvwT5x5&#10;6ehEz78enh5/s+k8izOEWFPPfbjDYxTJzUxHgy5/iQMbi6D7s6B6TExRcnZ9Wc1npLui2vzzZfYJ&#10;Rrz+HTCmLxocy07DkQ5WdJS7rzEdWk8teZiHle17ysu69+8ShJkzIi98WDF7aVyPhd30RGYN7Z4Y&#10;S686oHegEnK2DWg3HY0vXQWC5C57Hp9GvufbuAx6fcDLFwAAAP//AwBQSwMEFAAGAAgAAAAhAGYC&#10;2DzcAAAACQEAAA8AAABkcnMvZG93bnJldi54bWxMj01PwzAMhu9I/IfISNxYGpjKVppOMLQLNzYk&#10;rl7jNRX5qJqsK/8ec4KTZb2PXj+uN7N3YqIx9TFoUIsCBIU2mj50Gj4Ou7sViJQxGHQxkIZvSrBp&#10;rq9qrEy8hHea9rkTXBJShRpszkMlZWoteUyLOFDg7BRHj5nXsZNmxAuXeyfvi6KUHvvAFywOtLXU&#10;fu3PXsP88okyOksnlL54m3bqVW2d1rc38/MTiExz/oPhV5/VoWGnYzwHk4TTsHxcLRnVUPLgfK1U&#10;CeLI4MO6BNnU8v8HzQ8AAAD//wMAUEsBAi0AFAAGAAgAAAAhALaDOJL+AAAA4QEAABMAAAAAAAAA&#10;AAAAAAAAAAAAAFtDb250ZW50X1R5cGVzXS54bWxQSwECLQAUAAYACAAAACEAOP0h/9YAAACUAQAA&#10;CwAAAAAAAAAAAAAAAAAvAQAAX3JlbHMvLnJlbHNQSwECLQAUAAYACAAAACEAGMJosZgBAAAIAwAA&#10;DgAAAAAAAAAAAAAAAAAuAgAAZHJzL2Uyb0RvYy54bWxQSwECLQAUAAYACAAAACEAZgLYPNwAAAAJ&#10;AQAADwAAAAAAAAAAAAAAAADyAwAAZHJzL2Rvd25yZXYueG1sUEsFBgAAAAAEAAQA8wAAAPsEAAAA&#10;AA==&#10;" filled="f" stroked="f">
            <v:textbox>
              <w:txbxContent>
                <w:p w:rsidR="00F47707" w:rsidRDefault="00F47707">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编制人：黄莉娜</w:t>
                  </w:r>
                </w:p>
                <w:p w:rsidR="00F47707" w:rsidRDefault="00F47707">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审定人：赖斌慧</w:t>
                  </w:r>
                </w:p>
                <w:p w:rsidR="00F47707" w:rsidRDefault="00F47707"/>
              </w:txbxContent>
            </v:textbox>
          </v:rect>
        </w:pict>
      </w:r>
      <w:r>
        <w:rPr>
          <w:rFonts w:ascii="仿宋_GB2312" w:eastAsia="仿宋_GB2312" w:hAnsi="黑体"/>
          <w:noProof/>
          <w:sz w:val="30"/>
          <w:szCs w:val="30"/>
        </w:rPr>
        <w:pict>
          <v:rect id="矩形 17" o:spid="_x0000_s1028" style="position:absolute;margin-left:-6.8pt;margin-top:3.2pt;width:229.8pt;height:66.6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0XymQEAAAgDAAAOAAAAZHJzL2Uyb0RvYy54bWysUktu2zAQ3RfoHQjua1pCkrqC5WyCdFMk&#10;AdIegKZIi4DIIYaMJZ+mQHc5RI9T9BodMqrz2wXZjDgfvZn3ZtbnkxvYXmO04FteLZacaa+gs37X&#10;8h/fLz+tOItJ+k4O4HXLDzry883HD+sxNLqGHoZOIyMQH5sxtLxPKTRCRNVrJ+MCgvaUNIBOJnJx&#10;JzqUI6G7QdTL5ZkYAbuAoHSMFL14SPJNwTdGq3RtTNSJDS2n2VKxWOw2W7FZy2aHMvRWzWPIN0zh&#10;pPXU9Ah1IZNkd2hfQTmrECKYtFDgBBhjlS4ciE21fMHmtpdBFy4kTgxHmeL7waqr/Q0y27W85sxL&#10;Ryv6+/P+z+9frPqcxRlDbKjmNtzg7EV6ZqaTQZe/xIFNRdDDUVA9JaYoWH+pVidnpLui3OrkdFUX&#10;xcXj3wFj+qrBsfxoOdLCio5y/y0m6kil/0tyMw+XdhjK0gb/LECFOSLywA8j5leattPMbh5/C92B&#10;GEuveqA7UAk5uwtodz21rzLlAkFyl+bzaeR9PvVL1eMBb/4BAAD//wMAUEsDBBQABgAIAAAAIQCn&#10;kmld2wAAAAkBAAAPAAAAZHJzL2Rvd25yZXYueG1sTI/LTsMwEEX3SPyDNUjsWic0siDEqaCoG3YU&#10;JLbTeBpH+BHFbhr+nmEFy9E9unNus128EzNNaYhBQ7kuQFDoohlCr+Hjfb+6B5EyBoMuBtLwTQm2&#10;7fVVg7WJl/BG8yH3gktCqlGDzXmspUydJY9pHUcKnJ3i5DHzOfXSTHjhcu/kXVEo6XEI/MHiSDtL&#10;3dfh7DUsz58oo7N0QumL13lfvpQ7p/XtzfL0CCLTkv9g+NVndWjZ6RjPwSThNKzKjWJUg6pAcF5V&#10;ircdGdw8KJBtI/8vaH8AAAD//wMAUEsBAi0AFAAGAAgAAAAhALaDOJL+AAAA4QEAABMAAAAAAAAA&#10;AAAAAAAAAAAAAFtDb250ZW50X1R5cGVzXS54bWxQSwECLQAUAAYACAAAACEAOP0h/9YAAACUAQAA&#10;CwAAAAAAAAAAAAAAAAAvAQAAX3JlbHMvLnJlbHNQSwECLQAUAAYACAAAACEAiutF8pkBAAAIAwAA&#10;DgAAAAAAAAAAAAAAAAAuAgAAZHJzL2Uyb0RvYy54bWxQSwECLQAUAAYACAAAACEAp5JpXdsAAAAJ&#10;AQAADwAAAAAAAAAAAAAAAADzAwAAZHJzL2Rvd25yZXYueG1sUEsFBgAAAAAEAAQA8wAAAPsEAAAA&#10;AA==&#10;" filled="f" stroked="f">
            <v:textbox>
              <w:txbxContent>
                <w:p w:rsidR="00F47707" w:rsidRDefault="00F47707">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 xml:space="preserve">开课部门：商学院                    </w:t>
                  </w:r>
                </w:p>
                <w:p w:rsidR="00F47707" w:rsidRDefault="00F47707">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 xml:space="preserve">编制时间：2019.07                 </w:t>
                  </w:r>
                </w:p>
                <w:p w:rsidR="00F47707" w:rsidRDefault="00F47707"/>
              </w:txbxContent>
            </v:textbox>
          </v:rect>
        </w:pict>
      </w:r>
    </w:p>
    <w:p w:rsidR="007B4F20" w:rsidRDefault="007B4F20">
      <w:pPr>
        <w:spacing w:line="360" w:lineRule="auto"/>
        <w:jc w:val="left"/>
        <w:outlineLvl w:val="0"/>
        <w:rPr>
          <w:rFonts w:ascii="仿宋_GB2312" w:eastAsia="仿宋_GB2312" w:hAnsi="黑体"/>
          <w:sz w:val="30"/>
          <w:szCs w:val="30"/>
        </w:rPr>
      </w:pPr>
    </w:p>
    <w:p w:rsidR="007B4F20" w:rsidRDefault="007B4F20">
      <w:pPr>
        <w:jc w:val="left"/>
        <w:outlineLvl w:val="0"/>
        <w:rPr>
          <w:rFonts w:ascii="宋体" w:eastAsia="宋体" w:hAnsi="宋体"/>
          <w:bCs/>
          <w:color w:val="FF0000"/>
          <w:szCs w:val="21"/>
        </w:rPr>
      </w:pPr>
    </w:p>
    <w:p w:rsidR="007B4F20" w:rsidRDefault="007B4F20">
      <w:pPr>
        <w:jc w:val="left"/>
        <w:outlineLvl w:val="0"/>
        <w:rPr>
          <w:rFonts w:ascii="仿宋_GB2312" w:eastAsia="仿宋_GB2312" w:hAnsi="黑体"/>
          <w:sz w:val="30"/>
          <w:szCs w:val="30"/>
        </w:rPr>
      </w:pPr>
    </w:p>
    <w:p w:rsidR="007B4F20" w:rsidRDefault="00C6210F">
      <w:pPr>
        <w:spacing w:line="360" w:lineRule="auto"/>
        <w:jc w:val="left"/>
        <w:outlineLvl w:val="0"/>
        <w:rPr>
          <w:rFonts w:ascii="黑体" w:eastAsia="黑体" w:hAnsi="黑体"/>
          <w:sz w:val="30"/>
          <w:szCs w:val="30"/>
        </w:rPr>
      </w:pPr>
      <w:r>
        <w:rPr>
          <w:rFonts w:ascii="黑体" w:eastAsia="黑体" w:hAnsi="黑体" w:hint="eastAsia"/>
          <w:sz w:val="30"/>
          <w:szCs w:val="30"/>
        </w:rPr>
        <w:t>一、课程基本信息</w:t>
      </w:r>
      <w:bookmarkEnd w:id="0"/>
      <w:bookmarkEnd w:id="1"/>
    </w:p>
    <w:tbl>
      <w:tblPr>
        <w:tblStyle w:val="a9"/>
        <w:tblW w:w="9541" w:type="dxa"/>
        <w:jc w:val="center"/>
        <w:tblLayout w:type="fixed"/>
        <w:tblLook w:val="04A0"/>
      </w:tblPr>
      <w:tblGrid>
        <w:gridCol w:w="1577"/>
        <w:gridCol w:w="935"/>
        <w:gridCol w:w="2148"/>
        <w:gridCol w:w="1734"/>
        <w:gridCol w:w="3147"/>
      </w:tblGrid>
      <w:tr w:rsidR="007B4F20">
        <w:trPr>
          <w:trHeight w:val="454"/>
          <w:jc w:val="center"/>
        </w:trPr>
        <w:tc>
          <w:tcPr>
            <w:tcW w:w="1577" w:type="dxa"/>
            <w:vMerge w:val="restart"/>
            <w:tcBorders>
              <w:left w:val="single" w:sz="4" w:space="0" w:color="auto"/>
              <w:right w:val="single" w:sz="4" w:space="0" w:color="auto"/>
            </w:tcBorders>
            <w:vAlign w:val="center"/>
          </w:tcPr>
          <w:p w:rsidR="007B4F20" w:rsidRDefault="00C6210F">
            <w:pPr>
              <w:jc w:val="center"/>
              <w:rPr>
                <w:rFonts w:ascii="宋体" w:eastAsia="宋体" w:hAnsi="宋体"/>
                <w:sz w:val="24"/>
                <w:szCs w:val="24"/>
              </w:rPr>
            </w:pPr>
            <w:r>
              <w:rPr>
                <w:rFonts w:ascii="宋体" w:eastAsia="宋体" w:hAnsi="宋体" w:hint="eastAsia"/>
                <w:sz w:val="24"/>
                <w:szCs w:val="24"/>
              </w:rPr>
              <w:t>课程名称</w:t>
            </w:r>
          </w:p>
        </w:tc>
        <w:tc>
          <w:tcPr>
            <w:tcW w:w="935" w:type="dxa"/>
            <w:tcBorders>
              <w:left w:val="single" w:sz="4" w:space="0" w:color="auto"/>
              <w:right w:val="single" w:sz="4" w:space="0" w:color="auto"/>
            </w:tcBorders>
            <w:vAlign w:val="center"/>
          </w:tcPr>
          <w:p w:rsidR="007B4F20" w:rsidRDefault="00C6210F">
            <w:pPr>
              <w:jc w:val="center"/>
              <w:rPr>
                <w:rFonts w:ascii="宋体" w:eastAsia="宋体" w:hAnsi="宋体"/>
                <w:sz w:val="24"/>
                <w:szCs w:val="24"/>
              </w:rPr>
            </w:pPr>
            <w:r>
              <w:rPr>
                <w:rFonts w:ascii="宋体" w:eastAsia="宋体" w:hAnsi="宋体" w:hint="eastAsia"/>
                <w:sz w:val="24"/>
                <w:szCs w:val="24"/>
              </w:rPr>
              <w:t>中文</w:t>
            </w:r>
          </w:p>
        </w:tc>
        <w:tc>
          <w:tcPr>
            <w:tcW w:w="7029" w:type="dxa"/>
            <w:gridSpan w:val="3"/>
            <w:tcBorders>
              <w:left w:val="single" w:sz="4" w:space="0" w:color="auto"/>
            </w:tcBorders>
            <w:vAlign w:val="center"/>
          </w:tcPr>
          <w:p w:rsidR="007B4F20" w:rsidRDefault="00C6210F">
            <w:pPr>
              <w:ind w:firstLineChars="900" w:firstLine="2160"/>
              <w:rPr>
                <w:rFonts w:ascii="宋体" w:eastAsia="宋体" w:hAnsi="宋体"/>
                <w:sz w:val="24"/>
                <w:szCs w:val="24"/>
              </w:rPr>
            </w:pPr>
            <w:r>
              <w:rPr>
                <w:rFonts w:ascii="宋体" w:eastAsia="宋体" w:hAnsi="宋体" w:hint="eastAsia"/>
                <w:sz w:val="24"/>
                <w:szCs w:val="24"/>
              </w:rPr>
              <w:t>财务会计</w:t>
            </w:r>
          </w:p>
        </w:tc>
      </w:tr>
      <w:tr w:rsidR="007B4F20">
        <w:trPr>
          <w:trHeight w:val="454"/>
          <w:jc w:val="center"/>
        </w:trPr>
        <w:tc>
          <w:tcPr>
            <w:tcW w:w="1577" w:type="dxa"/>
            <w:vMerge/>
            <w:tcBorders>
              <w:left w:val="single" w:sz="4" w:space="0" w:color="auto"/>
              <w:right w:val="single" w:sz="4" w:space="0" w:color="auto"/>
            </w:tcBorders>
            <w:vAlign w:val="center"/>
          </w:tcPr>
          <w:p w:rsidR="007B4F20" w:rsidRDefault="007B4F20">
            <w:pPr>
              <w:jc w:val="center"/>
              <w:rPr>
                <w:rFonts w:ascii="宋体" w:eastAsia="宋体" w:hAnsi="宋体"/>
                <w:sz w:val="24"/>
                <w:szCs w:val="24"/>
              </w:rPr>
            </w:pPr>
          </w:p>
        </w:tc>
        <w:tc>
          <w:tcPr>
            <w:tcW w:w="935" w:type="dxa"/>
            <w:tcBorders>
              <w:left w:val="single" w:sz="4" w:space="0" w:color="auto"/>
              <w:right w:val="single" w:sz="4" w:space="0" w:color="auto"/>
            </w:tcBorders>
            <w:vAlign w:val="center"/>
          </w:tcPr>
          <w:p w:rsidR="007B4F20" w:rsidRDefault="00C6210F">
            <w:pPr>
              <w:jc w:val="center"/>
              <w:rPr>
                <w:rFonts w:ascii="宋体" w:eastAsia="宋体" w:hAnsi="宋体"/>
                <w:sz w:val="24"/>
                <w:szCs w:val="24"/>
              </w:rPr>
            </w:pPr>
            <w:r>
              <w:rPr>
                <w:rFonts w:ascii="宋体" w:eastAsia="宋体" w:hAnsi="宋体" w:hint="eastAsia"/>
                <w:sz w:val="24"/>
                <w:szCs w:val="24"/>
              </w:rPr>
              <w:t>英文</w:t>
            </w:r>
          </w:p>
        </w:tc>
        <w:tc>
          <w:tcPr>
            <w:tcW w:w="7029" w:type="dxa"/>
            <w:gridSpan w:val="3"/>
            <w:tcBorders>
              <w:left w:val="single" w:sz="4" w:space="0" w:color="auto"/>
            </w:tcBorders>
            <w:vAlign w:val="center"/>
          </w:tcPr>
          <w:p w:rsidR="007B4F20" w:rsidRDefault="00C6210F">
            <w:pPr>
              <w:jc w:val="center"/>
              <w:rPr>
                <w:rFonts w:ascii="宋体" w:eastAsia="宋体" w:hAnsi="宋体"/>
                <w:sz w:val="24"/>
                <w:szCs w:val="24"/>
              </w:rPr>
            </w:pPr>
            <w:r>
              <w:rPr>
                <w:rFonts w:ascii="宋体" w:eastAsia="宋体" w:hAnsi="宋体" w:hint="eastAsia"/>
                <w:sz w:val="24"/>
                <w:szCs w:val="24"/>
              </w:rPr>
              <w:t>Financial  Accounting</w:t>
            </w:r>
          </w:p>
        </w:tc>
      </w:tr>
      <w:tr w:rsidR="007B4F20">
        <w:trPr>
          <w:trHeight w:val="454"/>
          <w:jc w:val="center"/>
        </w:trPr>
        <w:tc>
          <w:tcPr>
            <w:tcW w:w="1577" w:type="dxa"/>
            <w:tcBorders>
              <w:left w:val="single" w:sz="4" w:space="0" w:color="auto"/>
              <w:right w:val="single" w:sz="4" w:space="0" w:color="auto"/>
            </w:tcBorders>
            <w:vAlign w:val="center"/>
          </w:tcPr>
          <w:p w:rsidR="007B4F20" w:rsidRDefault="00C6210F">
            <w:pPr>
              <w:jc w:val="center"/>
              <w:rPr>
                <w:rFonts w:ascii="宋体" w:eastAsia="宋体" w:hAnsi="宋体"/>
                <w:sz w:val="24"/>
                <w:szCs w:val="24"/>
              </w:rPr>
            </w:pPr>
            <w:r>
              <w:rPr>
                <w:rFonts w:ascii="宋体" w:eastAsia="宋体" w:hAnsi="宋体" w:hint="eastAsia"/>
                <w:sz w:val="24"/>
                <w:szCs w:val="24"/>
              </w:rPr>
              <w:t>课程代码</w:t>
            </w:r>
          </w:p>
        </w:tc>
        <w:tc>
          <w:tcPr>
            <w:tcW w:w="3083" w:type="dxa"/>
            <w:gridSpan w:val="2"/>
            <w:tcBorders>
              <w:left w:val="single" w:sz="4" w:space="0" w:color="auto"/>
              <w:right w:val="single" w:sz="4" w:space="0" w:color="auto"/>
            </w:tcBorders>
            <w:vAlign w:val="center"/>
          </w:tcPr>
          <w:p w:rsidR="007B4F20" w:rsidRDefault="00537317">
            <w:pPr>
              <w:jc w:val="center"/>
              <w:rPr>
                <w:rFonts w:ascii="宋体" w:eastAsia="宋体" w:hAnsi="宋体"/>
                <w:sz w:val="24"/>
                <w:szCs w:val="24"/>
              </w:rPr>
            </w:pPr>
            <w:r w:rsidRPr="00537317">
              <w:rPr>
                <w:rFonts w:ascii="宋体" w:eastAsia="宋体" w:hAnsi="宋体"/>
                <w:sz w:val="24"/>
                <w:szCs w:val="24"/>
              </w:rPr>
              <w:t>18400040400</w:t>
            </w:r>
          </w:p>
        </w:tc>
        <w:tc>
          <w:tcPr>
            <w:tcW w:w="1734" w:type="dxa"/>
            <w:tcBorders>
              <w:left w:val="single" w:sz="4" w:space="0" w:color="auto"/>
              <w:right w:val="single" w:sz="4" w:space="0" w:color="auto"/>
            </w:tcBorders>
            <w:vAlign w:val="center"/>
          </w:tcPr>
          <w:p w:rsidR="007B4F20" w:rsidRDefault="00C6210F">
            <w:pPr>
              <w:jc w:val="center"/>
              <w:rPr>
                <w:rFonts w:ascii="宋体" w:eastAsia="宋体" w:hAnsi="宋体"/>
                <w:sz w:val="24"/>
                <w:szCs w:val="24"/>
              </w:rPr>
            </w:pPr>
            <w:r>
              <w:rPr>
                <w:rFonts w:ascii="宋体" w:eastAsia="宋体" w:hAnsi="宋体" w:hint="eastAsia"/>
                <w:sz w:val="24"/>
                <w:szCs w:val="24"/>
              </w:rPr>
              <w:t>课程性质</w:t>
            </w:r>
          </w:p>
        </w:tc>
        <w:tc>
          <w:tcPr>
            <w:tcW w:w="3147" w:type="dxa"/>
            <w:tcBorders>
              <w:left w:val="single" w:sz="4" w:space="0" w:color="auto"/>
            </w:tcBorders>
            <w:vAlign w:val="center"/>
          </w:tcPr>
          <w:p w:rsidR="007B4F20" w:rsidRDefault="00C6210F">
            <w:pPr>
              <w:jc w:val="center"/>
              <w:rPr>
                <w:rFonts w:ascii="宋体" w:eastAsia="宋体" w:hAnsi="宋体"/>
                <w:sz w:val="24"/>
                <w:szCs w:val="24"/>
              </w:rPr>
            </w:pPr>
            <w:r>
              <w:rPr>
                <w:rFonts w:ascii="宋体" w:eastAsia="宋体" w:hAnsi="宋体" w:hint="eastAsia"/>
                <w:sz w:val="24"/>
                <w:szCs w:val="24"/>
              </w:rPr>
              <w:t>专业必修课</w:t>
            </w:r>
          </w:p>
        </w:tc>
      </w:tr>
      <w:tr w:rsidR="007B4F20">
        <w:trPr>
          <w:trHeight w:val="454"/>
          <w:jc w:val="center"/>
        </w:trPr>
        <w:tc>
          <w:tcPr>
            <w:tcW w:w="1577" w:type="dxa"/>
            <w:tcBorders>
              <w:left w:val="single" w:sz="4" w:space="0" w:color="auto"/>
              <w:right w:val="single" w:sz="4" w:space="0" w:color="auto"/>
            </w:tcBorders>
            <w:vAlign w:val="center"/>
          </w:tcPr>
          <w:p w:rsidR="007B4F20" w:rsidRDefault="00C6210F">
            <w:pPr>
              <w:jc w:val="center"/>
              <w:rPr>
                <w:rFonts w:ascii="宋体" w:eastAsia="宋体" w:hAnsi="宋体"/>
                <w:sz w:val="24"/>
                <w:szCs w:val="24"/>
              </w:rPr>
            </w:pPr>
            <w:r>
              <w:rPr>
                <w:rFonts w:ascii="宋体" w:eastAsia="宋体" w:hAnsi="宋体" w:hint="eastAsia"/>
                <w:sz w:val="24"/>
                <w:szCs w:val="24"/>
              </w:rPr>
              <w:t>课程学分</w:t>
            </w:r>
          </w:p>
        </w:tc>
        <w:tc>
          <w:tcPr>
            <w:tcW w:w="3083" w:type="dxa"/>
            <w:gridSpan w:val="2"/>
            <w:tcBorders>
              <w:left w:val="single" w:sz="4" w:space="0" w:color="auto"/>
              <w:right w:val="single" w:sz="4" w:space="0" w:color="auto"/>
            </w:tcBorders>
            <w:vAlign w:val="center"/>
          </w:tcPr>
          <w:p w:rsidR="007B4F20" w:rsidRDefault="00C6210F">
            <w:pPr>
              <w:jc w:val="center"/>
              <w:rPr>
                <w:rFonts w:ascii="宋体" w:eastAsia="宋体" w:hAnsi="宋体"/>
                <w:sz w:val="24"/>
                <w:szCs w:val="24"/>
              </w:rPr>
            </w:pPr>
            <w:r>
              <w:rPr>
                <w:rFonts w:ascii="宋体" w:eastAsia="宋体" w:hAnsi="宋体" w:hint="eastAsia"/>
                <w:sz w:val="24"/>
                <w:szCs w:val="24"/>
              </w:rPr>
              <w:t>4</w:t>
            </w:r>
          </w:p>
        </w:tc>
        <w:tc>
          <w:tcPr>
            <w:tcW w:w="1734" w:type="dxa"/>
            <w:tcBorders>
              <w:left w:val="single" w:sz="4" w:space="0" w:color="auto"/>
              <w:right w:val="single" w:sz="4" w:space="0" w:color="auto"/>
            </w:tcBorders>
            <w:vAlign w:val="center"/>
          </w:tcPr>
          <w:p w:rsidR="007B4F20" w:rsidRDefault="00C6210F">
            <w:pPr>
              <w:jc w:val="center"/>
              <w:rPr>
                <w:rFonts w:ascii="宋体" w:eastAsia="宋体" w:hAnsi="宋体"/>
                <w:sz w:val="24"/>
                <w:szCs w:val="24"/>
              </w:rPr>
            </w:pPr>
            <w:r>
              <w:rPr>
                <w:rFonts w:ascii="宋体" w:eastAsia="宋体" w:hAnsi="宋体" w:hint="eastAsia"/>
                <w:sz w:val="24"/>
                <w:szCs w:val="24"/>
              </w:rPr>
              <w:t>课程学时</w:t>
            </w:r>
          </w:p>
        </w:tc>
        <w:tc>
          <w:tcPr>
            <w:tcW w:w="3147" w:type="dxa"/>
            <w:tcBorders>
              <w:left w:val="single" w:sz="4" w:space="0" w:color="auto"/>
            </w:tcBorders>
            <w:vAlign w:val="center"/>
          </w:tcPr>
          <w:p w:rsidR="007B4F20" w:rsidRDefault="00C6210F">
            <w:pPr>
              <w:jc w:val="center"/>
              <w:rPr>
                <w:rFonts w:ascii="宋体" w:eastAsia="宋体" w:hAnsi="宋体"/>
                <w:sz w:val="24"/>
                <w:szCs w:val="24"/>
              </w:rPr>
            </w:pPr>
            <w:r>
              <w:rPr>
                <w:rFonts w:ascii="宋体" w:eastAsia="宋体" w:hAnsi="宋体" w:hint="eastAsia"/>
                <w:sz w:val="24"/>
                <w:szCs w:val="24"/>
              </w:rPr>
              <w:t>64</w:t>
            </w:r>
          </w:p>
        </w:tc>
      </w:tr>
      <w:tr w:rsidR="007B4F20">
        <w:trPr>
          <w:trHeight w:val="454"/>
          <w:jc w:val="center"/>
        </w:trPr>
        <w:tc>
          <w:tcPr>
            <w:tcW w:w="1577" w:type="dxa"/>
            <w:tcBorders>
              <w:left w:val="single" w:sz="4" w:space="0" w:color="auto"/>
              <w:right w:val="single" w:sz="4" w:space="0" w:color="auto"/>
            </w:tcBorders>
            <w:vAlign w:val="center"/>
          </w:tcPr>
          <w:p w:rsidR="007B4F20" w:rsidRDefault="00C6210F">
            <w:pPr>
              <w:jc w:val="center"/>
              <w:rPr>
                <w:rFonts w:ascii="宋体" w:eastAsia="宋体" w:hAnsi="宋体"/>
                <w:sz w:val="24"/>
                <w:szCs w:val="24"/>
              </w:rPr>
            </w:pPr>
            <w:r>
              <w:rPr>
                <w:rFonts w:ascii="宋体" w:eastAsia="宋体" w:hAnsi="宋体" w:hint="eastAsia"/>
                <w:sz w:val="24"/>
                <w:szCs w:val="24"/>
              </w:rPr>
              <w:t>适用专业</w:t>
            </w:r>
          </w:p>
        </w:tc>
        <w:tc>
          <w:tcPr>
            <w:tcW w:w="3083" w:type="dxa"/>
            <w:gridSpan w:val="2"/>
            <w:tcBorders>
              <w:left w:val="single" w:sz="4" w:space="0" w:color="auto"/>
              <w:right w:val="single" w:sz="4" w:space="0" w:color="auto"/>
            </w:tcBorders>
            <w:vAlign w:val="center"/>
          </w:tcPr>
          <w:p w:rsidR="007B4F20" w:rsidRDefault="00C6210F">
            <w:pPr>
              <w:jc w:val="center"/>
              <w:rPr>
                <w:rFonts w:ascii="宋体" w:eastAsia="宋体" w:hAnsi="宋体"/>
                <w:sz w:val="24"/>
                <w:szCs w:val="24"/>
              </w:rPr>
            </w:pPr>
            <w:r>
              <w:rPr>
                <w:rFonts w:ascii="宋体" w:eastAsia="宋体" w:hAnsi="宋体" w:hint="eastAsia"/>
                <w:sz w:val="24"/>
                <w:szCs w:val="24"/>
              </w:rPr>
              <w:t>财务管理</w:t>
            </w:r>
          </w:p>
        </w:tc>
        <w:tc>
          <w:tcPr>
            <w:tcW w:w="1734" w:type="dxa"/>
            <w:tcBorders>
              <w:left w:val="single" w:sz="4" w:space="0" w:color="auto"/>
              <w:right w:val="single" w:sz="4" w:space="0" w:color="auto"/>
            </w:tcBorders>
            <w:vAlign w:val="center"/>
          </w:tcPr>
          <w:p w:rsidR="007B4F20" w:rsidRDefault="00C6210F">
            <w:pPr>
              <w:jc w:val="center"/>
              <w:rPr>
                <w:rFonts w:ascii="宋体" w:eastAsia="宋体" w:hAnsi="宋体"/>
                <w:sz w:val="24"/>
                <w:szCs w:val="24"/>
              </w:rPr>
            </w:pPr>
            <w:r>
              <w:rPr>
                <w:rFonts w:ascii="宋体" w:eastAsia="宋体" w:hAnsi="宋体" w:hint="eastAsia"/>
                <w:sz w:val="24"/>
                <w:szCs w:val="24"/>
              </w:rPr>
              <w:t>课程组负责人</w:t>
            </w:r>
          </w:p>
        </w:tc>
        <w:tc>
          <w:tcPr>
            <w:tcW w:w="3147" w:type="dxa"/>
            <w:tcBorders>
              <w:left w:val="single" w:sz="4" w:space="0" w:color="auto"/>
            </w:tcBorders>
            <w:vAlign w:val="center"/>
          </w:tcPr>
          <w:p w:rsidR="007B4F20" w:rsidRDefault="007B4F20">
            <w:pPr>
              <w:jc w:val="center"/>
              <w:rPr>
                <w:rFonts w:ascii="宋体" w:eastAsia="宋体" w:hAnsi="宋体"/>
                <w:sz w:val="24"/>
                <w:szCs w:val="24"/>
              </w:rPr>
            </w:pPr>
          </w:p>
        </w:tc>
      </w:tr>
      <w:tr w:rsidR="007B4F20">
        <w:trPr>
          <w:trHeight w:val="736"/>
          <w:jc w:val="center"/>
        </w:trPr>
        <w:tc>
          <w:tcPr>
            <w:tcW w:w="1577" w:type="dxa"/>
            <w:tcBorders>
              <w:left w:val="single" w:sz="4" w:space="0" w:color="auto"/>
              <w:right w:val="single" w:sz="4" w:space="0" w:color="auto"/>
            </w:tcBorders>
            <w:vAlign w:val="center"/>
          </w:tcPr>
          <w:p w:rsidR="007B4F20" w:rsidRDefault="00C6210F">
            <w:pPr>
              <w:jc w:val="center"/>
              <w:rPr>
                <w:rFonts w:ascii="宋体" w:eastAsia="宋体" w:hAnsi="宋体"/>
                <w:sz w:val="24"/>
                <w:szCs w:val="24"/>
              </w:rPr>
            </w:pPr>
            <w:r>
              <w:rPr>
                <w:rFonts w:ascii="宋体" w:eastAsia="宋体" w:hAnsi="宋体" w:hint="eastAsia"/>
                <w:sz w:val="24"/>
                <w:szCs w:val="24"/>
              </w:rPr>
              <w:t>课程组成员</w:t>
            </w:r>
          </w:p>
        </w:tc>
        <w:tc>
          <w:tcPr>
            <w:tcW w:w="7964" w:type="dxa"/>
            <w:gridSpan w:val="4"/>
            <w:tcBorders>
              <w:left w:val="single" w:sz="4" w:space="0" w:color="auto"/>
            </w:tcBorders>
            <w:vAlign w:val="center"/>
          </w:tcPr>
          <w:p w:rsidR="007B4F20" w:rsidRDefault="007B4F20">
            <w:pPr>
              <w:jc w:val="left"/>
              <w:rPr>
                <w:rFonts w:ascii="宋体" w:eastAsia="宋体" w:hAnsi="宋体"/>
                <w:sz w:val="24"/>
                <w:szCs w:val="24"/>
              </w:rPr>
            </w:pPr>
          </w:p>
        </w:tc>
      </w:tr>
      <w:tr w:rsidR="007B4F20">
        <w:trPr>
          <w:trHeight w:val="851"/>
          <w:jc w:val="center"/>
        </w:trPr>
        <w:tc>
          <w:tcPr>
            <w:tcW w:w="1577" w:type="dxa"/>
            <w:tcBorders>
              <w:left w:val="single" w:sz="4" w:space="0" w:color="auto"/>
              <w:right w:val="single" w:sz="4" w:space="0" w:color="auto"/>
            </w:tcBorders>
            <w:vAlign w:val="center"/>
          </w:tcPr>
          <w:p w:rsidR="007B4F20" w:rsidRDefault="00C6210F">
            <w:pPr>
              <w:jc w:val="center"/>
              <w:rPr>
                <w:rFonts w:ascii="宋体" w:eastAsia="宋体" w:hAnsi="宋体"/>
                <w:sz w:val="24"/>
                <w:szCs w:val="24"/>
              </w:rPr>
            </w:pPr>
            <w:r>
              <w:rPr>
                <w:rFonts w:ascii="宋体" w:eastAsia="宋体" w:hAnsi="宋体" w:hint="eastAsia"/>
                <w:sz w:val="24"/>
                <w:szCs w:val="24"/>
              </w:rPr>
              <w:t>先修课程</w:t>
            </w:r>
          </w:p>
        </w:tc>
        <w:tc>
          <w:tcPr>
            <w:tcW w:w="7964" w:type="dxa"/>
            <w:gridSpan w:val="4"/>
            <w:tcBorders>
              <w:left w:val="single" w:sz="4" w:space="0" w:color="auto"/>
            </w:tcBorders>
            <w:vAlign w:val="center"/>
          </w:tcPr>
          <w:p w:rsidR="007B4F20" w:rsidRDefault="00C6210F">
            <w:pPr>
              <w:jc w:val="left"/>
              <w:rPr>
                <w:rFonts w:ascii="宋体" w:eastAsia="宋体" w:hAnsi="宋体"/>
                <w:sz w:val="24"/>
                <w:szCs w:val="24"/>
              </w:rPr>
            </w:pPr>
            <w:r>
              <w:rPr>
                <w:rFonts w:ascii="宋体" w:eastAsia="宋体" w:hAnsi="宋体" w:hint="eastAsia"/>
                <w:sz w:val="24"/>
                <w:szCs w:val="24"/>
              </w:rPr>
              <w:t>会计学，管理学</w:t>
            </w:r>
          </w:p>
        </w:tc>
      </w:tr>
      <w:tr w:rsidR="007B4F20">
        <w:trPr>
          <w:trHeight w:val="851"/>
          <w:jc w:val="center"/>
        </w:trPr>
        <w:tc>
          <w:tcPr>
            <w:tcW w:w="1577" w:type="dxa"/>
            <w:tcBorders>
              <w:left w:val="single" w:sz="4" w:space="0" w:color="auto"/>
              <w:right w:val="single" w:sz="4" w:space="0" w:color="auto"/>
            </w:tcBorders>
            <w:vAlign w:val="center"/>
          </w:tcPr>
          <w:p w:rsidR="007B4F20" w:rsidRDefault="00C6210F">
            <w:pPr>
              <w:jc w:val="center"/>
              <w:rPr>
                <w:rFonts w:ascii="宋体" w:eastAsia="宋体" w:hAnsi="宋体"/>
                <w:sz w:val="24"/>
                <w:szCs w:val="24"/>
              </w:rPr>
            </w:pPr>
            <w:r>
              <w:rPr>
                <w:rFonts w:ascii="宋体" w:eastAsia="宋体" w:hAnsi="宋体" w:hint="eastAsia"/>
                <w:sz w:val="24"/>
                <w:szCs w:val="24"/>
              </w:rPr>
              <w:t>选用教材</w:t>
            </w:r>
          </w:p>
        </w:tc>
        <w:tc>
          <w:tcPr>
            <w:tcW w:w="7964" w:type="dxa"/>
            <w:gridSpan w:val="4"/>
            <w:tcBorders>
              <w:left w:val="single" w:sz="4" w:space="0" w:color="auto"/>
            </w:tcBorders>
            <w:vAlign w:val="center"/>
          </w:tcPr>
          <w:p w:rsidR="007B4F20" w:rsidRPr="005F21AF" w:rsidRDefault="00C6210F" w:rsidP="005F21AF">
            <w:pPr>
              <w:ind w:left="1800" w:hanging="1800"/>
              <w:rPr>
                <w:rFonts w:ascii="宋体" w:hAnsi="宋体"/>
                <w:szCs w:val="21"/>
              </w:rPr>
            </w:pPr>
            <w:r>
              <w:rPr>
                <w:rFonts w:ascii="宋体" w:hAnsi="宋体" w:hint="eastAsia"/>
                <w:szCs w:val="21"/>
              </w:rPr>
              <w:t>戴德明，林钢，赵西卜等.财务会计学（第十版）.北京：中国人民大学出版社 ， 2018.</w:t>
            </w:r>
          </w:p>
        </w:tc>
      </w:tr>
      <w:tr w:rsidR="007B4F20">
        <w:trPr>
          <w:trHeight w:val="851"/>
          <w:jc w:val="center"/>
        </w:trPr>
        <w:tc>
          <w:tcPr>
            <w:tcW w:w="1577" w:type="dxa"/>
            <w:tcBorders>
              <w:left w:val="single" w:sz="4" w:space="0" w:color="auto"/>
              <w:right w:val="single" w:sz="4" w:space="0" w:color="auto"/>
            </w:tcBorders>
            <w:vAlign w:val="center"/>
          </w:tcPr>
          <w:p w:rsidR="007B4F20" w:rsidRDefault="00C6210F">
            <w:pPr>
              <w:jc w:val="center"/>
              <w:rPr>
                <w:rFonts w:ascii="宋体" w:eastAsia="宋体" w:hAnsi="宋体"/>
                <w:sz w:val="24"/>
                <w:szCs w:val="24"/>
              </w:rPr>
            </w:pPr>
            <w:r>
              <w:rPr>
                <w:rFonts w:ascii="宋体" w:eastAsia="宋体" w:hAnsi="宋体" w:hint="eastAsia"/>
                <w:sz w:val="24"/>
                <w:szCs w:val="24"/>
              </w:rPr>
              <w:t>参考书目</w:t>
            </w:r>
          </w:p>
        </w:tc>
        <w:tc>
          <w:tcPr>
            <w:tcW w:w="7964" w:type="dxa"/>
            <w:gridSpan w:val="4"/>
            <w:tcBorders>
              <w:left w:val="single" w:sz="4" w:space="0" w:color="auto"/>
            </w:tcBorders>
            <w:vAlign w:val="center"/>
          </w:tcPr>
          <w:p w:rsidR="007B4F20" w:rsidRDefault="00C6210F">
            <w:pPr>
              <w:ind w:left="1800" w:hanging="1800"/>
              <w:rPr>
                <w:rFonts w:ascii="宋体" w:hAnsi="宋体"/>
                <w:szCs w:val="21"/>
              </w:rPr>
            </w:pPr>
            <w:r>
              <w:rPr>
                <w:rFonts w:ascii="宋体" w:hAnsi="宋体" w:hint="eastAsia"/>
                <w:szCs w:val="21"/>
              </w:rPr>
              <w:t>赵书和等.财务会计（第三版）.北京：机械工业出版社， 2011.</w:t>
            </w:r>
          </w:p>
          <w:p w:rsidR="007B4F20" w:rsidRDefault="00C6210F">
            <w:pPr>
              <w:ind w:left="1800" w:hanging="1800"/>
              <w:rPr>
                <w:rFonts w:ascii="宋体" w:hAnsi="宋体"/>
                <w:szCs w:val="21"/>
              </w:rPr>
            </w:pPr>
            <w:r>
              <w:rPr>
                <w:rFonts w:ascii="宋体" w:hAnsi="宋体" w:hint="eastAsia"/>
                <w:szCs w:val="21"/>
              </w:rPr>
              <w:t>徐玉霞等.财务会计（第一版）.厦门：厦门大学出版社，2007.</w:t>
            </w:r>
          </w:p>
          <w:p w:rsidR="007B4F20" w:rsidRDefault="00C6210F">
            <w:pPr>
              <w:jc w:val="left"/>
              <w:rPr>
                <w:rFonts w:ascii="宋体" w:hAnsi="宋体"/>
                <w:szCs w:val="21"/>
              </w:rPr>
            </w:pPr>
            <w:r>
              <w:rPr>
                <w:rFonts w:ascii="宋体" w:hAnsi="宋体" w:hint="eastAsia"/>
                <w:szCs w:val="21"/>
              </w:rPr>
              <w:t>葛家澍，杜兴强等.中级财务会计（第三版）.北京：中国人民大学出版社</w:t>
            </w:r>
            <w:r w:rsidR="005F21AF">
              <w:rPr>
                <w:rFonts w:ascii="宋体" w:hAnsi="宋体" w:hint="eastAsia"/>
                <w:szCs w:val="21"/>
              </w:rPr>
              <w:t>，</w:t>
            </w:r>
            <w:bookmarkStart w:id="2" w:name="_GoBack"/>
            <w:bookmarkEnd w:id="2"/>
            <w:r>
              <w:rPr>
                <w:rFonts w:ascii="宋体" w:hAnsi="宋体" w:hint="eastAsia"/>
                <w:szCs w:val="21"/>
              </w:rPr>
              <w:t>2007.</w:t>
            </w:r>
          </w:p>
          <w:p w:rsidR="007B4F20" w:rsidRDefault="00C6210F">
            <w:pPr>
              <w:rPr>
                <w:rFonts w:ascii="宋体" w:hAnsi="宋体"/>
                <w:szCs w:val="21"/>
              </w:rPr>
            </w:pPr>
            <w:r>
              <w:rPr>
                <w:rFonts w:ascii="宋体" w:hAnsi="宋体" w:cs="宋体" w:hint="eastAsia"/>
              </w:rPr>
              <w:t>中华人民共和国财政部制定.企业会计准则（2006）：经济科学出版社</w:t>
            </w:r>
          </w:p>
        </w:tc>
      </w:tr>
      <w:tr w:rsidR="007B4F20">
        <w:trPr>
          <w:trHeight w:val="851"/>
          <w:jc w:val="center"/>
        </w:trPr>
        <w:tc>
          <w:tcPr>
            <w:tcW w:w="1577" w:type="dxa"/>
            <w:tcBorders>
              <w:left w:val="single" w:sz="4" w:space="0" w:color="auto"/>
              <w:right w:val="single" w:sz="4" w:space="0" w:color="auto"/>
            </w:tcBorders>
            <w:vAlign w:val="center"/>
          </w:tcPr>
          <w:p w:rsidR="007B4F20" w:rsidRDefault="00C6210F">
            <w:pPr>
              <w:jc w:val="center"/>
              <w:rPr>
                <w:rFonts w:ascii="宋体" w:eastAsia="宋体" w:hAnsi="宋体"/>
                <w:sz w:val="24"/>
                <w:szCs w:val="24"/>
              </w:rPr>
            </w:pPr>
            <w:r>
              <w:rPr>
                <w:rFonts w:ascii="宋体" w:eastAsia="宋体" w:hAnsi="宋体" w:hint="eastAsia"/>
                <w:sz w:val="24"/>
                <w:szCs w:val="24"/>
              </w:rPr>
              <w:t>推荐教材</w:t>
            </w:r>
          </w:p>
        </w:tc>
        <w:tc>
          <w:tcPr>
            <w:tcW w:w="7964" w:type="dxa"/>
            <w:gridSpan w:val="4"/>
            <w:tcBorders>
              <w:left w:val="single" w:sz="4" w:space="0" w:color="auto"/>
            </w:tcBorders>
            <w:vAlign w:val="center"/>
          </w:tcPr>
          <w:p w:rsidR="007B4F20" w:rsidRDefault="00C6210F">
            <w:pPr>
              <w:jc w:val="left"/>
              <w:rPr>
                <w:rFonts w:ascii="宋体" w:eastAsia="宋体" w:hAnsi="宋体"/>
                <w:sz w:val="24"/>
                <w:szCs w:val="24"/>
              </w:rPr>
            </w:pPr>
            <w:r>
              <w:rPr>
                <w:rFonts w:ascii="宋体" w:hAnsi="宋体" w:hint="eastAsia"/>
                <w:szCs w:val="21"/>
              </w:rPr>
              <w:t>戴德明，林钢，赵西卜等.财务会计学（第十版）.北京：中国人民大学出版社</w:t>
            </w:r>
            <w:r w:rsidR="005F21AF">
              <w:rPr>
                <w:rFonts w:ascii="宋体" w:hAnsi="宋体" w:hint="eastAsia"/>
                <w:szCs w:val="21"/>
              </w:rPr>
              <w:t>，</w:t>
            </w:r>
            <w:r>
              <w:rPr>
                <w:rFonts w:ascii="宋体" w:hAnsi="宋体" w:hint="eastAsia"/>
                <w:szCs w:val="21"/>
              </w:rPr>
              <w:t>2018</w:t>
            </w:r>
          </w:p>
        </w:tc>
      </w:tr>
    </w:tbl>
    <w:p w:rsidR="007B4F20" w:rsidRDefault="00C6210F">
      <w:pPr>
        <w:widowControl/>
        <w:spacing w:line="360" w:lineRule="auto"/>
        <w:jc w:val="left"/>
        <w:outlineLvl w:val="0"/>
        <w:rPr>
          <w:rFonts w:ascii="黑体" w:eastAsia="黑体" w:hAnsi="黑体"/>
          <w:sz w:val="30"/>
          <w:szCs w:val="30"/>
        </w:rPr>
      </w:pPr>
      <w:bookmarkStart w:id="3" w:name="_Toc4406546"/>
      <w:bookmarkStart w:id="4" w:name="_Toc2371664"/>
      <w:r>
        <w:rPr>
          <w:rFonts w:ascii="黑体" w:eastAsia="黑体" w:hAnsi="黑体" w:hint="eastAsia"/>
          <w:sz w:val="30"/>
          <w:szCs w:val="30"/>
        </w:rPr>
        <w:t>二、课程目标</w:t>
      </w:r>
      <w:bookmarkEnd w:id="3"/>
      <w:bookmarkEnd w:id="4"/>
    </w:p>
    <w:p w:rsidR="007B4F20" w:rsidRDefault="00C6210F">
      <w:pPr>
        <w:spacing w:line="480" w:lineRule="exact"/>
        <w:jc w:val="left"/>
        <w:rPr>
          <w:rFonts w:ascii="仿宋_GB2312" w:eastAsia="仿宋_GB2312" w:hAnsi="宋体"/>
          <w:b/>
          <w:sz w:val="30"/>
          <w:szCs w:val="30"/>
        </w:rPr>
      </w:pPr>
      <w:r>
        <w:rPr>
          <w:rFonts w:ascii="仿宋_GB2312" w:eastAsia="仿宋_GB2312" w:hAnsi="宋体" w:hint="eastAsia"/>
          <w:b/>
          <w:sz w:val="30"/>
          <w:szCs w:val="30"/>
        </w:rPr>
        <w:t>（一）课程具体目标</w:t>
      </w:r>
    </w:p>
    <w:tbl>
      <w:tblPr>
        <w:tblStyle w:val="a9"/>
        <w:tblW w:w="9874" w:type="dxa"/>
        <w:jc w:val="center"/>
        <w:tblLayout w:type="fixed"/>
        <w:tblLook w:val="04A0"/>
      </w:tblPr>
      <w:tblGrid>
        <w:gridCol w:w="1565"/>
        <w:gridCol w:w="8309"/>
      </w:tblGrid>
      <w:tr w:rsidR="007B4F20">
        <w:trPr>
          <w:trHeight w:val="585"/>
          <w:jc w:val="center"/>
        </w:trPr>
        <w:tc>
          <w:tcPr>
            <w:tcW w:w="1565" w:type="dxa"/>
            <w:tcBorders>
              <w:left w:val="single" w:sz="4" w:space="0" w:color="auto"/>
              <w:right w:val="single" w:sz="4" w:space="0" w:color="auto"/>
            </w:tcBorders>
            <w:vAlign w:val="center"/>
          </w:tcPr>
          <w:p w:rsidR="007B4F20" w:rsidRDefault="00C6210F">
            <w:pPr>
              <w:rPr>
                <w:rFonts w:ascii="宋体" w:eastAsia="宋体" w:hAnsi="宋体"/>
                <w:b/>
                <w:szCs w:val="21"/>
              </w:rPr>
            </w:pPr>
            <w:r>
              <w:rPr>
                <w:rFonts w:ascii="宋体" w:eastAsia="宋体" w:hAnsi="宋体" w:hint="eastAsia"/>
                <w:b/>
                <w:szCs w:val="21"/>
              </w:rPr>
              <w:t>序  号</w:t>
            </w:r>
          </w:p>
        </w:tc>
        <w:tc>
          <w:tcPr>
            <w:tcW w:w="8309" w:type="dxa"/>
            <w:tcBorders>
              <w:left w:val="single" w:sz="4" w:space="0" w:color="auto"/>
            </w:tcBorders>
            <w:vAlign w:val="center"/>
          </w:tcPr>
          <w:p w:rsidR="007B4F20" w:rsidRDefault="00C6210F">
            <w:pPr>
              <w:jc w:val="center"/>
              <w:rPr>
                <w:rFonts w:ascii="宋体" w:eastAsia="宋体" w:hAnsi="宋体"/>
                <w:b/>
                <w:szCs w:val="21"/>
              </w:rPr>
            </w:pPr>
            <w:r>
              <w:rPr>
                <w:rFonts w:ascii="宋体" w:eastAsia="宋体" w:hAnsi="宋体" w:hint="eastAsia"/>
                <w:b/>
                <w:szCs w:val="21"/>
              </w:rPr>
              <w:t>课程具体目标</w:t>
            </w:r>
          </w:p>
        </w:tc>
      </w:tr>
      <w:tr w:rsidR="007B4F20">
        <w:trPr>
          <w:trHeight w:val="585"/>
          <w:jc w:val="center"/>
        </w:trPr>
        <w:tc>
          <w:tcPr>
            <w:tcW w:w="1565" w:type="dxa"/>
            <w:tcBorders>
              <w:left w:val="single" w:sz="4" w:space="0" w:color="auto"/>
              <w:right w:val="single" w:sz="4" w:space="0" w:color="auto"/>
            </w:tcBorders>
            <w:vAlign w:val="center"/>
          </w:tcPr>
          <w:p w:rsidR="007B4F20" w:rsidRDefault="00C6210F">
            <w:pPr>
              <w:jc w:val="center"/>
              <w:rPr>
                <w:rFonts w:ascii="宋体" w:eastAsia="宋体" w:hAnsi="宋体"/>
                <w:szCs w:val="21"/>
              </w:rPr>
            </w:pPr>
            <w:r>
              <w:rPr>
                <w:rFonts w:ascii="宋体" w:eastAsia="宋体" w:hAnsi="宋体" w:hint="eastAsia"/>
                <w:szCs w:val="21"/>
              </w:rPr>
              <w:t>课程目标1</w:t>
            </w:r>
          </w:p>
        </w:tc>
        <w:tc>
          <w:tcPr>
            <w:tcW w:w="8309" w:type="dxa"/>
            <w:tcBorders>
              <w:left w:val="single" w:sz="4" w:space="0" w:color="auto"/>
            </w:tcBorders>
            <w:vAlign w:val="center"/>
          </w:tcPr>
          <w:p w:rsidR="007B4F20" w:rsidRDefault="00C6210F">
            <w:pPr>
              <w:jc w:val="left"/>
              <w:rPr>
                <w:rFonts w:ascii="宋体" w:eastAsia="宋体" w:hAnsi="宋体"/>
                <w:szCs w:val="21"/>
              </w:rPr>
            </w:pPr>
            <w:r>
              <w:rPr>
                <w:rFonts w:ascii="宋体" w:eastAsia="宋体" w:hAnsi="宋体" w:hint="eastAsia"/>
                <w:szCs w:val="21"/>
              </w:rPr>
              <w:t>了解注册会计师职业道德和法律责任，理解并遵守职业道德和职业规范。</w:t>
            </w:r>
          </w:p>
        </w:tc>
      </w:tr>
      <w:tr w:rsidR="007B4F20">
        <w:trPr>
          <w:trHeight w:val="585"/>
          <w:jc w:val="center"/>
        </w:trPr>
        <w:tc>
          <w:tcPr>
            <w:tcW w:w="1565" w:type="dxa"/>
            <w:tcBorders>
              <w:left w:val="single" w:sz="4" w:space="0" w:color="auto"/>
              <w:right w:val="single" w:sz="4" w:space="0" w:color="auto"/>
            </w:tcBorders>
            <w:vAlign w:val="center"/>
          </w:tcPr>
          <w:p w:rsidR="007B4F20" w:rsidRDefault="00C6210F">
            <w:pPr>
              <w:jc w:val="center"/>
              <w:rPr>
                <w:rFonts w:ascii="宋体" w:eastAsia="宋体" w:hAnsi="宋体"/>
                <w:szCs w:val="21"/>
              </w:rPr>
            </w:pPr>
            <w:r>
              <w:rPr>
                <w:rFonts w:ascii="宋体" w:eastAsia="宋体" w:hAnsi="宋体" w:hint="eastAsia"/>
                <w:szCs w:val="21"/>
              </w:rPr>
              <w:t>课程目标2</w:t>
            </w:r>
          </w:p>
        </w:tc>
        <w:tc>
          <w:tcPr>
            <w:tcW w:w="8309" w:type="dxa"/>
            <w:tcBorders>
              <w:left w:val="single" w:sz="4" w:space="0" w:color="auto"/>
            </w:tcBorders>
            <w:vAlign w:val="center"/>
          </w:tcPr>
          <w:p w:rsidR="007B4F20" w:rsidRDefault="00C6210F">
            <w:pPr>
              <w:jc w:val="left"/>
              <w:rPr>
                <w:rFonts w:ascii="宋体" w:eastAsia="宋体" w:hAnsi="宋体"/>
                <w:szCs w:val="21"/>
              </w:rPr>
            </w:pPr>
            <w:r>
              <w:rPr>
                <w:rFonts w:ascii="宋体" w:eastAsia="宋体" w:hAnsi="宋体" w:hint="eastAsia"/>
                <w:szCs w:val="21"/>
              </w:rPr>
              <w:t>掌握财务会计的基本概念、基本方法与知识及基本审计账务处理程序，理解现代财务会计理论。</w:t>
            </w:r>
          </w:p>
        </w:tc>
      </w:tr>
      <w:tr w:rsidR="007B4F20">
        <w:trPr>
          <w:trHeight w:val="585"/>
          <w:jc w:val="center"/>
        </w:trPr>
        <w:tc>
          <w:tcPr>
            <w:tcW w:w="1565" w:type="dxa"/>
            <w:tcBorders>
              <w:left w:val="single" w:sz="4" w:space="0" w:color="auto"/>
              <w:right w:val="single" w:sz="4" w:space="0" w:color="auto"/>
            </w:tcBorders>
            <w:vAlign w:val="center"/>
          </w:tcPr>
          <w:p w:rsidR="007B4F20" w:rsidRDefault="00C6210F">
            <w:pPr>
              <w:jc w:val="center"/>
              <w:rPr>
                <w:rFonts w:ascii="宋体" w:eastAsia="宋体" w:hAnsi="宋体"/>
                <w:szCs w:val="21"/>
              </w:rPr>
            </w:pPr>
            <w:r>
              <w:rPr>
                <w:rFonts w:ascii="宋体" w:eastAsia="宋体" w:hAnsi="宋体" w:hint="eastAsia"/>
                <w:szCs w:val="21"/>
              </w:rPr>
              <w:t>课程目标3</w:t>
            </w:r>
          </w:p>
        </w:tc>
        <w:tc>
          <w:tcPr>
            <w:tcW w:w="8309" w:type="dxa"/>
            <w:tcBorders>
              <w:left w:val="single" w:sz="4" w:space="0" w:color="auto"/>
            </w:tcBorders>
            <w:vAlign w:val="center"/>
          </w:tcPr>
          <w:p w:rsidR="007B4F20" w:rsidRDefault="00C6210F">
            <w:pPr>
              <w:jc w:val="left"/>
              <w:rPr>
                <w:rFonts w:ascii="宋体" w:eastAsia="宋体" w:hAnsi="宋体"/>
                <w:szCs w:val="21"/>
              </w:rPr>
            </w:pPr>
            <w:r>
              <w:rPr>
                <w:rFonts w:ascii="宋体" w:eastAsia="宋体" w:hAnsi="宋体" w:hint="eastAsia"/>
                <w:szCs w:val="21"/>
              </w:rPr>
              <w:t>能够运用现代财务会计的方法，对企业的经济活动进行账务核算。</w:t>
            </w:r>
          </w:p>
        </w:tc>
      </w:tr>
      <w:tr w:rsidR="007B4F20">
        <w:trPr>
          <w:trHeight w:val="585"/>
          <w:jc w:val="center"/>
        </w:trPr>
        <w:tc>
          <w:tcPr>
            <w:tcW w:w="1565" w:type="dxa"/>
            <w:tcBorders>
              <w:left w:val="single" w:sz="4" w:space="0" w:color="auto"/>
              <w:right w:val="single" w:sz="4" w:space="0" w:color="auto"/>
            </w:tcBorders>
            <w:vAlign w:val="center"/>
          </w:tcPr>
          <w:p w:rsidR="007B4F20" w:rsidRDefault="00C6210F">
            <w:pPr>
              <w:jc w:val="center"/>
              <w:rPr>
                <w:rFonts w:ascii="宋体" w:eastAsia="宋体" w:hAnsi="宋体"/>
                <w:szCs w:val="21"/>
              </w:rPr>
            </w:pPr>
            <w:r>
              <w:rPr>
                <w:rFonts w:ascii="宋体" w:eastAsia="宋体" w:hAnsi="宋体" w:hint="eastAsia"/>
                <w:szCs w:val="21"/>
              </w:rPr>
              <w:lastRenderedPageBreak/>
              <w:t>课程目标4</w:t>
            </w:r>
          </w:p>
        </w:tc>
        <w:tc>
          <w:tcPr>
            <w:tcW w:w="8309" w:type="dxa"/>
            <w:tcBorders>
              <w:left w:val="single" w:sz="4" w:space="0" w:color="auto"/>
            </w:tcBorders>
            <w:vAlign w:val="center"/>
          </w:tcPr>
          <w:p w:rsidR="007B4F20" w:rsidRDefault="00C6210F">
            <w:pPr>
              <w:jc w:val="left"/>
              <w:rPr>
                <w:rFonts w:ascii="宋体" w:eastAsia="宋体" w:hAnsi="宋体"/>
                <w:szCs w:val="21"/>
              </w:rPr>
            </w:pPr>
            <w:r>
              <w:rPr>
                <w:rFonts w:ascii="宋体" w:eastAsia="宋体" w:hAnsi="宋体" w:hint="eastAsia"/>
                <w:szCs w:val="21"/>
              </w:rPr>
              <w:t>了解企业财务会计在企业经营管理中的重要作用，并据此对企业经营状况进行评价。</w:t>
            </w:r>
          </w:p>
        </w:tc>
      </w:tr>
    </w:tbl>
    <w:p w:rsidR="007B4F20" w:rsidRDefault="007B4F20">
      <w:pPr>
        <w:ind w:firstLineChars="200" w:firstLine="420"/>
        <w:rPr>
          <w:rFonts w:ascii="宋体" w:eastAsia="宋体" w:hAnsi="宋体"/>
          <w:color w:val="FF0000"/>
          <w:szCs w:val="21"/>
        </w:rPr>
      </w:pPr>
    </w:p>
    <w:p w:rsidR="007B4F20" w:rsidRDefault="00C6210F">
      <w:pPr>
        <w:spacing w:line="480" w:lineRule="exact"/>
        <w:jc w:val="left"/>
        <w:rPr>
          <w:rFonts w:ascii="仿宋_GB2312" w:eastAsia="仿宋_GB2312" w:hAnsi="宋体"/>
          <w:b/>
          <w:sz w:val="30"/>
          <w:szCs w:val="30"/>
        </w:rPr>
      </w:pPr>
      <w:r>
        <w:rPr>
          <w:rFonts w:ascii="仿宋_GB2312" w:eastAsia="仿宋_GB2312" w:hAnsi="宋体" w:hint="eastAsia"/>
          <w:b/>
          <w:sz w:val="30"/>
          <w:szCs w:val="30"/>
        </w:rPr>
        <w:t>（二）课程目标与毕业要求的关系</w:t>
      </w:r>
    </w:p>
    <w:tbl>
      <w:tblPr>
        <w:tblStyle w:val="a9"/>
        <w:tblW w:w="9987" w:type="dxa"/>
        <w:jc w:val="center"/>
        <w:tblLayout w:type="fixed"/>
        <w:tblLook w:val="04A0"/>
      </w:tblPr>
      <w:tblGrid>
        <w:gridCol w:w="1509"/>
        <w:gridCol w:w="2808"/>
        <w:gridCol w:w="5670"/>
      </w:tblGrid>
      <w:tr w:rsidR="007B4F20">
        <w:trPr>
          <w:trHeight w:val="454"/>
          <w:jc w:val="center"/>
        </w:trPr>
        <w:tc>
          <w:tcPr>
            <w:tcW w:w="1509" w:type="dxa"/>
            <w:vAlign w:val="center"/>
          </w:tcPr>
          <w:p w:rsidR="007B4F20" w:rsidRDefault="00C6210F">
            <w:pPr>
              <w:spacing w:line="300" w:lineRule="exact"/>
              <w:jc w:val="center"/>
              <w:rPr>
                <w:rFonts w:ascii="宋体" w:eastAsia="宋体" w:hAnsi="宋体"/>
                <w:b/>
                <w:szCs w:val="21"/>
              </w:rPr>
            </w:pPr>
            <w:r>
              <w:rPr>
                <w:rFonts w:ascii="宋体" w:eastAsia="宋体" w:hAnsi="宋体"/>
                <w:b/>
                <w:szCs w:val="21"/>
              </w:rPr>
              <w:t>课程目标</w:t>
            </w:r>
          </w:p>
        </w:tc>
        <w:tc>
          <w:tcPr>
            <w:tcW w:w="2808" w:type="dxa"/>
            <w:vAlign w:val="center"/>
          </w:tcPr>
          <w:p w:rsidR="007B4F20" w:rsidRDefault="00C6210F">
            <w:pPr>
              <w:spacing w:line="300" w:lineRule="exact"/>
              <w:jc w:val="center"/>
              <w:rPr>
                <w:rFonts w:ascii="宋体" w:eastAsia="宋体" w:hAnsi="宋体"/>
                <w:b/>
                <w:szCs w:val="21"/>
              </w:rPr>
            </w:pPr>
            <w:r>
              <w:rPr>
                <w:rFonts w:ascii="宋体" w:eastAsia="宋体" w:hAnsi="宋体"/>
                <w:b/>
                <w:szCs w:val="21"/>
              </w:rPr>
              <w:t>支撑的毕业要求</w:t>
            </w:r>
          </w:p>
        </w:tc>
        <w:tc>
          <w:tcPr>
            <w:tcW w:w="5670" w:type="dxa"/>
            <w:vAlign w:val="center"/>
          </w:tcPr>
          <w:p w:rsidR="007B4F20" w:rsidRDefault="00C6210F">
            <w:pPr>
              <w:spacing w:line="300" w:lineRule="exact"/>
              <w:jc w:val="center"/>
              <w:rPr>
                <w:rFonts w:ascii="宋体" w:eastAsia="宋体" w:hAnsi="宋体"/>
                <w:b/>
                <w:szCs w:val="21"/>
              </w:rPr>
            </w:pPr>
            <w:r>
              <w:rPr>
                <w:rFonts w:ascii="宋体" w:eastAsia="宋体" w:hAnsi="宋体"/>
                <w:b/>
                <w:szCs w:val="21"/>
              </w:rPr>
              <w:t>支撑的毕业要求指标点</w:t>
            </w:r>
          </w:p>
        </w:tc>
      </w:tr>
      <w:tr w:rsidR="007B4F20">
        <w:trPr>
          <w:trHeight w:val="1090"/>
          <w:jc w:val="center"/>
        </w:trPr>
        <w:tc>
          <w:tcPr>
            <w:tcW w:w="1509" w:type="dxa"/>
            <w:vAlign w:val="center"/>
          </w:tcPr>
          <w:p w:rsidR="007B4F20" w:rsidRDefault="00C6210F">
            <w:pPr>
              <w:jc w:val="center"/>
              <w:rPr>
                <w:rFonts w:ascii="宋体" w:eastAsia="宋体" w:hAnsi="宋体"/>
                <w:szCs w:val="21"/>
              </w:rPr>
            </w:pPr>
            <w:r>
              <w:rPr>
                <w:rFonts w:ascii="宋体" w:eastAsia="宋体" w:hAnsi="宋体" w:hint="eastAsia"/>
                <w:szCs w:val="21"/>
              </w:rPr>
              <w:t>课程目标1</w:t>
            </w:r>
          </w:p>
        </w:tc>
        <w:tc>
          <w:tcPr>
            <w:tcW w:w="2808" w:type="dxa"/>
            <w:vAlign w:val="center"/>
          </w:tcPr>
          <w:p w:rsidR="007B4F20" w:rsidRDefault="00C6210F" w:rsidP="00F23A27">
            <w:pPr>
              <w:jc w:val="left"/>
              <w:rPr>
                <w:rFonts w:ascii="宋体" w:eastAsia="宋体" w:hAnsi="宋体"/>
                <w:szCs w:val="21"/>
              </w:rPr>
            </w:pPr>
            <w:r>
              <w:rPr>
                <w:rFonts w:ascii="宋体" w:eastAsia="宋体" w:hAnsi="宋体" w:hint="eastAsia"/>
                <w:szCs w:val="21"/>
              </w:rPr>
              <w:t>毕业要求4:素质要求</w:t>
            </w:r>
          </w:p>
        </w:tc>
        <w:tc>
          <w:tcPr>
            <w:tcW w:w="5670" w:type="dxa"/>
            <w:vAlign w:val="center"/>
          </w:tcPr>
          <w:p w:rsidR="007B4F20" w:rsidRDefault="00C6210F">
            <w:pPr>
              <w:rPr>
                <w:rFonts w:ascii="宋体" w:eastAsia="宋体" w:hAnsi="宋体"/>
                <w:szCs w:val="21"/>
              </w:rPr>
            </w:pPr>
            <w:r>
              <w:rPr>
                <w:rFonts w:ascii="宋体" w:eastAsia="宋体" w:hAnsi="宋体" w:hint="eastAsia"/>
                <w:szCs w:val="21"/>
              </w:rPr>
              <w:t>4.2具有法治意识和社会责任感，在经济管理实践中理解并自觉遵守职业规范，能够认真履行职责。</w:t>
            </w:r>
          </w:p>
        </w:tc>
      </w:tr>
      <w:tr w:rsidR="007B4F20">
        <w:trPr>
          <w:trHeight w:val="1090"/>
          <w:jc w:val="center"/>
        </w:trPr>
        <w:tc>
          <w:tcPr>
            <w:tcW w:w="1509" w:type="dxa"/>
            <w:vMerge w:val="restart"/>
            <w:vAlign w:val="center"/>
          </w:tcPr>
          <w:p w:rsidR="007B4F20" w:rsidRDefault="00C6210F">
            <w:pPr>
              <w:jc w:val="center"/>
              <w:rPr>
                <w:rFonts w:ascii="宋体" w:eastAsia="宋体" w:hAnsi="宋体"/>
                <w:szCs w:val="21"/>
              </w:rPr>
            </w:pPr>
            <w:r>
              <w:rPr>
                <w:rFonts w:ascii="宋体" w:eastAsia="宋体" w:hAnsi="宋体" w:hint="eastAsia"/>
                <w:szCs w:val="21"/>
              </w:rPr>
              <w:t>课程目标2</w:t>
            </w:r>
          </w:p>
        </w:tc>
        <w:tc>
          <w:tcPr>
            <w:tcW w:w="2808" w:type="dxa"/>
            <w:vAlign w:val="center"/>
          </w:tcPr>
          <w:p w:rsidR="007B4F20" w:rsidRDefault="00C6210F" w:rsidP="00F23A27">
            <w:pPr>
              <w:jc w:val="left"/>
              <w:rPr>
                <w:rFonts w:ascii="宋体" w:eastAsia="宋体" w:hAnsi="宋体"/>
                <w:szCs w:val="21"/>
              </w:rPr>
            </w:pPr>
            <w:r>
              <w:rPr>
                <w:rFonts w:ascii="宋体" w:eastAsia="宋体" w:hAnsi="宋体" w:hint="eastAsia"/>
                <w:szCs w:val="21"/>
              </w:rPr>
              <w:t>毕业要求1：知识要求</w:t>
            </w:r>
          </w:p>
        </w:tc>
        <w:tc>
          <w:tcPr>
            <w:tcW w:w="5670" w:type="dxa"/>
            <w:vAlign w:val="center"/>
          </w:tcPr>
          <w:p w:rsidR="007B4F20" w:rsidRDefault="00C6210F">
            <w:pPr>
              <w:rPr>
                <w:rFonts w:ascii="宋体" w:eastAsia="宋体" w:hAnsi="宋体"/>
                <w:szCs w:val="21"/>
              </w:rPr>
            </w:pPr>
            <w:r>
              <w:rPr>
                <w:rFonts w:ascii="宋体" w:eastAsia="宋体" w:hAnsi="宋体" w:hint="eastAsia"/>
                <w:szCs w:val="21"/>
              </w:rPr>
              <w:t>1.2掌握财务管理专业必备的理论、知识和方法。</w:t>
            </w:r>
          </w:p>
        </w:tc>
      </w:tr>
      <w:tr w:rsidR="007B4F20">
        <w:trPr>
          <w:trHeight w:val="1275"/>
          <w:jc w:val="center"/>
        </w:trPr>
        <w:tc>
          <w:tcPr>
            <w:tcW w:w="1509" w:type="dxa"/>
            <w:vMerge/>
            <w:vAlign w:val="center"/>
          </w:tcPr>
          <w:p w:rsidR="007B4F20" w:rsidRDefault="007B4F20">
            <w:pPr>
              <w:jc w:val="center"/>
              <w:rPr>
                <w:rFonts w:ascii="宋体" w:eastAsia="宋体" w:hAnsi="宋体"/>
                <w:szCs w:val="21"/>
              </w:rPr>
            </w:pPr>
          </w:p>
        </w:tc>
        <w:tc>
          <w:tcPr>
            <w:tcW w:w="2808" w:type="dxa"/>
            <w:vAlign w:val="center"/>
          </w:tcPr>
          <w:p w:rsidR="007B4F20" w:rsidRDefault="00C6210F" w:rsidP="00F23A27">
            <w:pPr>
              <w:jc w:val="left"/>
              <w:rPr>
                <w:rFonts w:ascii="宋体" w:eastAsia="宋体" w:hAnsi="宋体"/>
                <w:szCs w:val="21"/>
              </w:rPr>
            </w:pPr>
            <w:r>
              <w:rPr>
                <w:rFonts w:ascii="宋体" w:eastAsia="宋体" w:hAnsi="宋体" w:hint="eastAsia"/>
                <w:szCs w:val="21"/>
              </w:rPr>
              <w:t>毕业要求4:素质要求</w:t>
            </w:r>
          </w:p>
        </w:tc>
        <w:tc>
          <w:tcPr>
            <w:tcW w:w="5670" w:type="dxa"/>
            <w:vAlign w:val="center"/>
          </w:tcPr>
          <w:p w:rsidR="007B4F20" w:rsidRDefault="00C6210F">
            <w:pPr>
              <w:rPr>
                <w:rFonts w:ascii="宋体" w:eastAsia="宋体" w:hAnsi="宋体"/>
                <w:szCs w:val="21"/>
              </w:rPr>
            </w:pPr>
            <w:r>
              <w:rPr>
                <w:rFonts w:ascii="宋体" w:eastAsia="宋体" w:hAnsi="宋体" w:hint="eastAsia"/>
                <w:szCs w:val="21"/>
              </w:rPr>
              <w:t>4.4具有良好的团队合作意识和协作精神，能够在多学科或跨文化背景的团队中，根据需要承担相应的责任。</w:t>
            </w:r>
          </w:p>
        </w:tc>
      </w:tr>
      <w:tr w:rsidR="007B4F20">
        <w:trPr>
          <w:trHeight w:val="932"/>
          <w:jc w:val="center"/>
        </w:trPr>
        <w:tc>
          <w:tcPr>
            <w:tcW w:w="1509" w:type="dxa"/>
            <w:vMerge w:val="restart"/>
            <w:vAlign w:val="center"/>
          </w:tcPr>
          <w:p w:rsidR="007B4F20" w:rsidRDefault="00C6210F">
            <w:pPr>
              <w:jc w:val="center"/>
              <w:rPr>
                <w:rFonts w:ascii="宋体" w:eastAsia="宋体" w:hAnsi="宋体"/>
                <w:szCs w:val="21"/>
              </w:rPr>
            </w:pPr>
            <w:r>
              <w:rPr>
                <w:rFonts w:ascii="宋体" w:eastAsia="宋体" w:hAnsi="宋体" w:hint="eastAsia"/>
                <w:szCs w:val="21"/>
              </w:rPr>
              <w:t>课程目标3</w:t>
            </w:r>
          </w:p>
        </w:tc>
        <w:tc>
          <w:tcPr>
            <w:tcW w:w="2808" w:type="dxa"/>
            <w:vAlign w:val="center"/>
          </w:tcPr>
          <w:p w:rsidR="007B4F20" w:rsidRDefault="00C6210F" w:rsidP="00F23A27">
            <w:pPr>
              <w:jc w:val="left"/>
              <w:rPr>
                <w:rFonts w:ascii="宋体" w:eastAsia="宋体" w:hAnsi="宋体"/>
                <w:szCs w:val="21"/>
              </w:rPr>
            </w:pPr>
            <w:r>
              <w:rPr>
                <w:rFonts w:ascii="宋体" w:eastAsia="宋体" w:hAnsi="宋体" w:hint="eastAsia"/>
                <w:szCs w:val="21"/>
              </w:rPr>
              <w:t>毕业要求1: 知识要求</w:t>
            </w:r>
          </w:p>
        </w:tc>
        <w:tc>
          <w:tcPr>
            <w:tcW w:w="5670" w:type="dxa"/>
            <w:vAlign w:val="center"/>
          </w:tcPr>
          <w:p w:rsidR="007B4F20" w:rsidRDefault="00C6210F">
            <w:pPr>
              <w:rPr>
                <w:rFonts w:ascii="宋体" w:eastAsia="宋体" w:hAnsi="宋体"/>
                <w:szCs w:val="21"/>
              </w:rPr>
            </w:pPr>
            <w:r>
              <w:rPr>
                <w:rFonts w:ascii="宋体" w:eastAsia="宋体" w:hAnsi="宋体" w:hint="eastAsia"/>
                <w:szCs w:val="21"/>
              </w:rPr>
              <w:t>1.2掌握财务管理专业必备的理论、知识和方法。</w:t>
            </w:r>
          </w:p>
        </w:tc>
      </w:tr>
      <w:tr w:rsidR="007B4F20">
        <w:trPr>
          <w:trHeight w:val="932"/>
          <w:jc w:val="center"/>
        </w:trPr>
        <w:tc>
          <w:tcPr>
            <w:tcW w:w="1509" w:type="dxa"/>
            <w:vMerge/>
            <w:vAlign w:val="center"/>
          </w:tcPr>
          <w:p w:rsidR="007B4F20" w:rsidRDefault="007B4F20">
            <w:pPr>
              <w:jc w:val="center"/>
              <w:rPr>
                <w:rFonts w:ascii="宋体" w:eastAsia="宋体" w:hAnsi="宋体"/>
                <w:szCs w:val="21"/>
              </w:rPr>
            </w:pPr>
          </w:p>
        </w:tc>
        <w:tc>
          <w:tcPr>
            <w:tcW w:w="2808" w:type="dxa"/>
            <w:vAlign w:val="center"/>
          </w:tcPr>
          <w:p w:rsidR="007B4F20" w:rsidRDefault="00C6210F" w:rsidP="00F23A27">
            <w:pPr>
              <w:jc w:val="left"/>
              <w:rPr>
                <w:rFonts w:ascii="宋体" w:eastAsia="宋体" w:hAnsi="宋体"/>
                <w:szCs w:val="21"/>
              </w:rPr>
            </w:pPr>
            <w:r>
              <w:rPr>
                <w:rFonts w:ascii="宋体" w:eastAsia="宋体" w:hAnsi="宋体" w:hint="eastAsia"/>
                <w:szCs w:val="21"/>
              </w:rPr>
              <w:t>毕业要求2：技能要求</w:t>
            </w:r>
          </w:p>
        </w:tc>
        <w:tc>
          <w:tcPr>
            <w:tcW w:w="5670" w:type="dxa"/>
            <w:vAlign w:val="center"/>
          </w:tcPr>
          <w:p w:rsidR="007B4F20" w:rsidRDefault="00C6210F">
            <w:pPr>
              <w:rPr>
                <w:rFonts w:ascii="宋体" w:eastAsia="宋体" w:hAnsi="宋体"/>
                <w:szCs w:val="21"/>
              </w:rPr>
            </w:pPr>
            <w:r>
              <w:rPr>
                <w:rFonts w:ascii="宋体" w:eastAsia="宋体" w:hAnsi="宋体" w:hint="eastAsia"/>
                <w:szCs w:val="21"/>
              </w:rPr>
              <w:t>2.3具备合理的信息技术知识和技能，能够使用专业分析方法与工具分析解决复杂财务管理问题。</w:t>
            </w:r>
          </w:p>
          <w:p w:rsidR="007B4F20" w:rsidRDefault="007B4F20">
            <w:pPr>
              <w:jc w:val="center"/>
              <w:rPr>
                <w:rFonts w:ascii="宋体" w:eastAsia="宋体" w:hAnsi="宋体"/>
                <w:szCs w:val="21"/>
              </w:rPr>
            </w:pPr>
          </w:p>
        </w:tc>
      </w:tr>
      <w:tr w:rsidR="007B4F20">
        <w:trPr>
          <w:trHeight w:val="932"/>
          <w:jc w:val="center"/>
        </w:trPr>
        <w:tc>
          <w:tcPr>
            <w:tcW w:w="1509" w:type="dxa"/>
            <w:vMerge/>
            <w:vAlign w:val="center"/>
          </w:tcPr>
          <w:p w:rsidR="007B4F20" w:rsidRDefault="007B4F20">
            <w:pPr>
              <w:jc w:val="center"/>
              <w:rPr>
                <w:rFonts w:ascii="宋体" w:eastAsia="宋体" w:hAnsi="宋体"/>
                <w:szCs w:val="21"/>
              </w:rPr>
            </w:pPr>
          </w:p>
        </w:tc>
        <w:tc>
          <w:tcPr>
            <w:tcW w:w="2808" w:type="dxa"/>
            <w:vAlign w:val="center"/>
          </w:tcPr>
          <w:p w:rsidR="007B4F20" w:rsidRDefault="00C6210F" w:rsidP="00F23A27">
            <w:pPr>
              <w:jc w:val="left"/>
              <w:rPr>
                <w:rFonts w:ascii="宋体" w:eastAsia="宋体" w:hAnsi="宋体"/>
                <w:szCs w:val="21"/>
              </w:rPr>
            </w:pPr>
            <w:r>
              <w:rPr>
                <w:rFonts w:ascii="宋体" w:eastAsia="宋体" w:hAnsi="宋体" w:hint="eastAsia"/>
                <w:szCs w:val="21"/>
              </w:rPr>
              <w:t>毕业要求3：能力要求</w:t>
            </w:r>
          </w:p>
        </w:tc>
        <w:tc>
          <w:tcPr>
            <w:tcW w:w="5670" w:type="dxa"/>
            <w:vAlign w:val="center"/>
          </w:tcPr>
          <w:p w:rsidR="007B4F20" w:rsidRDefault="00C6210F">
            <w:pPr>
              <w:rPr>
                <w:rFonts w:ascii="宋体" w:eastAsia="宋体" w:hAnsi="宋体"/>
                <w:szCs w:val="21"/>
              </w:rPr>
            </w:pPr>
            <w:r>
              <w:rPr>
                <w:rFonts w:ascii="宋体" w:eastAsia="宋体" w:hAnsi="宋体" w:hint="eastAsia"/>
                <w:szCs w:val="21"/>
              </w:rPr>
              <w:t>3.3具有将专业知识融会贯通，综合运用专业知识分析和解决问题的能力。</w:t>
            </w:r>
          </w:p>
        </w:tc>
      </w:tr>
      <w:tr w:rsidR="007B4F20">
        <w:trPr>
          <w:trHeight w:val="932"/>
          <w:jc w:val="center"/>
        </w:trPr>
        <w:tc>
          <w:tcPr>
            <w:tcW w:w="1509" w:type="dxa"/>
            <w:vMerge w:val="restart"/>
            <w:vAlign w:val="center"/>
          </w:tcPr>
          <w:p w:rsidR="007B4F20" w:rsidRDefault="00C6210F">
            <w:pPr>
              <w:jc w:val="center"/>
              <w:rPr>
                <w:rFonts w:ascii="宋体" w:eastAsia="宋体" w:hAnsi="宋体"/>
                <w:szCs w:val="21"/>
              </w:rPr>
            </w:pPr>
            <w:r>
              <w:rPr>
                <w:rFonts w:ascii="宋体" w:eastAsia="宋体" w:hAnsi="宋体" w:hint="eastAsia"/>
                <w:szCs w:val="21"/>
              </w:rPr>
              <w:t>课程目标4</w:t>
            </w:r>
          </w:p>
        </w:tc>
        <w:tc>
          <w:tcPr>
            <w:tcW w:w="2808" w:type="dxa"/>
            <w:vAlign w:val="center"/>
          </w:tcPr>
          <w:p w:rsidR="007B4F20" w:rsidRDefault="00C6210F" w:rsidP="00F23A27">
            <w:pPr>
              <w:jc w:val="left"/>
              <w:rPr>
                <w:rFonts w:ascii="宋体" w:eastAsia="宋体" w:hAnsi="宋体"/>
                <w:szCs w:val="21"/>
              </w:rPr>
            </w:pPr>
            <w:r>
              <w:rPr>
                <w:rFonts w:ascii="宋体" w:eastAsia="宋体" w:hAnsi="宋体" w:hint="eastAsia"/>
                <w:szCs w:val="21"/>
              </w:rPr>
              <w:t>毕业要求1：知识要求</w:t>
            </w:r>
          </w:p>
        </w:tc>
        <w:tc>
          <w:tcPr>
            <w:tcW w:w="5670" w:type="dxa"/>
            <w:vAlign w:val="center"/>
          </w:tcPr>
          <w:p w:rsidR="007B4F20" w:rsidRDefault="00C6210F">
            <w:pPr>
              <w:rPr>
                <w:rFonts w:ascii="宋体" w:eastAsia="宋体" w:hAnsi="宋体"/>
                <w:szCs w:val="21"/>
              </w:rPr>
            </w:pPr>
            <w:r>
              <w:rPr>
                <w:rFonts w:ascii="宋体" w:eastAsia="宋体" w:hAnsi="宋体" w:hint="eastAsia"/>
                <w:szCs w:val="21"/>
              </w:rPr>
              <w:t>1.3具备应用经济管理专业基础知识解决经济管理问题的能力，能够从事分析、预测、规划、决策等财务管理工作。</w:t>
            </w:r>
          </w:p>
        </w:tc>
      </w:tr>
      <w:tr w:rsidR="007B4F20">
        <w:trPr>
          <w:trHeight w:val="932"/>
          <w:jc w:val="center"/>
        </w:trPr>
        <w:tc>
          <w:tcPr>
            <w:tcW w:w="1509" w:type="dxa"/>
            <w:vMerge/>
            <w:vAlign w:val="center"/>
          </w:tcPr>
          <w:p w:rsidR="007B4F20" w:rsidRDefault="007B4F20">
            <w:pPr>
              <w:jc w:val="center"/>
              <w:rPr>
                <w:rFonts w:ascii="宋体" w:eastAsia="宋体" w:hAnsi="宋体"/>
                <w:szCs w:val="21"/>
              </w:rPr>
            </w:pPr>
          </w:p>
        </w:tc>
        <w:tc>
          <w:tcPr>
            <w:tcW w:w="2808" w:type="dxa"/>
            <w:vAlign w:val="center"/>
          </w:tcPr>
          <w:p w:rsidR="007B4F20" w:rsidRDefault="00C6210F" w:rsidP="00F23A27">
            <w:pPr>
              <w:jc w:val="left"/>
              <w:rPr>
                <w:rFonts w:ascii="宋体" w:eastAsia="宋体" w:hAnsi="宋体"/>
                <w:szCs w:val="21"/>
              </w:rPr>
            </w:pPr>
            <w:r>
              <w:rPr>
                <w:rFonts w:ascii="宋体" w:eastAsia="宋体" w:hAnsi="宋体" w:hint="eastAsia"/>
                <w:szCs w:val="21"/>
              </w:rPr>
              <w:t>毕业要求3：能力要求</w:t>
            </w:r>
          </w:p>
        </w:tc>
        <w:tc>
          <w:tcPr>
            <w:tcW w:w="5670" w:type="dxa"/>
            <w:vAlign w:val="center"/>
          </w:tcPr>
          <w:p w:rsidR="007B4F20" w:rsidRDefault="00C6210F">
            <w:pPr>
              <w:rPr>
                <w:rFonts w:ascii="宋体" w:eastAsia="宋体" w:hAnsi="宋体"/>
                <w:szCs w:val="21"/>
              </w:rPr>
            </w:pPr>
            <w:r>
              <w:rPr>
                <w:rFonts w:ascii="宋体" w:eastAsia="宋体" w:hAnsi="宋体" w:hint="eastAsia"/>
                <w:szCs w:val="21"/>
              </w:rPr>
              <w:t>3.3具有将专业知识融会贯通，综合运用专业知识分析和解决问题的能力。</w:t>
            </w:r>
          </w:p>
        </w:tc>
      </w:tr>
      <w:tr w:rsidR="007B4F20">
        <w:trPr>
          <w:trHeight w:val="932"/>
          <w:jc w:val="center"/>
        </w:trPr>
        <w:tc>
          <w:tcPr>
            <w:tcW w:w="1509" w:type="dxa"/>
            <w:vMerge/>
            <w:vAlign w:val="center"/>
          </w:tcPr>
          <w:p w:rsidR="007B4F20" w:rsidRDefault="007B4F20">
            <w:pPr>
              <w:jc w:val="center"/>
              <w:rPr>
                <w:rFonts w:ascii="宋体" w:eastAsia="宋体" w:hAnsi="宋体"/>
                <w:szCs w:val="21"/>
              </w:rPr>
            </w:pPr>
          </w:p>
        </w:tc>
        <w:tc>
          <w:tcPr>
            <w:tcW w:w="2808" w:type="dxa"/>
            <w:vAlign w:val="center"/>
          </w:tcPr>
          <w:p w:rsidR="007B4F20" w:rsidRDefault="00C6210F" w:rsidP="00F23A27">
            <w:pPr>
              <w:jc w:val="left"/>
              <w:rPr>
                <w:rFonts w:ascii="宋体" w:eastAsia="宋体" w:hAnsi="宋体"/>
                <w:szCs w:val="21"/>
              </w:rPr>
            </w:pPr>
            <w:r>
              <w:rPr>
                <w:rFonts w:ascii="宋体" w:eastAsia="宋体" w:hAnsi="宋体" w:hint="eastAsia"/>
                <w:szCs w:val="21"/>
              </w:rPr>
              <w:t>毕业要求4：素质要求</w:t>
            </w:r>
          </w:p>
        </w:tc>
        <w:tc>
          <w:tcPr>
            <w:tcW w:w="5670" w:type="dxa"/>
            <w:vAlign w:val="center"/>
          </w:tcPr>
          <w:p w:rsidR="007B4F20" w:rsidRDefault="00C6210F">
            <w:pPr>
              <w:rPr>
                <w:rFonts w:ascii="宋体" w:eastAsia="宋体" w:hAnsi="宋体"/>
                <w:szCs w:val="21"/>
              </w:rPr>
            </w:pPr>
            <w:r>
              <w:rPr>
                <w:rFonts w:ascii="宋体" w:eastAsia="宋体" w:hAnsi="宋体" w:hint="eastAsia"/>
                <w:szCs w:val="21"/>
              </w:rPr>
              <w:t>4.3具有自主学习的能力、终身学习的意识，有适应环境变化不断接受新知识、新理论、新技术的能力。</w:t>
            </w:r>
          </w:p>
        </w:tc>
      </w:tr>
    </w:tbl>
    <w:p w:rsidR="007B4F20" w:rsidRDefault="00C6210F" w:rsidP="009D65D1">
      <w:pPr>
        <w:spacing w:beforeLines="100" w:afterLines="50" w:line="360" w:lineRule="auto"/>
        <w:jc w:val="left"/>
        <w:outlineLvl w:val="0"/>
        <w:rPr>
          <w:rFonts w:ascii="黑体" w:eastAsia="黑体" w:hAnsi="黑体"/>
          <w:sz w:val="30"/>
          <w:szCs w:val="30"/>
        </w:rPr>
      </w:pPr>
      <w:bookmarkStart w:id="5" w:name="_Toc4406547"/>
      <w:bookmarkStart w:id="6" w:name="_Toc2371665"/>
      <w:r>
        <w:rPr>
          <w:rFonts w:ascii="黑体" w:eastAsia="黑体" w:hAnsi="黑体"/>
          <w:sz w:val="30"/>
          <w:szCs w:val="30"/>
        </w:rPr>
        <w:t>三</w:t>
      </w:r>
      <w:r>
        <w:rPr>
          <w:rFonts w:ascii="黑体" w:eastAsia="黑体" w:hAnsi="黑体" w:hint="eastAsia"/>
          <w:sz w:val="30"/>
          <w:szCs w:val="30"/>
        </w:rPr>
        <w:t>、课程教学要求与重难点</w:t>
      </w:r>
      <w:bookmarkEnd w:id="5"/>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96"/>
        <w:gridCol w:w="2617"/>
        <w:gridCol w:w="2838"/>
        <w:gridCol w:w="1975"/>
      </w:tblGrid>
      <w:tr w:rsidR="007B4F20">
        <w:trPr>
          <w:trHeight w:val="454"/>
          <w:jc w:val="center"/>
        </w:trPr>
        <w:tc>
          <w:tcPr>
            <w:tcW w:w="675" w:type="dxa"/>
            <w:vAlign w:val="center"/>
          </w:tcPr>
          <w:p w:rsidR="007B4F20" w:rsidRDefault="00C6210F">
            <w:pPr>
              <w:spacing w:line="280" w:lineRule="exact"/>
              <w:jc w:val="center"/>
              <w:rPr>
                <w:rFonts w:ascii="宋体" w:eastAsia="宋体" w:hAnsi="宋体"/>
                <w:b/>
                <w:szCs w:val="21"/>
              </w:rPr>
            </w:pPr>
            <w:r>
              <w:rPr>
                <w:rFonts w:ascii="宋体" w:eastAsia="宋体" w:hAnsi="宋体" w:hint="eastAsia"/>
                <w:b/>
                <w:szCs w:val="21"/>
              </w:rPr>
              <w:t>序号</w:t>
            </w:r>
          </w:p>
        </w:tc>
        <w:tc>
          <w:tcPr>
            <w:tcW w:w="1996" w:type="dxa"/>
            <w:vAlign w:val="center"/>
          </w:tcPr>
          <w:p w:rsidR="007B4F20" w:rsidRDefault="00C6210F">
            <w:pPr>
              <w:spacing w:line="280" w:lineRule="exact"/>
              <w:jc w:val="center"/>
              <w:rPr>
                <w:rFonts w:ascii="宋体" w:eastAsia="宋体" w:hAnsi="宋体"/>
                <w:b/>
                <w:szCs w:val="21"/>
              </w:rPr>
            </w:pPr>
            <w:r>
              <w:rPr>
                <w:rFonts w:ascii="宋体" w:eastAsia="宋体" w:hAnsi="宋体" w:hint="eastAsia"/>
                <w:b/>
                <w:szCs w:val="21"/>
              </w:rPr>
              <w:t>课程内容框架</w:t>
            </w:r>
          </w:p>
        </w:tc>
        <w:tc>
          <w:tcPr>
            <w:tcW w:w="2617" w:type="dxa"/>
            <w:vAlign w:val="center"/>
          </w:tcPr>
          <w:p w:rsidR="007B4F20" w:rsidRDefault="00C6210F">
            <w:pPr>
              <w:spacing w:line="280" w:lineRule="exact"/>
              <w:jc w:val="center"/>
              <w:rPr>
                <w:rFonts w:ascii="宋体" w:eastAsia="宋体" w:hAnsi="宋体"/>
                <w:b/>
                <w:szCs w:val="21"/>
              </w:rPr>
            </w:pPr>
            <w:r>
              <w:rPr>
                <w:rFonts w:ascii="宋体" w:eastAsia="宋体" w:hAnsi="宋体" w:hint="eastAsia"/>
                <w:b/>
                <w:szCs w:val="21"/>
              </w:rPr>
              <w:t>教学要求</w:t>
            </w:r>
          </w:p>
        </w:tc>
        <w:tc>
          <w:tcPr>
            <w:tcW w:w="2838" w:type="dxa"/>
            <w:vAlign w:val="center"/>
          </w:tcPr>
          <w:p w:rsidR="007B4F20" w:rsidRDefault="00C6210F">
            <w:pPr>
              <w:spacing w:line="280" w:lineRule="exact"/>
              <w:jc w:val="center"/>
              <w:rPr>
                <w:rFonts w:ascii="宋体" w:eastAsia="宋体" w:hAnsi="宋体"/>
                <w:b/>
                <w:szCs w:val="21"/>
              </w:rPr>
            </w:pPr>
            <w:r>
              <w:rPr>
                <w:rFonts w:ascii="宋体" w:eastAsia="宋体" w:hAnsi="宋体" w:hint="eastAsia"/>
                <w:b/>
                <w:szCs w:val="21"/>
              </w:rPr>
              <w:t>教学重点</w:t>
            </w:r>
          </w:p>
        </w:tc>
        <w:tc>
          <w:tcPr>
            <w:tcW w:w="1975" w:type="dxa"/>
            <w:vAlign w:val="center"/>
          </w:tcPr>
          <w:p w:rsidR="007B4F20" w:rsidRDefault="00C6210F">
            <w:pPr>
              <w:spacing w:line="280" w:lineRule="exact"/>
              <w:jc w:val="center"/>
              <w:rPr>
                <w:rFonts w:ascii="宋体" w:eastAsia="宋体" w:hAnsi="宋体"/>
                <w:b/>
                <w:szCs w:val="21"/>
              </w:rPr>
            </w:pPr>
            <w:r>
              <w:rPr>
                <w:rFonts w:ascii="宋体" w:eastAsia="宋体" w:hAnsi="宋体" w:hint="eastAsia"/>
                <w:b/>
                <w:szCs w:val="21"/>
              </w:rPr>
              <w:t>教学难点</w:t>
            </w:r>
          </w:p>
        </w:tc>
      </w:tr>
      <w:tr w:rsidR="007B4F20">
        <w:trPr>
          <w:trHeight w:val="454"/>
          <w:jc w:val="center"/>
        </w:trPr>
        <w:tc>
          <w:tcPr>
            <w:tcW w:w="675" w:type="dxa"/>
            <w:vAlign w:val="center"/>
          </w:tcPr>
          <w:p w:rsidR="007B4F20" w:rsidRPr="00F47707" w:rsidRDefault="00C6210F">
            <w:pPr>
              <w:spacing w:line="280" w:lineRule="exact"/>
              <w:jc w:val="center"/>
              <w:rPr>
                <w:rFonts w:ascii="宋体" w:eastAsia="宋体" w:hAnsi="宋体"/>
                <w:szCs w:val="21"/>
              </w:rPr>
            </w:pPr>
            <w:r w:rsidRPr="00F47707">
              <w:rPr>
                <w:rFonts w:ascii="宋体" w:eastAsia="宋体" w:hAnsi="宋体" w:hint="eastAsia"/>
                <w:szCs w:val="21"/>
              </w:rPr>
              <w:t>1</w:t>
            </w:r>
          </w:p>
        </w:tc>
        <w:tc>
          <w:tcPr>
            <w:tcW w:w="1996" w:type="dxa"/>
            <w:vAlign w:val="center"/>
          </w:tcPr>
          <w:p w:rsidR="007B4F20" w:rsidRPr="00F47707" w:rsidRDefault="00C6210F">
            <w:pPr>
              <w:spacing w:line="280" w:lineRule="exact"/>
              <w:rPr>
                <w:rFonts w:ascii="宋体" w:eastAsia="宋体" w:hAnsi="宋体"/>
                <w:szCs w:val="21"/>
              </w:rPr>
            </w:pPr>
            <w:r w:rsidRPr="00F47707">
              <w:rPr>
                <w:rFonts w:asciiTheme="minorEastAsia" w:hAnsiTheme="minorEastAsia" w:cs="宋体" w:hint="eastAsia"/>
              </w:rPr>
              <w:t>第</w:t>
            </w:r>
            <w:r w:rsidRPr="00F47707">
              <w:rPr>
                <w:rFonts w:asciiTheme="minorEastAsia" w:hAnsiTheme="minorEastAsia"/>
              </w:rPr>
              <w:t>1</w:t>
            </w:r>
            <w:r w:rsidRPr="00F47707">
              <w:rPr>
                <w:rFonts w:asciiTheme="minorEastAsia" w:hAnsiTheme="minorEastAsia" w:cs="宋体" w:hint="eastAsia"/>
              </w:rPr>
              <w:t>章总论</w:t>
            </w:r>
          </w:p>
        </w:tc>
        <w:tc>
          <w:tcPr>
            <w:tcW w:w="2617" w:type="dxa"/>
            <w:vAlign w:val="center"/>
          </w:tcPr>
          <w:p w:rsidR="007B4F20" w:rsidRDefault="00C6210F">
            <w:pPr>
              <w:spacing w:line="280" w:lineRule="exact"/>
              <w:rPr>
                <w:rFonts w:ascii="宋体" w:eastAsia="宋体" w:hAnsi="宋体"/>
                <w:szCs w:val="21"/>
              </w:rPr>
            </w:pPr>
            <w:r>
              <w:rPr>
                <w:rFonts w:ascii="宋体" w:hAnsi="宋体" w:cs="宋体" w:hint="eastAsia"/>
              </w:rPr>
              <w:t>了解企业会计准则产生与发展的基本背景；掌握财务会计的性质和</w:t>
            </w:r>
            <w:r>
              <w:rPr>
                <w:rFonts w:cs="Times New Roman" w:hint="eastAsia"/>
              </w:rPr>
              <w:t>财务报告的目标；掌握财务会计的基本前提、基本要素、会</w:t>
            </w:r>
            <w:r>
              <w:rPr>
                <w:rFonts w:cs="Times New Roman" w:hint="eastAsia"/>
              </w:rPr>
              <w:lastRenderedPageBreak/>
              <w:t>计信息的质量要求。</w:t>
            </w:r>
          </w:p>
        </w:tc>
        <w:tc>
          <w:tcPr>
            <w:tcW w:w="2838"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lastRenderedPageBreak/>
              <w:t>财务会计的性质；财务报告的目标；企业会计准则；</w:t>
            </w:r>
            <w:r>
              <w:rPr>
                <w:rFonts w:cs="Times New Roman" w:hint="eastAsia"/>
              </w:rPr>
              <w:t>财务会计的基本前提；会计信息的质量要求</w:t>
            </w:r>
          </w:p>
          <w:p w:rsidR="007B4F20" w:rsidRDefault="007B4F20">
            <w:pPr>
              <w:spacing w:line="280" w:lineRule="exact"/>
              <w:rPr>
                <w:rFonts w:ascii="宋体" w:eastAsia="宋体" w:hAnsi="宋体"/>
                <w:szCs w:val="21"/>
              </w:rPr>
            </w:pPr>
          </w:p>
        </w:tc>
        <w:tc>
          <w:tcPr>
            <w:tcW w:w="197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会计计量属性的选择</w:t>
            </w:r>
          </w:p>
        </w:tc>
      </w:tr>
      <w:tr w:rsidR="007B4F20">
        <w:trPr>
          <w:trHeight w:val="454"/>
          <w:jc w:val="center"/>
        </w:trPr>
        <w:tc>
          <w:tcPr>
            <w:tcW w:w="675" w:type="dxa"/>
            <w:vAlign w:val="center"/>
          </w:tcPr>
          <w:p w:rsidR="007B4F20" w:rsidRPr="00F47707" w:rsidRDefault="00C6210F">
            <w:pPr>
              <w:spacing w:line="280" w:lineRule="exact"/>
              <w:jc w:val="center"/>
              <w:rPr>
                <w:rFonts w:ascii="宋体" w:eastAsia="宋体" w:hAnsi="宋体"/>
                <w:szCs w:val="21"/>
              </w:rPr>
            </w:pPr>
            <w:r w:rsidRPr="00F47707">
              <w:rPr>
                <w:rFonts w:ascii="宋体" w:eastAsia="宋体" w:hAnsi="宋体" w:hint="eastAsia"/>
                <w:szCs w:val="21"/>
              </w:rPr>
              <w:lastRenderedPageBreak/>
              <w:t>2</w:t>
            </w:r>
          </w:p>
        </w:tc>
        <w:tc>
          <w:tcPr>
            <w:tcW w:w="1996" w:type="dxa"/>
            <w:vAlign w:val="center"/>
          </w:tcPr>
          <w:p w:rsidR="007B4F20" w:rsidRPr="00F47707" w:rsidRDefault="00C6210F">
            <w:pPr>
              <w:spacing w:line="280" w:lineRule="exact"/>
              <w:rPr>
                <w:rFonts w:ascii="宋体" w:eastAsia="宋体" w:hAnsi="宋体"/>
                <w:szCs w:val="21"/>
              </w:rPr>
            </w:pPr>
            <w:r w:rsidRPr="00F47707">
              <w:rPr>
                <w:rFonts w:asciiTheme="minorEastAsia" w:hAnsiTheme="minorEastAsia" w:cs="宋体" w:hint="eastAsia"/>
              </w:rPr>
              <w:t>第</w:t>
            </w:r>
            <w:r w:rsidRPr="00F47707">
              <w:rPr>
                <w:rFonts w:asciiTheme="minorEastAsia" w:hAnsiTheme="minorEastAsia" w:hint="eastAsia"/>
              </w:rPr>
              <w:t>2</w:t>
            </w:r>
            <w:r w:rsidRPr="00F47707">
              <w:rPr>
                <w:rFonts w:asciiTheme="minorEastAsia" w:hAnsiTheme="minorEastAsia" w:cs="宋体" w:hint="eastAsia"/>
              </w:rPr>
              <w:t>章  货币资金</w:t>
            </w:r>
          </w:p>
        </w:tc>
        <w:tc>
          <w:tcPr>
            <w:tcW w:w="2617"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了解银行账户管理的基本内容和主要银行结算方式；理解货币资金内部控制的主要内容；掌握库存现金、银行存款和其他货币资金的核算，并掌握银行存款余额调节表的编制。</w:t>
            </w:r>
          </w:p>
        </w:tc>
        <w:tc>
          <w:tcPr>
            <w:tcW w:w="2838"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库存现金管理的内容；银行结算方式的选择；银行存款余额调节表的编制</w:t>
            </w:r>
          </w:p>
        </w:tc>
        <w:tc>
          <w:tcPr>
            <w:tcW w:w="197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未达账项和错账的区别</w:t>
            </w:r>
          </w:p>
        </w:tc>
      </w:tr>
      <w:tr w:rsidR="007B4F20">
        <w:trPr>
          <w:trHeight w:val="454"/>
          <w:jc w:val="center"/>
        </w:trPr>
        <w:tc>
          <w:tcPr>
            <w:tcW w:w="675" w:type="dxa"/>
            <w:vAlign w:val="center"/>
          </w:tcPr>
          <w:p w:rsidR="007B4F20" w:rsidRPr="00F47707" w:rsidRDefault="00C6210F">
            <w:pPr>
              <w:spacing w:line="280" w:lineRule="exact"/>
              <w:jc w:val="center"/>
              <w:rPr>
                <w:rFonts w:ascii="宋体" w:eastAsia="宋体" w:hAnsi="宋体"/>
                <w:szCs w:val="21"/>
              </w:rPr>
            </w:pPr>
            <w:r w:rsidRPr="00F47707">
              <w:rPr>
                <w:rFonts w:ascii="宋体" w:eastAsia="宋体" w:hAnsi="宋体" w:hint="eastAsia"/>
                <w:szCs w:val="21"/>
              </w:rPr>
              <w:t>3</w:t>
            </w:r>
          </w:p>
        </w:tc>
        <w:tc>
          <w:tcPr>
            <w:tcW w:w="1996" w:type="dxa"/>
            <w:vAlign w:val="center"/>
          </w:tcPr>
          <w:p w:rsidR="007B4F20" w:rsidRPr="00F47707" w:rsidRDefault="00C6210F">
            <w:pPr>
              <w:spacing w:line="280" w:lineRule="exact"/>
              <w:rPr>
                <w:rFonts w:ascii="宋体" w:eastAsia="宋体" w:hAnsi="宋体"/>
                <w:szCs w:val="21"/>
              </w:rPr>
            </w:pPr>
            <w:r w:rsidRPr="00F47707">
              <w:rPr>
                <w:rFonts w:asciiTheme="minorEastAsia" w:hAnsiTheme="minorEastAsia" w:cs="宋体" w:hint="eastAsia"/>
              </w:rPr>
              <w:t>第</w:t>
            </w:r>
            <w:r w:rsidRPr="00F47707">
              <w:rPr>
                <w:rFonts w:asciiTheme="minorEastAsia" w:hAnsiTheme="minorEastAsia" w:hint="eastAsia"/>
              </w:rPr>
              <w:t>3</w:t>
            </w:r>
            <w:r w:rsidRPr="00F47707">
              <w:rPr>
                <w:rFonts w:asciiTheme="minorEastAsia" w:hAnsiTheme="minorEastAsia" w:cs="宋体" w:hint="eastAsia"/>
              </w:rPr>
              <w:t>章  存货</w:t>
            </w:r>
          </w:p>
        </w:tc>
        <w:tc>
          <w:tcPr>
            <w:tcW w:w="2617"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了解存货的概念及其发生减值的迹象；理解存货的分类；理解实际成本法与计划成本法的核算；理解存货成本与可变现净值的比较方法；掌握存货的初始确认和计量；掌握存货可变现净和值的确定方法；掌握存货跌价准备的核算。</w:t>
            </w:r>
          </w:p>
        </w:tc>
        <w:tc>
          <w:tcPr>
            <w:tcW w:w="2838"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存货的分类；存货的初始确认与计量；存货的取得与发出；存货清查</w:t>
            </w:r>
          </w:p>
        </w:tc>
        <w:tc>
          <w:tcPr>
            <w:tcW w:w="197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可变现净值的确定方法；存货发生减值的迹象与减值计量</w:t>
            </w:r>
          </w:p>
        </w:tc>
      </w:tr>
      <w:tr w:rsidR="007B4F20">
        <w:trPr>
          <w:trHeight w:val="454"/>
          <w:jc w:val="center"/>
        </w:trPr>
        <w:tc>
          <w:tcPr>
            <w:tcW w:w="675" w:type="dxa"/>
            <w:vAlign w:val="center"/>
          </w:tcPr>
          <w:p w:rsidR="007B4F20" w:rsidRPr="00F47707" w:rsidRDefault="00C6210F">
            <w:pPr>
              <w:spacing w:line="280" w:lineRule="exact"/>
              <w:jc w:val="center"/>
              <w:rPr>
                <w:rFonts w:ascii="宋体" w:eastAsia="宋体" w:hAnsi="宋体"/>
                <w:szCs w:val="21"/>
              </w:rPr>
            </w:pPr>
            <w:r w:rsidRPr="00F47707">
              <w:rPr>
                <w:rFonts w:ascii="宋体" w:eastAsia="宋体" w:hAnsi="宋体" w:hint="eastAsia"/>
                <w:szCs w:val="21"/>
              </w:rPr>
              <w:t>4</w:t>
            </w:r>
          </w:p>
        </w:tc>
        <w:tc>
          <w:tcPr>
            <w:tcW w:w="1996" w:type="dxa"/>
            <w:vAlign w:val="center"/>
          </w:tcPr>
          <w:p w:rsidR="007B4F20" w:rsidRPr="00F47707" w:rsidRDefault="00C6210F">
            <w:pPr>
              <w:spacing w:line="280" w:lineRule="exact"/>
              <w:rPr>
                <w:rFonts w:ascii="宋体" w:eastAsia="宋体" w:hAnsi="宋体"/>
                <w:szCs w:val="21"/>
              </w:rPr>
            </w:pPr>
            <w:r w:rsidRPr="00F47707">
              <w:rPr>
                <w:rFonts w:asciiTheme="minorEastAsia" w:hAnsiTheme="minorEastAsia" w:cs="宋体" w:hint="eastAsia"/>
              </w:rPr>
              <w:t xml:space="preserve">第 </w:t>
            </w:r>
            <w:r w:rsidRPr="00F47707">
              <w:rPr>
                <w:rFonts w:asciiTheme="minorEastAsia" w:hAnsiTheme="minorEastAsia" w:hint="eastAsia"/>
              </w:rPr>
              <w:t>4</w:t>
            </w:r>
            <w:r w:rsidRPr="00F47707">
              <w:rPr>
                <w:rFonts w:asciiTheme="minorEastAsia" w:hAnsiTheme="minorEastAsia" w:cs="宋体" w:hint="eastAsia"/>
              </w:rPr>
              <w:t>章  金融资产（上）</w:t>
            </w:r>
          </w:p>
        </w:tc>
        <w:tc>
          <w:tcPr>
            <w:tcW w:w="2617"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了解应收账款的抵借和让售；理解金融工具的内容、金融资产的基本分类及各类金融产品的主要特征；理解应收账款计提坏账准备的目的及影响因素；掌握各类应收款项及以公允价值计量且其变动计入当期损益的金融资产的核算。</w:t>
            </w:r>
          </w:p>
        </w:tc>
        <w:tc>
          <w:tcPr>
            <w:tcW w:w="2838"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应收票据及其核算；应收账款及其核算；坏账计提的账务处理；以公允价值计量且其变动计入当期损益的金融资产的核算</w:t>
            </w:r>
          </w:p>
        </w:tc>
        <w:tc>
          <w:tcPr>
            <w:tcW w:w="197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会计准则对金融产品的分类；摊余成本的计量</w:t>
            </w:r>
          </w:p>
        </w:tc>
      </w:tr>
      <w:tr w:rsidR="007B4F20">
        <w:trPr>
          <w:trHeight w:val="1182"/>
          <w:jc w:val="center"/>
        </w:trPr>
        <w:tc>
          <w:tcPr>
            <w:tcW w:w="675" w:type="dxa"/>
            <w:vAlign w:val="center"/>
          </w:tcPr>
          <w:p w:rsidR="007B4F20" w:rsidRPr="00F47707" w:rsidRDefault="00C6210F">
            <w:pPr>
              <w:spacing w:line="280" w:lineRule="exact"/>
              <w:jc w:val="center"/>
              <w:rPr>
                <w:rFonts w:ascii="宋体" w:eastAsia="宋体" w:hAnsi="宋体"/>
                <w:szCs w:val="21"/>
              </w:rPr>
            </w:pPr>
            <w:r w:rsidRPr="00F47707">
              <w:rPr>
                <w:rFonts w:ascii="宋体" w:eastAsia="宋体" w:hAnsi="宋体" w:hint="eastAsia"/>
                <w:szCs w:val="21"/>
              </w:rPr>
              <w:t>5</w:t>
            </w:r>
          </w:p>
        </w:tc>
        <w:tc>
          <w:tcPr>
            <w:tcW w:w="1996" w:type="dxa"/>
            <w:vAlign w:val="center"/>
          </w:tcPr>
          <w:p w:rsidR="007B4F20" w:rsidRPr="00F47707" w:rsidRDefault="00C6210F">
            <w:pPr>
              <w:spacing w:line="280" w:lineRule="exact"/>
              <w:rPr>
                <w:rFonts w:ascii="宋体" w:eastAsia="宋体" w:hAnsi="宋体"/>
                <w:szCs w:val="21"/>
              </w:rPr>
            </w:pPr>
            <w:r w:rsidRPr="00F47707">
              <w:rPr>
                <w:rFonts w:asciiTheme="minorEastAsia" w:hAnsiTheme="minorEastAsia" w:cs="宋体" w:hint="eastAsia"/>
              </w:rPr>
              <w:t>第</w:t>
            </w:r>
            <w:r w:rsidRPr="00F47707">
              <w:rPr>
                <w:rFonts w:asciiTheme="minorEastAsia" w:hAnsiTheme="minorEastAsia" w:hint="eastAsia"/>
              </w:rPr>
              <w:t>5</w:t>
            </w:r>
            <w:r w:rsidRPr="00F47707">
              <w:rPr>
                <w:rFonts w:asciiTheme="minorEastAsia" w:hAnsiTheme="minorEastAsia" w:cs="宋体" w:hint="eastAsia"/>
              </w:rPr>
              <w:t>章  金融资产（下）</w:t>
            </w:r>
          </w:p>
        </w:tc>
        <w:tc>
          <w:tcPr>
            <w:tcW w:w="2617"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了解长期债券投资概念；了解以公允价值计量且其变动计入其他综合收益的金融资产的特征；理解长期债权投资的摊余成本的构成和减值的核算；理解以公允价值计量且期变动计入其他综合收益的金融资产的初始入账价值的构成和减值的核算；掌握长期债券投资、以公允价值计量且其变动计入其他综合收益的金融资产的初始入账价值的核算；金融资产重分类的核算。</w:t>
            </w:r>
          </w:p>
        </w:tc>
        <w:tc>
          <w:tcPr>
            <w:tcW w:w="2838"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长期债权投资的取得、摊余成本与投资收益的确定、减值处理；以公允价值计量且期变动计入其他综合收益的金融资产的特征；</w:t>
            </w:r>
          </w:p>
        </w:tc>
        <w:tc>
          <w:tcPr>
            <w:tcW w:w="197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按实际利率法确定长期债券投资的摊余成本；金融资产重分类</w:t>
            </w:r>
          </w:p>
        </w:tc>
      </w:tr>
      <w:tr w:rsidR="007B4F20">
        <w:trPr>
          <w:trHeight w:val="454"/>
          <w:jc w:val="center"/>
        </w:trPr>
        <w:tc>
          <w:tcPr>
            <w:tcW w:w="675" w:type="dxa"/>
            <w:vAlign w:val="center"/>
          </w:tcPr>
          <w:p w:rsidR="007B4F20" w:rsidRPr="00F47707" w:rsidRDefault="00C6210F">
            <w:pPr>
              <w:spacing w:line="280" w:lineRule="exact"/>
              <w:jc w:val="center"/>
              <w:rPr>
                <w:rFonts w:ascii="宋体" w:eastAsia="宋体" w:hAnsi="宋体"/>
                <w:szCs w:val="21"/>
              </w:rPr>
            </w:pPr>
            <w:r w:rsidRPr="00F47707">
              <w:rPr>
                <w:rFonts w:ascii="宋体" w:eastAsia="宋体" w:hAnsi="宋体" w:hint="eastAsia"/>
                <w:szCs w:val="21"/>
              </w:rPr>
              <w:t>6</w:t>
            </w:r>
          </w:p>
        </w:tc>
        <w:tc>
          <w:tcPr>
            <w:tcW w:w="1996" w:type="dxa"/>
            <w:vAlign w:val="center"/>
          </w:tcPr>
          <w:p w:rsidR="007B4F20" w:rsidRPr="00F47707" w:rsidRDefault="00C6210F">
            <w:pPr>
              <w:spacing w:line="280" w:lineRule="exact"/>
              <w:rPr>
                <w:rFonts w:ascii="宋体" w:eastAsia="宋体" w:hAnsi="宋体"/>
                <w:szCs w:val="21"/>
              </w:rPr>
            </w:pPr>
            <w:r w:rsidRPr="00F47707">
              <w:rPr>
                <w:rFonts w:asciiTheme="minorEastAsia" w:hAnsiTheme="minorEastAsia" w:cs="宋体" w:hint="eastAsia"/>
              </w:rPr>
              <w:t>第</w:t>
            </w:r>
            <w:r w:rsidRPr="00F47707">
              <w:rPr>
                <w:rFonts w:asciiTheme="minorEastAsia" w:hAnsiTheme="minorEastAsia" w:hint="eastAsia"/>
              </w:rPr>
              <w:t>6</w:t>
            </w:r>
            <w:r w:rsidRPr="00F47707">
              <w:rPr>
                <w:rFonts w:asciiTheme="minorEastAsia" w:hAnsiTheme="minorEastAsia" w:cs="宋体" w:hint="eastAsia"/>
              </w:rPr>
              <w:t>章  长期股权投资</w:t>
            </w:r>
          </w:p>
        </w:tc>
        <w:tc>
          <w:tcPr>
            <w:tcW w:w="2617"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了解长期股权投资的概念；理解取得长期股权投资的企业与被投资企业的关系，长期股权投资减值的核算；掌握长期股权投</w:t>
            </w:r>
            <w:r>
              <w:rPr>
                <w:rFonts w:ascii="宋体" w:eastAsia="宋体" w:hAnsi="宋体" w:hint="eastAsia"/>
                <w:szCs w:val="21"/>
              </w:rPr>
              <w:lastRenderedPageBreak/>
              <w:t>资取得的核算，长期股权投资核算的成本法、权益法。</w:t>
            </w:r>
          </w:p>
        </w:tc>
        <w:tc>
          <w:tcPr>
            <w:tcW w:w="2838"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lastRenderedPageBreak/>
              <w:t>形同同一控制下控股合并的长期股权投资；形成非同一控制下控股合并并取得的长期股权投资；长期股权投资核算的成本法的核算；长期</w:t>
            </w:r>
            <w:r>
              <w:rPr>
                <w:rFonts w:ascii="宋体" w:eastAsia="宋体" w:hAnsi="宋体" w:hint="eastAsia"/>
                <w:szCs w:val="21"/>
              </w:rPr>
              <w:lastRenderedPageBreak/>
              <w:t>股权投资的权益法的核算；长期股权投资的减值。</w:t>
            </w:r>
          </w:p>
        </w:tc>
        <w:tc>
          <w:tcPr>
            <w:tcW w:w="197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lastRenderedPageBreak/>
              <w:t>长期股权投资的企业与被投资企业的关系</w:t>
            </w:r>
          </w:p>
        </w:tc>
      </w:tr>
      <w:tr w:rsidR="007B4F20">
        <w:trPr>
          <w:trHeight w:val="454"/>
          <w:jc w:val="center"/>
        </w:trPr>
        <w:tc>
          <w:tcPr>
            <w:tcW w:w="675" w:type="dxa"/>
            <w:vAlign w:val="center"/>
          </w:tcPr>
          <w:p w:rsidR="007B4F20" w:rsidRPr="00F47707" w:rsidRDefault="00C6210F">
            <w:pPr>
              <w:spacing w:line="280" w:lineRule="exact"/>
              <w:jc w:val="center"/>
              <w:rPr>
                <w:rFonts w:ascii="宋体" w:eastAsia="宋体" w:hAnsi="宋体"/>
                <w:szCs w:val="21"/>
              </w:rPr>
            </w:pPr>
            <w:r w:rsidRPr="00F47707">
              <w:rPr>
                <w:rFonts w:ascii="宋体" w:eastAsia="宋体" w:hAnsi="宋体" w:hint="eastAsia"/>
                <w:szCs w:val="21"/>
              </w:rPr>
              <w:lastRenderedPageBreak/>
              <w:t>7</w:t>
            </w:r>
          </w:p>
        </w:tc>
        <w:tc>
          <w:tcPr>
            <w:tcW w:w="1996" w:type="dxa"/>
            <w:vAlign w:val="center"/>
          </w:tcPr>
          <w:p w:rsidR="007B4F20" w:rsidRPr="00F47707" w:rsidRDefault="00C6210F">
            <w:pPr>
              <w:spacing w:line="280" w:lineRule="exact"/>
              <w:rPr>
                <w:rFonts w:ascii="宋体" w:eastAsia="宋体" w:hAnsi="宋体"/>
                <w:szCs w:val="21"/>
              </w:rPr>
            </w:pPr>
            <w:r w:rsidRPr="00F47707">
              <w:rPr>
                <w:rFonts w:asciiTheme="minorEastAsia" w:hAnsiTheme="minorEastAsia" w:cs="宋体" w:hint="eastAsia"/>
              </w:rPr>
              <w:t>第</w:t>
            </w:r>
            <w:r w:rsidRPr="00F47707">
              <w:rPr>
                <w:rFonts w:asciiTheme="minorEastAsia" w:hAnsiTheme="minorEastAsia" w:hint="eastAsia"/>
              </w:rPr>
              <w:t>7</w:t>
            </w:r>
            <w:r w:rsidRPr="00F47707">
              <w:rPr>
                <w:rFonts w:asciiTheme="minorEastAsia" w:hAnsiTheme="minorEastAsia" w:cs="宋体" w:hint="eastAsia"/>
              </w:rPr>
              <w:t>章  固定资产</w:t>
            </w:r>
          </w:p>
        </w:tc>
        <w:tc>
          <w:tcPr>
            <w:tcW w:w="2617"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了解固定资产的性质、分类、计价，取得附有弃置义务固定资产的核算；理解固定资产修理的核算，固定资产的期末计价；掌握固定资产的购置、自行建造的核算，固定资产折旧的核算，固定资产的核算和固定资产清理的核算。</w:t>
            </w:r>
          </w:p>
        </w:tc>
        <w:tc>
          <w:tcPr>
            <w:tcW w:w="2838"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固定资产的计价标准；固定资产取得的核算；固定资产折旧的核算；固定资产的后续处理；固定资产的清理中“固定资产清理”账户和“资产处置损益”账户的使用；固定资产减值损失的确定。</w:t>
            </w:r>
          </w:p>
        </w:tc>
        <w:tc>
          <w:tcPr>
            <w:tcW w:w="197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附有弃置义务的固定资产的界定；直线法与加速折旧法的比较；固定资产可回收金额的计量。</w:t>
            </w:r>
          </w:p>
        </w:tc>
      </w:tr>
      <w:tr w:rsidR="007B4F20">
        <w:trPr>
          <w:trHeight w:val="454"/>
          <w:jc w:val="center"/>
        </w:trPr>
        <w:tc>
          <w:tcPr>
            <w:tcW w:w="675" w:type="dxa"/>
            <w:vAlign w:val="center"/>
          </w:tcPr>
          <w:p w:rsidR="007B4F20" w:rsidRPr="00F47707" w:rsidRDefault="00C6210F">
            <w:pPr>
              <w:spacing w:line="280" w:lineRule="exact"/>
              <w:jc w:val="center"/>
              <w:rPr>
                <w:rFonts w:ascii="宋体" w:eastAsia="宋体" w:hAnsi="宋体"/>
                <w:szCs w:val="21"/>
              </w:rPr>
            </w:pPr>
            <w:r w:rsidRPr="00F47707">
              <w:rPr>
                <w:rFonts w:ascii="宋体" w:eastAsia="宋体" w:hAnsi="宋体" w:hint="eastAsia"/>
                <w:szCs w:val="21"/>
              </w:rPr>
              <w:t>8</w:t>
            </w:r>
          </w:p>
        </w:tc>
        <w:tc>
          <w:tcPr>
            <w:tcW w:w="1996" w:type="dxa"/>
            <w:vAlign w:val="center"/>
          </w:tcPr>
          <w:p w:rsidR="007B4F20" w:rsidRPr="00F47707" w:rsidRDefault="00C6210F">
            <w:pPr>
              <w:spacing w:line="280" w:lineRule="exact"/>
              <w:rPr>
                <w:rFonts w:ascii="宋体" w:eastAsia="宋体" w:hAnsi="宋体"/>
                <w:szCs w:val="21"/>
              </w:rPr>
            </w:pPr>
            <w:r w:rsidRPr="00F47707">
              <w:rPr>
                <w:rFonts w:asciiTheme="minorEastAsia" w:hAnsiTheme="minorEastAsia" w:cs="宋体" w:hint="eastAsia"/>
              </w:rPr>
              <w:t>第</w:t>
            </w:r>
            <w:r w:rsidRPr="00F47707">
              <w:rPr>
                <w:rFonts w:asciiTheme="minorEastAsia" w:hAnsiTheme="minorEastAsia" w:hint="eastAsia"/>
              </w:rPr>
              <w:t>8</w:t>
            </w:r>
            <w:r w:rsidRPr="00F47707">
              <w:rPr>
                <w:rFonts w:asciiTheme="minorEastAsia" w:hAnsiTheme="minorEastAsia" w:cs="宋体" w:hint="eastAsia"/>
              </w:rPr>
              <w:t>章  无形资产与投资性房地产</w:t>
            </w:r>
          </w:p>
        </w:tc>
        <w:tc>
          <w:tcPr>
            <w:tcW w:w="2617"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了解无形资产的性质、分类，投资性房地产的性质；理解无形资产减值的核算；掌握购入、自行研究开发无形资产的核算，无形资产摊销的核算，无形资产出租的核算，无形资产处置的的核算；掌握投资性房地产出租收入的核算，投资性房地产后续计量的核算，投资性房地产转换的核算。</w:t>
            </w:r>
          </w:p>
        </w:tc>
        <w:tc>
          <w:tcPr>
            <w:tcW w:w="2838"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购入、自行研究开发无形资产的核算；无形资产摊销、处置的核算；投资性房地产的取得，收益和后续计量的核算。</w:t>
            </w:r>
          </w:p>
        </w:tc>
        <w:tc>
          <w:tcPr>
            <w:tcW w:w="1975" w:type="dxa"/>
            <w:vAlign w:val="center"/>
          </w:tcPr>
          <w:p w:rsidR="007B4F20" w:rsidRDefault="007B4F20">
            <w:pPr>
              <w:spacing w:line="280" w:lineRule="exact"/>
              <w:rPr>
                <w:rFonts w:ascii="宋体" w:eastAsia="宋体" w:hAnsi="宋体"/>
                <w:szCs w:val="21"/>
              </w:rPr>
            </w:pPr>
          </w:p>
        </w:tc>
      </w:tr>
      <w:tr w:rsidR="007B4F20">
        <w:trPr>
          <w:trHeight w:val="454"/>
          <w:jc w:val="center"/>
        </w:trPr>
        <w:tc>
          <w:tcPr>
            <w:tcW w:w="675" w:type="dxa"/>
            <w:vAlign w:val="center"/>
          </w:tcPr>
          <w:p w:rsidR="007B4F20" w:rsidRPr="00F47707" w:rsidRDefault="00C6210F">
            <w:pPr>
              <w:spacing w:line="280" w:lineRule="exact"/>
              <w:jc w:val="center"/>
              <w:rPr>
                <w:rFonts w:ascii="宋体" w:eastAsia="宋体" w:hAnsi="宋体"/>
                <w:szCs w:val="21"/>
              </w:rPr>
            </w:pPr>
            <w:r w:rsidRPr="00F47707">
              <w:rPr>
                <w:rFonts w:ascii="宋体" w:eastAsia="宋体" w:hAnsi="宋体" w:hint="eastAsia"/>
                <w:szCs w:val="21"/>
              </w:rPr>
              <w:t>9</w:t>
            </w:r>
          </w:p>
        </w:tc>
        <w:tc>
          <w:tcPr>
            <w:tcW w:w="1996" w:type="dxa"/>
            <w:vAlign w:val="center"/>
          </w:tcPr>
          <w:p w:rsidR="007B4F20" w:rsidRPr="00F47707" w:rsidRDefault="00C6210F">
            <w:pPr>
              <w:spacing w:line="280" w:lineRule="exact"/>
              <w:rPr>
                <w:rFonts w:ascii="宋体" w:eastAsia="宋体" w:hAnsi="宋体"/>
                <w:szCs w:val="21"/>
              </w:rPr>
            </w:pPr>
            <w:r w:rsidRPr="00F47707">
              <w:rPr>
                <w:rFonts w:asciiTheme="minorEastAsia" w:hAnsiTheme="minorEastAsia" w:cs="宋体" w:hint="eastAsia"/>
              </w:rPr>
              <w:t>第</w:t>
            </w:r>
            <w:r w:rsidRPr="00F47707">
              <w:rPr>
                <w:rFonts w:asciiTheme="minorEastAsia" w:hAnsiTheme="minorEastAsia" w:hint="eastAsia"/>
              </w:rPr>
              <w:t>9</w:t>
            </w:r>
            <w:r w:rsidRPr="00F47707">
              <w:rPr>
                <w:rFonts w:asciiTheme="minorEastAsia" w:hAnsiTheme="minorEastAsia" w:cs="宋体" w:hint="eastAsia"/>
              </w:rPr>
              <w:t>章  流动负债</w:t>
            </w:r>
          </w:p>
        </w:tc>
        <w:tc>
          <w:tcPr>
            <w:tcW w:w="2617"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了解流动负债的性质和 入账价值；理解应付收账款的核算，应交城市维护建设税、教育费附加的核算，其他应收及预收款项的核算；掌握短期借款、应付票据、应付职工薪酬，应交增值税和消费税的核算。</w:t>
            </w:r>
          </w:p>
        </w:tc>
        <w:tc>
          <w:tcPr>
            <w:tcW w:w="2838"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短期借款的利息核算，应付账款的利息核算；应交增值税，消费税的核算。</w:t>
            </w:r>
          </w:p>
        </w:tc>
        <w:tc>
          <w:tcPr>
            <w:tcW w:w="1975" w:type="dxa"/>
            <w:vAlign w:val="center"/>
          </w:tcPr>
          <w:p w:rsidR="007B4F20" w:rsidRDefault="007B4F20">
            <w:pPr>
              <w:spacing w:line="280" w:lineRule="exact"/>
              <w:rPr>
                <w:rFonts w:ascii="宋体" w:eastAsia="宋体" w:hAnsi="宋体"/>
                <w:szCs w:val="21"/>
              </w:rPr>
            </w:pPr>
          </w:p>
        </w:tc>
      </w:tr>
      <w:tr w:rsidR="007B4F20">
        <w:trPr>
          <w:trHeight w:val="454"/>
          <w:jc w:val="center"/>
        </w:trPr>
        <w:tc>
          <w:tcPr>
            <w:tcW w:w="675" w:type="dxa"/>
            <w:vAlign w:val="center"/>
          </w:tcPr>
          <w:p w:rsidR="007B4F20" w:rsidRPr="00F47707" w:rsidRDefault="00C6210F">
            <w:pPr>
              <w:spacing w:line="280" w:lineRule="exact"/>
              <w:jc w:val="center"/>
              <w:rPr>
                <w:rFonts w:ascii="宋体" w:eastAsia="宋体" w:hAnsi="宋体"/>
                <w:szCs w:val="21"/>
              </w:rPr>
            </w:pPr>
            <w:r w:rsidRPr="00F47707">
              <w:rPr>
                <w:rFonts w:ascii="宋体" w:eastAsia="宋体" w:hAnsi="宋体" w:hint="eastAsia"/>
                <w:szCs w:val="21"/>
              </w:rPr>
              <w:t>10</w:t>
            </w:r>
          </w:p>
        </w:tc>
        <w:tc>
          <w:tcPr>
            <w:tcW w:w="1996" w:type="dxa"/>
            <w:vAlign w:val="center"/>
          </w:tcPr>
          <w:p w:rsidR="007B4F20" w:rsidRPr="00F47707" w:rsidRDefault="00C6210F">
            <w:pPr>
              <w:spacing w:line="280" w:lineRule="exact"/>
              <w:rPr>
                <w:rFonts w:ascii="宋体" w:eastAsia="宋体" w:hAnsi="宋体"/>
                <w:szCs w:val="21"/>
              </w:rPr>
            </w:pPr>
            <w:r w:rsidRPr="00F47707">
              <w:rPr>
                <w:rFonts w:asciiTheme="minorEastAsia" w:hAnsiTheme="minorEastAsia" w:cs="宋体" w:hint="eastAsia"/>
              </w:rPr>
              <w:t>第</w:t>
            </w:r>
            <w:r w:rsidRPr="00F47707">
              <w:rPr>
                <w:rFonts w:asciiTheme="minorEastAsia" w:hAnsiTheme="minorEastAsia" w:hint="eastAsia"/>
              </w:rPr>
              <w:t>10</w:t>
            </w:r>
            <w:r w:rsidRPr="00F47707">
              <w:rPr>
                <w:rFonts w:asciiTheme="minorEastAsia" w:hAnsiTheme="minorEastAsia" w:cs="宋体" w:hint="eastAsia"/>
              </w:rPr>
              <w:t>章  非流动负债</w:t>
            </w:r>
          </w:p>
        </w:tc>
        <w:tc>
          <w:tcPr>
            <w:tcW w:w="2617"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理解借款费用的金额确定与会计处理的一般问题；掌握非流动负债的性质和种类，长期借款、应付债券和借款费用资本化的会计处理。</w:t>
            </w:r>
          </w:p>
        </w:tc>
        <w:tc>
          <w:tcPr>
            <w:tcW w:w="2838"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应付债券的摊余成本的确定和利息费用的核算；借款费用资产化的核算。</w:t>
            </w:r>
          </w:p>
        </w:tc>
        <w:tc>
          <w:tcPr>
            <w:tcW w:w="197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短期借款和长期借款的利息费用处理的异同；预计负债和或有事项</w:t>
            </w:r>
          </w:p>
        </w:tc>
      </w:tr>
      <w:tr w:rsidR="007B4F20">
        <w:trPr>
          <w:trHeight w:val="454"/>
          <w:jc w:val="center"/>
        </w:trPr>
        <w:tc>
          <w:tcPr>
            <w:tcW w:w="675" w:type="dxa"/>
            <w:vAlign w:val="center"/>
          </w:tcPr>
          <w:p w:rsidR="007B4F20" w:rsidRPr="00F47707" w:rsidRDefault="00C6210F">
            <w:pPr>
              <w:spacing w:line="280" w:lineRule="exact"/>
              <w:jc w:val="center"/>
              <w:rPr>
                <w:rFonts w:ascii="宋体" w:eastAsia="宋体" w:hAnsi="宋体"/>
                <w:szCs w:val="21"/>
              </w:rPr>
            </w:pPr>
            <w:r w:rsidRPr="00F47707">
              <w:rPr>
                <w:rFonts w:ascii="宋体" w:eastAsia="宋体" w:hAnsi="宋体" w:hint="eastAsia"/>
                <w:szCs w:val="21"/>
              </w:rPr>
              <w:t>11</w:t>
            </w:r>
          </w:p>
        </w:tc>
        <w:tc>
          <w:tcPr>
            <w:tcW w:w="1996" w:type="dxa"/>
            <w:vAlign w:val="center"/>
          </w:tcPr>
          <w:p w:rsidR="007B4F20" w:rsidRPr="00F47707" w:rsidRDefault="00C6210F">
            <w:pPr>
              <w:spacing w:line="280" w:lineRule="exact"/>
              <w:rPr>
                <w:rFonts w:ascii="宋体" w:eastAsia="宋体" w:hAnsi="宋体"/>
                <w:szCs w:val="21"/>
              </w:rPr>
            </w:pPr>
            <w:r w:rsidRPr="00F47707">
              <w:rPr>
                <w:rFonts w:asciiTheme="minorEastAsia" w:hAnsiTheme="minorEastAsia" w:cs="宋体" w:hint="eastAsia"/>
              </w:rPr>
              <w:t>第1</w:t>
            </w:r>
            <w:r w:rsidRPr="00F47707">
              <w:rPr>
                <w:rFonts w:asciiTheme="minorEastAsia" w:hAnsiTheme="minorEastAsia" w:hint="eastAsia"/>
              </w:rPr>
              <w:t>1</w:t>
            </w:r>
            <w:r w:rsidRPr="00F47707">
              <w:rPr>
                <w:rFonts w:asciiTheme="minorEastAsia" w:hAnsiTheme="minorEastAsia" w:cs="宋体" w:hint="eastAsia"/>
              </w:rPr>
              <w:t>章  所有者权益</w:t>
            </w:r>
          </w:p>
        </w:tc>
        <w:tc>
          <w:tcPr>
            <w:tcW w:w="2617"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了解所有者权益的分类，独资企业和合伙企业所有者权益的特点，公司制企业所有者权益的特点；理解其他权益工具的核算；掌握实收资本的核算，资本溢价和其他综合收益的核算，库存股的核算，股份支付的核算和留存收益的核算。</w:t>
            </w:r>
          </w:p>
        </w:tc>
        <w:tc>
          <w:tcPr>
            <w:tcW w:w="2838"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公司制企业的所有者权益的分类与核算；其他综合收益的形成和核算；留存收益的核算。</w:t>
            </w:r>
          </w:p>
        </w:tc>
        <w:tc>
          <w:tcPr>
            <w:tcW w:w="197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不同所有制下企业的所有者权益的特点。</w:t>
            </w:r>
          </w:p>
        </w:tc>
      </w:tr>
      <w:tr w:rsidR="007B4F20">
        <w:trPr>
          <w:trHeight w:val="454"/>
          <w:jc w:val="center"/>
        </w:trPr>
        <w:tc>
          <w:tcPr>
            <w:tcW w:w="675" w:type="dxa"/>
            <w:vAlign w:val="center"/>
          </w:tcPr>
          <w:p w:rsidR="007B4F20" w:rsidRPr="00F47707" w:rsidRDefault="00C6210F">
            <w:pPr>
              <w:spacing w:line="280" w:lineRule="exact"/>
              <w:jc w:val="center"/>
              <w:rPr>
                <w:rFonts w:ascii="宋体" w:eastAsia="宋体" w:hAnsi="宋体"/>
                <w:szCs w:val="21"/>
              </w:rPr>
            </w:pPr>
            <w:r w:rsidRPr="00F47707">
              <w:rPr>
                <w:rFonts w:ascii="宋体" w:eastAsia="宋体" w:hAnsi="宋体" w:hint="eastAsia"/>
                <w:szCs w:val="21"/>
              </w:rPr>
              <w:lastRenderedPageBreak/>
              <w:t>12</w:t>
            </w:r>
          </w:p>
        </w:tc>
        <w:tc>
          <w:tcPr>
            <w:tcW w:w="1996" w:type="dxa"/>
            <w:vAlign w:val="center"/>
          </w:tcPr>
          <w:p w:rsidR="007B4F20" w:rsidRPr="00F47707" w:rsidRDefault="00C6210F">
            <w:pPr>
              <w:spacing w:line="280" w:lineRule="exact"/>
              <w:rPr>
                <w:rFonts w:ascii="宋体" w:eastAsia="宋体" w:hAnsi="宋体"/>
                <w:szCs w:val="21"/>
              </w:rPr>
            </w:pPr>
            <w:r w:rsidRPr="00F47707">
              <w:rPr>
                <w:rFonts w:asciiTheme="minorEastAsia" w:hAnsiTheme="minorEastAsia" w:cs="宋体" w:hint="eastAsia"/>
              </w:rPr>
              <w:t>第</w:t>
            </w:r>
            <w:r w:rsidRPr="00F47707">
              <w:rPr>
                <w:rFonts w:asciiTheme="minorEastAsia" w:hAnsiTheme="minorEastAsia"/>
              </w:rPr>
              <w:t>1</w:t>
            </w:r>
            <w:r w:rsidRPr="00F47707">
              <w:rPr>
                <w:rFonts w:asciiTheme="minorEastAsia" w:hAnsiTheme="minorEastAsia" w:hint="eastAsia"/>
              </w:rPr>
              <w:t>2</w:t>
            </w:r>
            <w:r w:rsidRPr="00F47707">
              <w:rPr>
                <w:rFonts w:asciiTheme="minorEastAsia" w:hAnsiTheme="minorEastAsia" w:cs="宋体" w:hint="eastAsia"/>
              </w:rPr>
              <w:t>章  收入、费用与利润</w:t>
            </w:r>
          </w:p>
        </w:tc>
        <w:tc>
          <w:tcPr>
            <w:tcW w:w="2617"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了解收入、费用和利润的定义；理解费用、成本和支出的关系，营业收入的确认，资产减值损失、公允价价值变动损益、投资收益的核算，营业外收支的核算和利润分配的核算。</w:t>
            </w:r>
          </w:p>
        </w:tc>
        <w:tc>
          <w:tcPr>
            <w:tcW w:w="2838"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营业收入的确认与计量；销售商品的特殊业务的核算；资产减值损失、公允价值变动损益、投资收益和资产处置损益的核算。</w:t>
            </w:r>
          </w:p>
        </w:tc>
        <w:tc>
          <w:tcPr>
            <w:tcW w:w="197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费用、成本和支出的关系。</w:t>
            </w:r>
          </w:p>
        </w:tc>
      </w:tr>
      <w:tr w:rsidR="007B4F20">
        <w:trPr>
          <w:trHeight w:val="454"/>
          <w:jc w:val="center"/>
        </w:trPr>
        <w:tc>
          <w:tcPr>
            <w:tcW w:w="675" w:type="dxa"/>
            <w:vAlign w:val="center"/>
          </w:tcPr>
          <w:p w:rsidR="007B4F20" w:rsidRPr="00F47707" w:rsidRDefault="00C6210F">
            <w:pPr>
              <w:spacing w:line="280" w:lineRule="exact"/>
              <w:jc w:val="center"/>
              <w:rPr>
                <w:rFonts w:ascii="宋体" w:eastAsia="宋体" w:hAnsi="宋体"/>
                <w:szCs w:val="21"/>
              </w:rPr>
            </w:pPr>
            <w:r w:rsidRPr="00F47707">
              <w:rPr>
                <w:rFonts w:ascii="宋体" w:eastAsia="宋体" w:hAnsi="宋体" w:hint="eastAsia"/>
                <w:szCs w:val="21"/>
              </w:rPr>
              <w:t>13</w:t>
            </w:r>
          </w:p>
        </w:tc>
        <w:tc>
          <w:tcPr>
            <w:tcW w:w="1996" w:type="dxa"/>
            <w:vAlign w:val="center"/>
          </w:tcPr>
          <w:p w:rsidR="007B4F20" w:rsidRPr="00F47707" w:rsidRDefault="00C6210F">
            <w:pPr>
              <w:spacing w:line="280" w:lineRule="exact"/>
              <w:rPr>
                <w:rFonts w:ascii="宋体" w:eastAsia="宋体" w:hAnsi="宋体"/>
                <w:szCs w:val="21"/>
              </w:rPr>
            </w:pPr>
            <w:r w:rsidRPr="00F47707">
              <w:rPr>
                <w:rFonts w:asciiTheme="minorEastAsia" w:hAnsiTheme="minorEastAsia" w:cs="宋体" w:hint="eastAsia"/>
              </w:rPr>
              <w:t>第</w:t>
            </w:r>
            <w:r w:rsidRPr="00F47707">
              <w:rPr>
                <w:rFonts w:asciiTheme="minorEastAsia" w:hAnsiTheme="minorEastAsia"/>
              </w:rPr>
              <w:t>1</w:t>
            </w:r>
            <w:r w:rsidRPr="00F47707">
              <w:rPr>
                <w:rFonts w:asciiTheme="minorEastAsia" w:hAnsiTheme="minorEastAsia" w:hint="eastAsia"/>
              </w:rPr>
              <w:t>3</w:t>
            </w:r>
            <w:r w:rsidRPr="00F47707">
              <w:rPr>
                <w:rFonts w:asciiTheme="minorEastAsia" w:hAnsiTheme="minorEastAsia" w:cs="宋体" w:hint="eastAsia"/>
              </w:rPr>
              <w:t>章  财务报表</w:t>
            </w:r>
          </w:p>
        </w:tc>
        <w:tc>
          <w:tcPr>
            <w:tcW w:w="2617"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理解财务报表的意义，报表附注的重要性和附注披露的主要内容；掌握资产负债表、利润表、现金流量表和所有者权益变动表的编制方法。</w:t>
            </w:r>
          </w:p>
        </w:tc>
        <w:tc>
          <w:tcPr>
            <w:tcW w:w="2838"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资产负债表、利润表的编制方法。</w:t>
            </w:r>
          </w:p>
        </w:tc>
        <w:tc>
          <w:tcPr>
            <w:tcW w:w="197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报表附注的内容及其意义。</w:t>
            </w:r>
          </w:p>
        </w:tc>
      </w:tr>
    </w:tbl>
    <w:p w:rsidR="007B4F20" w:rsidRDefault="00C6210F" w:rsidP="009D65D1">
      <w:pPr>
        <w:spacing w:beforeLines="100" w:afterLines="50" w:line="360" w:lineRule="auto"/>
        <w:jc w:val="left"/>
        <w:outlineLvl w:val="0"/>
        <w:rPr>
          <w:rFonts w:ascii="黑体" w:eastAsia="黑体" w:hAnsi="黑体"/>
          <w:sz w:val="30"/>
          <w:szCs w:val="30"/>
        </w:rPr>
      </w:pPr>
      <w:bookmarkStart w:id="7" w:name="_Toc4406548"/>
      <w:r>
        <w:rPr>
          <w:rFonts w:ascii="黑体" w:eastAsia="黑体" w:hAnsi="黑体" w:hint="eastAsia"/>
          <w:sz w:val="30"/>
          <w:szCs w:val="30"/>
        </w:rPr>
        <w:t>四、课程教学内容、教学方式、学时分配及对课程目标的支撑情况</w:t>
      </w:r>
      <w:bookmarkEnd w:id="7"/>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57"/>
        <w:gridCol w:w="3255"/>
        <w:gridCol w:w="1347"/>
        <w:gridCol w:w="561"/>
        <w:gridCol w:w="1964"/>
      </w:tblGrid>
      <w:tr w:rsidR="007B4F20">
        <w:trPr>
          <w:trHeight w:val="454"/>
          <w:jc w:val="center"/>
        </w:trPr>
        <w:tc>
          <w:tcPr>
            <w:tcW w:w="534" w:type="dxa"/>
            <w:vAlign w:val="center"/>
          </w:tcPr>
          <w:p w:rsidR="007B4F20" w:rsidRDefault="00C6210F">
            <w:pPr>
              <w:spacing w:line="280" w:lineRule="exact"/>
              <w:jc w:val="center"/>
              <w:rPr>
                <w:rFonts w:ascii="宋体" w:eastAsia="宋体" w:hAnsi="宋体"/>
                <w:b/>
                <w:szCs w:val="21"/>
              </w:rPr>
            </w:pPr>
            <w:r>
              <w:rPr>
                <w:rFonts w:ascii="宋体" w:eastAsia="宋体" w:hAnsi="宋体" w:hint="eastAsia"/>
                <w:b/>
                <w:szCs w:val="21"/>
              </w:rPr>
              <w:t>序号</w:t>
            </w:r>
          </w:p>
        </w:tc>
        <w:tc>
          <w:tcPr>
            <w:tcW w:w="1257" w:type="dxa"/>
            <w:vAlign w:val="center"/>
          </w:tcPr>
          <w:p w:rsidR="007B4F20" w:rsidRDefault="00C6210F">
            <w:pPr>
              <w:spacing w:line="280" w:lineRule="exact"/>
              <w:jc w:val="center"/>
              <w:rPr>
                <w:rFonts w:ascii="宋体" w:eastAsia="宋体" w:hAnsi="宋体"/>
                <w:b/>
                <w:szCs w:val="21"/>
              </w:rPr>
            </w:pPr>
            <w:r>
              <w:rPr>
                <w:rFonts w:ascii="宋体" w:eastAsia="宋体" w:hAnsi="宋体" w:hint="eastAsia"/>
                <w:b/>
                <w:szCs w:val="21"/>
              </w:rPr>
              <w:t>课程内容框架</w:t>
            </w:r>
          </w:p>
        </w:tc>
        <w:tc>
          <w:tcPr>
            <w:tcW w:w="3255" w:type="dxa"/>
            <w:vAlign w:val="center"/>
          </w:tcPr>
          <w:p w:rsidR="007B4F20" w:rsidRDefault="00C6210F">
            <w:pPr>
              <w:spacing w:line="280" w:lineRule="exact"/>
              <w:jc w:val="center"/>
              <w:rPr>
                <w:rFonts w:ascii="宋体" w:eastAsia="宋体" w:hAnsi="宋体"/>
                <w:b/>
                <w:szCs w:val="21"/>
              </w:rPr>
            </w:pPr>
            <w:r>
              <w:rPr>
                <w:rFonts w:ascii="宋体" w:eastAsia="宋体" w:hAnsi="宋体" w:hint="eastAsia"/>
                <w:b/>
                <w:szCs w:val="21"/>
              </w:rPr>
              <w:t>教学内容</w:t>
            </w:r>
          </w:p>
        </w:tc>
        <w:tc>
          <w:tcPr>
            <w:tcW w:w="1347" w:type="dxa"/>
            <w:vAlign w:val="center"/>
          </w:tcPr>
          <w:p w:rsidR="007B4F20" w:rsidRDefault="00C6210F">
            <w:pPr>
              <w:spacing w:line="280" w:lineRule="exact"/>
              <w:jc w:val="center"/>
              <w:rPr>
                <w:rFonts w:ascii="宋体" w:eastAsia="宋体" w:hAnsi="宋体"/>
                <w:b/>
                <w:szCs w:val="21"/>
              </w:rPr>
            </w:pPr>
            <w:r>
              <w:rPr>
                <w:rFonts w:ascii="宋体" w:eastAsia="宋体" w:hAnsi="宋体" w:hint="eastAsia"/>
                <w:b/>
                <w:szCs w:val="21"/>
              </w:rPr>
              <w:t>教学方式</w:t>
            </w:r>
          </w:p>
        </w:tc>
        <w:tc>
          <w:tcPr>
            <w:tcW w:w="561" w:type="dxa"/>
            <w:vAlign w:val="center"/>
          </w:tcPr>
          <w:p w:rsidR="007B4F20" w:rsidRDefault="00C6210F">
            <w:pPr>
              <w:spacing w:line="280" w:lineRule="exact"/>
              <w:jc w:val="center"/>
              <w:rPr>
                <w:rFonts w:ascii="宋体" w:eastAsia="宋体" w:hAnsi="宋体"/>
                <w:b/>
                <w:szCs w:val="21"/>
              </w:rPr>
            </w:pPr>
            <w:r>
              <w:rPr>
                <w:rFonts w:ascii="宋体" w:eastAsia="宋体" w:hAnsi="宋体" w:hint="eastAsia"/>
                <w:b/>
                <w:szCs w:val="21"/>
              </w:rPr>
              <w:t>学时</w:t>
            </w:r>
          </w:p>
        </w:tc>
        <w:tc>
          <w:tcPr>
            <w:tcW w:w="1964" w:type="dxa"/>
            <w:vAlign w:val="center"/>
          </w:tcPr>
          <w:p w:rsidR="007B4F20" w:rsidRDefault="00C6210F">
            <w:pPr>
              <w:spacing w:line="280" w:lineRule="exact"/>
              <w:jc w:val="center"/>
              <w:rPr>
                <w:rFonts w:ascii="宋体" w:eastAsia="宋体" w:hAnsi="宋体"/>
                <w:b/>
                <w:szCs w:val="21"/>
              </w:rPr>
            </w:pPr>
            <w:r>
              <w:rPr>
                <w:rFonts w:ascii="宋体" w:eastAsia="宋体" w:hAnsi="宋体" w:hint="eastAsia"/>
                <w:b/>
                <w:szCs w:val="21"/>
              </w:rPr>
              <w:t>支撑的</w:t>
            </w:r>
          </w:p>
          <w:p w:rsidR="007B4F20" w:rsidRDefault="00C6210F">
            <w:pPr>
              <w:spacing w:line="280" w:lineRule="exact"/>
              <w:jc w:val="center"/>
              <w:rPr>
                <w:rFonts w:ascii="宋体" w:eastAsia="宋体" w:hAnsi="宋体"/>
                <w:b/>
                <w:szCs w:val="21"/>
              </w:rPr>
            </w:pPr>
            <w:r>
              <w:rPr>
                <w:rFonts w:ascii="宋体" w:eastAsia="宋体" w:hAnsi="宋体" w:hint="eastAsia"/>
                <w:b/>
                <w:szCs w:val="21"/>
              </w:rPr>
              <w:t>课程目标</w:t>
            </w:r>
          </w:p>
        </w:tc>
      </w:tr>
      <w:tr w:rsidR="007B4F20">
        <w:trPr>
          <w:trHeight w:val="454"/>
          <w:jc w:val="center"/>
        </w:trPr>
        <w:tc>
          <w:tcPr>
            <w:tcW w:w="534" w:type="dxa"/>
            <w:vMerge w:val="restart"/>
            <w:vAlign w:val="center"/>
          </w:tcPr>
          <w:p w:rsidR="007B4F20" w:rsidRPr="00F47707" w:rsidRDefault="00C6210F">
            <w:pPr>
              <w:spacing w:line="280" w:lineRule="exact"/>
              <w:jc w:val="center"/>
              <w:rPr>
                <w:rFonts w:ascii="宋体" w:eastAsia="宋体" w:hAnsi="宋体"/>
                <w:szCs w:val="21"/>
              </w:rPr>
            </w:pPr>
            <w:r w:rsidRPr="00F47707">
              <w:rPr>
                <w:rFonts w:ascii="宋体" w:eastAsia="宋体" w:hAnsi="宋体" w:hint="eastAsia"/>
                <w:szCs w:val="21"/>
              </w:rPr>
              <w:t>1</w:t>
            </w:r>
          </w:p>
        </w:tc>
        <w:tc>
          <w:tcPr>
            <w:tcW w:w="1257" w:type="dxa"/>
            <w:vMerge w:val="restart"/>
            <w:vAlign w:val="center"/>
          </w:tcPr>
          <w:p w:rsidR="007B4F20" w:rsidRPr="00F47707" w:rsidRDefault="00C6210F">
            <w:pPr>
              <w:spacing w:line="280" w:lineRule="exact"/>
              <w:jc w:val="center"/>
              <w:rPr>
                <w:rFonts w:asciiTheme="minorEastAsia" w:hAnsiTheme="minorEastAsia"/>
              </w:rPr>
            </w:pPr>
            <w:r w:rsidRPr="00F47707">
              <w:rPr>
                <w:rFonts w:asciiTheme="minorEastAsia" w:hAnsiTheme="minorEastAsia" w:cs="宋体" w:hint="eastAsia"/>
              </w:rPr>
              <w:t>第</w:t>
            </w:r>
            <w:r w:rsidRPr="00F47707">
              <w:rPr>
                <w:rFonts w:asciiTheme="minorEastAsia" w:hAnsiTheme="minorEastAsia"/>
              </w:rPr>
              <w:t>1</w:t>
            </w:r>
            <w:r w:rsidRPr="00F47707">
              <w:rPr>
                <w:rFonts w:asciiTheme="minorEastAsia" w:hAnsiTheme="minorEastAsia" w:cs="宋体" w:hint="eastAsia"/>
              </w:rPr>
              <w:t>章</w:t>
            </w:r>
          </w:p>
          <w:p w:rsidR="007B4F20" w:rsidRPr="00F47707" w:rsidRDefault="00C6210F" w:rsidP="00537317">
            <w:pPr>
              <w:spacing w:line="280" w:lineRule="exact"/>
              <w:jc w:val="center"/>
              <w:rPr>
                <w:rFonts w:asciiTheme="minorEastAsia" w:hAnsiTheme="minorEastAsia" w:cs="宋体"/>
              </w:rPr>
            </w:pPr>
            <w:r w:rsidRPr="00F47707">
              <w:rPr>
                <w:rFonts w:asciiTheme="minorEastAsia" w:hAnsiTheme="minorEastAsia" w:cs="宋体" w:hint="eastAsia"/>
              </w:rPr>
              <w:t>总论</w:t>
            </w:r>
          </w:p>
        </w:tc>
        <w:tc>
          <w:tcPr>
            <w:tcW w:w="325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1.1企业财务会计性质与会计准则</w:t>
            </w:r>
          </w:p>
        </w:tc>
        <w:tc>
          <w:tcPr>
            <w:tcW w:w="1347" w:type="dxa"/>
            <w:vMerge w:val="restart"/>
            <w:vAlign w:val="center"/>
          </w:tcPr>
          <w:p w:rsidR="007B4F20" w:rsidRDefault="00C6210F">
            <w:pPr>
              <w:spacing w:line="280" w:lineRule="exact"/>
              <w:jc w:val="left"/>
              <w:rPr>
                <w:rFonts w:ascii="宋体" w:eastAsia="宋体" w:hAnsi="宋体"/>
                <w:szCs w:val="21"/>
              </w:rPr>
            </w:pPr>
            <w:r>
              <w:rPr>
                <w:rFonts w:ascii="宋体" w:eastAsia="宋体" w:hAnsi="宋体" w:hint="eastAsia"/>
                <w:szCs w:val="21"/>
              </w:rPr>
              <w:t>讲授</w:t>
            </w:r>
          </w:p>
        </w:tc>
        <w:tc>
          <w:tcPr>
            <w:tcW w:w="561" w:type="dxa"/>
            <w:vMerge w:val="restart"/>
            <w:vAlign w:val="center"/>
          </w:tcPr>
          <w:p w:rsidR="007B4F20" w:rsidRDefault="00C6210F">
            <w:pPr>
              <w:spacing w:line="280" w:lineRule="exact"/>
              <w:jc w:val="center"/>
              <w:rPr>
                <w:rFonts w:ascii="宋体" w:eastAsia="宋体" w:hAnsi="宋体"/>
                <w:szCs w:val="21"/>
              </w:rPr>
            </w:pPr>
            <w:r>
              <w:rPr>
                <w:rFonts w:ascii="宋体" w:eastAsia="宋体" w:hAnsi="宋体" w:hint="eastAsia"/>
                <w:szCs w:val="21"/>
              </w:rPr>
              <w:t>2.0</w:t>
            </w:r>
          </w:p>
        </w:tc>
        <w:tc>
          <w:tcPr>
            <w:tcW w:w="1964" w:type="dxa"/>
            <w:vMerge w:val="restart"/>
            <w:vAlign w:val="center"/>
          </w:tcPr>
          <w:p w:rsidR="007B4F20" w:rsidRDefault="00C6210F">
            <w:pPr>
              <w:spacing w:line="280" w:lineRule="exact"/>
              <w:jc w:val="center"/>
              <w:rPr>
                <w:rFonts w:ascii="宋体" w:eastAsia="宋体" w:hAnsi="宋体"/>
                <w:szCs w:val="21"/>
              </w:rPr>
            </w:pPr>
            <w:r>
              <w:rPr>
                <w:rFonts w:ascii="宋体" w:eastAsia="宋体" w:hAnsi="宋体" w:hint="eastAsia"/>
                <w:szCs w:val="21"/>
              </w:rPr>
              <w:t>课程目标1</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课程目标2</w:t>
            </w: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1.2财务会计的基本前提和基本要素</w:t>
            </w:r>
          </w:p>
        </w:tc>
        <w:tc>
          <w:tcPr>
            <w:tcW w:w="1347" w:type="dxa"/>
            <w:vMerge/>
            <w:vAlign w:val="center"/>
          </w:tcPr>
          <w:p w:rsidR="007B4F20" w:rsidRDefault="007B4F20">
            <w:pPr>
              <w:spacing w:line="280" w:lineRule="exact"/>
              <w:jc w:val="left"/>
              <w:rPr>
                <w:rFonts w:ascii="宋体" w:eastAsia="宋体" w:hAnsi="宋体"/>
                <w:szCs w:val="21"/>
              </w:rPr>
            </w:pPr>
          </w:p>
        </w:tc>
        <w:tc>
          <w:tcPr>
            <w:tcW w:w="561" w:type="dxa"/>
            <w:vMerge/>
            <w:vAlign w:val="center"/>
          </w:tcPr>
          <w:p w:rsidR="007B4F20" w:rsidRDefault="007B4F20">
            <w:pPr>
              <w:spacing w:line="280" w:lineRule="exact"/>
              <w:jc w:val="center"/>
              <w:rPr>
                <w:rFonts w:ascii="宋体" w:eastAsia="宋体" w:hAnsi="宋体"/>
                <w:szCs w:val="21"/>
              </w:rPr>
            </w:pPr>
          </w:p>
        </w:tc>
        <w:tc>
          <w:tcPr>
            <w:tcW w:w="1964" w:type="dxa"/>
            <w:vMerge/>
            <w:vAlign w:val="center"/>
          </w:tcPr>
          <w:p w:rsidR="007B4F20" w:rsidRDefault="007B4F20">
            <w:pPr>
              <w:spacing w:line="280" w:lineRule="exact"/>
              <w:jc w:val="center"/>
              <w:rPr>
                <w:rFonts w:ascii="宋体" w:eastAsia="宋体" w:hAnsi="宋体"/>
                <w:szCs w:val="21"/>
              </w:rPr>
            </w:pP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宋体" w:eastAsia="宋体" w:hAnsi="宋体"/>
                <w:szCs w:val="21"/>
              </w:rPr>
            </w:pPr>
          </w:p>
        </w:tc>
        <w:tc>
          <w:tcPr>
            <w:tcW w:w="325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1.3会计信息的质量要求</w:t>
            </w:r>
          </w:p>
        </w:tc>
        <w:tc>
          <w:tcPr>
            <w:tcW w:w="1347" w:type="dxa"/>
            <w:vMerge/>
            <w:vAlign w:val="center"/>
          </w:tcPr>
          <w:p w:rsidR="007B4F20" w:rsidRDefault="007B4F20">
            <w:pPr>
              <w:spacing w:line="280" w:lineRule="exact"/>
              <w:jc w:val="left"/>
              <w:rPr>
                <w:rFonts w:ascii="宋体" w:eastAsia="宋体" w:hAnsi="宋体"/>
                <w:szCs w:val="21"/>
              </w:rPr>
            </w:pPr>
          </w:p>
        </w:tc>
        <w:tc>
          <w:tcPr>
            <w:tcW w:w="561" w:type="dxa"/>
            <w:vMerge/>
            <w:vAlign w:val="center"/>
          </w:tcPr>
          <w:p w:rsidR="007B4F20" w:rsidRDefault="007B4F20">
            <w:pPr>
              <w:spacing w:line="280" w:lineRule="exact"/>
              <w:jc w:val="center"/>
              <w:rPr>
                <w:rFonts w:ascii="宋体" w:eastAsia="宋体" w:hAnsi="宋体"/>
                <w:szCs w:val="21"/>
              </w:rPr>
            </w:pPr>
          </w:p>
        </w:tc>
        <w:tc>
          <w:tcPr>
            <w:tcW w:w="1964" w:type="dxa"/>
            <w:vMerge/>
            <w:vAlign w:val="center"/>
          </w:tcPr>
          <w:p w:rsidR="007B4F20" w:rsidRDefault="007B4F20">
            <w:pPr>
              <w:spacing w:line="280" w:lineRule="exact"/>
              <w:jc w:val="center"/>
              <w:rPr>
                <w:rFonts w:ascii="宋体" w:eastAsia="宋体" w:hAnsi="宋体"/>
                <w:szCs w:val="21"/>
              </w:rPr>
            </w:pPr>
          </w:p>
        </w:tc>
      </w:tr>
      <w:tr w:rsidR="007B4F20">
        <w:trPr>
          <w:trHeight w:val="398"/>
          <w:jc w:val="center"/>
        </w:trPr>
        <w:tc>
          <w:tcPr>
            <w:tcW w:w="534" w:type="dxa"/>
            <w:vMerge w:val="restart"/>
            <w:vAlign w:val="center"/>
          </w:tcPr>
          <w:p w:rsidR="007B4F20" w:rsidRPr="00F47707" w:rsidRDefault="00C6210F">
            <w:pPr>
              <w:spacing w:line="280" w:lineRule="exact"/>
              <w:jc w:val="center"/>
              <w:rPr>
                <w:rFonts w:ascii="宋体" w:eastAsia="宋体" w:hAnsi="宋体"/>
                <w:szCs w:val="21"/>
              </w:rPr>
            </w:pPr>
            <w:r w:rsidRPr="00F47707">
              <w:rPr>
                <w:rFonts w:ascii="宋体" w:eastAsia="宋体" w:hAnsi="宋体" w:hint="eastAsia"/>
                <w:szCs w:val="21"/>
              </w:rPr>
              <w:t>2</w:t>
            </w:r>
          </w:p>
        </w:tc>
        <w:tc>
          <w:tcPr>
            <w:tcW w:w="1257" w:type="dxa"/>
            <w:vMerge w:val="restart"/>
            <w:vAlign w:val="center"/>
          </w:tcPr>
          <w:p w:rsidR="007B4F20" w:rsidRPr="00F47707" w:rsidRDefault="007B4F20">
            <w:pPr>
              <w:numPr>
                <w:ilvl w:val="0"/>
                <w:numId w:val="1"/>
              </w:numPr>
              <w:spacing w:line="280" w:lineRule="exact"/>
              <w:rPr>
                <w:rFonts w:asciiTheme="minorEastAsia" w:hAnsiTheme="minorEastAsia" w:cs="宋体"/>
              </w:rPr>
            </w:pPr>
          </w:p>
          <w:p w:rsidR="007B4F20" w:rsidRPr="00F47707" w:rsidRDefault="00C6210F">
            <w:pPr>
              <w:spacing w:line="280" w:lineRule="exact"/>
              <w:rPr>
                <w:rFonts w:ascii="宋体" w:eastAsia="宋体" w:hAnsi="宋体"/>
                <w:szCs w:val="21"/>
              </w:rPr>
            </w:pPr>
            <w:r w:rsidRPr="00F47707">
              <w:rPr>
                <w:rFonts w:asciiTheme="minorEastAsia" w:hAnsiTheme="minorEastAsia" w:cs="宋体" w:hint="eastAsia"/>
              </w:rPr>
              <w:t>货币资金</w:t>
            </w:r>
          </w:p>
        </w:tc>
        <w:tc>
          <w:tcPr>
            <w:tcW w:w="325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2.1货币资金概述</w:t>
            </w:r>
          </w:p>
        </w:tc>
        <w:tc>
          <w:tcPr>
            <w:tcW w:w="1347" w:type="dxa"/>
            <w:vMerge w:val="restart"/>
            <w:vAlign w:val="center"/>
          </w:tcPr>
          <w:p w:rsidR="007B4F20" w:rsidRDefault="00C6210F">
            <w:pPr>
              <w:spacing w:line="280" w:lineRule="exact"/>
              <w:jc w:val="left"/>
              <w:rPr>
                <w:rFonts w:ascii="宋体" w:eastAsia="宋体" w:hAnsi="宋体"/>
                <w:szCs w:val="21"/>
              </w:rPr>
            </w:pPr>
            <w:r>
              <w:rPr>
                <w:rFonts w:ascii="宋体" w:eastAsia="宋体" w:hAnsi="宋体" w:hint="eastAsia"/>
                <w:szCs w:val="21"/>
              </w:rPr>
              <w:t>自习</w:t>
            </w:r>
          </w:p>
          <w:p w:rsidR="007B4F20" w:rsidRDefault="00C6210F">
            <w:pPr>
              <w:spacing w:line="280" w:lineRule="exact"/>
              <w:jc w:val="left"/>
              <w:rPr>
                <w:rFonts w:ascii="宋体" w:eastAsia="宋体" w:hAnsi="宋体"/>
                <w:szCs w:val="21"/>
              </w:rPr>
            </w:pPr>
            <w:r>
              <w:rPr>
                <w:rFonts w:ascii="宋体" w:eastAsia="宋体" w:hAnsi="宋体" w:hint="eastAsia"/>
                <w:szCs w:val="21"/>
              </w:rPr>
              <w:t>讲授</w:t>
            </w:r>
          </w:p>
        </w:tc>
        <w:tc>
          <w:tcPr>
            <w:tcW w:w="561" w:type="dxa"/>
            <w:vMerge w:val="restart"/>
            <w:vAlign w:val="center"/>
          </w:tcPr>
          <w:p w:rsidR="007B4F20" w:rsidRDefault="00C6210F">
            <w:pPr>
              <w:spacing w:line="280" w:lineRule="exact"/>
              <w:jc w:val="center"/>
              <w:rPr>
                <w:rFonts w:ascii="宋体" w:eastAsia="宋体" w:hAnsi="宋体"/>
                <w:szCs w:val="21"/>
              </w:rPr>
            </w:pPr>
            <w:r>
              <w:rPr>
                <w:rFonts w:ascii="宋体" w:eastAsia="宋体" w:hAnsi="宋体" w:hint="eastAsia"/>
                <w:szCs w:val="21"/>
              </w:rPr>
              <w:t>2.0</w:t>
            </w:r>
          </w:p>
        </w:tc>
        <w:tc>
          <w:tcPr>
            <w:tcW w:w="1964" w:type="dxa"/>
            <w:vMerge w:val="restart"/>
            <w:vAlign w:val="center"/>
          </w:tcPr>
          <w:p w:rsidR="007B4F20" w:rsidRDefault="00C6210F">
            <w:pPr>
              <w:spacing w:line="280" w:lineRule="exact"/>
              <w:jc w:val="center"/>
              <w:rPr>
                <w:rFonts w:ascii="宋体" w:eastAsia="宋体" w:hAnsi="宋体"/>
                <w:szCs w:val="21"/>
              </w:rPr>
            </w:pPr>
            <w:r>
              <w:rPr>
                <w:rFonts w:ascii="宋体" w:eastAsia="宋体" w:hAnsi="宋体" w:hint="eastAsia"/>
                <w:szCs w:val="21"/>
              </w:rPr>
              <w:t>课程目标2</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课程目标3</w:t>
            </w: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2.2库存现金与银行存款</w:t>
            </w:r>
          </w:p>
        </w:tc>
        <w:tc>
          <w:tcPr>
            <w:tcW w:w="1347" w:type="dxa"/>
            <w:vMerge/>
            <w:vAlign w:val="center"/>
          </w:tcPr>
          <w:p w:rsidR="007B4F20" w:rsidRDefault="007B4F20">
            <w:pPr>
              <w:spacing w:line="280" w:lineRule="exact"/>
              <w:jc w:val="left"/>
              <w:rPr>
                <w:rFonts w:ascii="宋体" w:eastAsia="宋体" w:hAnsi="宋体"/>
                <w:szCs w:val="21"/>
              </w:rPr>
            </w:pPr>
          </w:p>
        </w:tc>
        <w:tc>
          <w:tcPr>
            <w:tcW w:w="561" w:type="dxa"/>
            <w:vMerge/>
            <w:vAlign w:val="center"/>
          </w:tcPr>
          <w:p w:rsidR="007B4F20" w:rsidRDefault="007B4F20">
            <w:pPr>
              <w:spacing w:line="280" w:lineRule="exact"/>
              <w:jc w:val="center"/>
              <w:rPr>
                <w:rFonts w:ascii="宋体" w:eastAsia="宋体" w:hAnsi="宋体"/>
                <w:szCs w:val="21"/>
              </w:rPr>
            </w:pPr>
          </w:p>
        </w:tc>
        <w:tc>
          <w:tcPr>
            <w:tcW w:w="1964" w:type="dxa"/>
            <w:vMerge/>
            <w:vAlign w:val="center"/>
          </w:tcPr>
          <w:p w:rsidR="007B4F20" w:rsidRDefault="007B4F20">
            <w:pPr>
              <w:spacing w:line="280" w:lineRule="exact"/>
              <w:jc w:val="center"/>
              <w:rPr>
                <w:rFonts w:ascii="宋体" w:eastAsia="宋体" w:hAnsi="宋体"/>
                <w:szCs w:val="21"/>
              </w:rPr>
            </w:pP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宋体" w:eastAsia="宋体" w:hAnsi="宋体"/>
                <w:szCs w:val="21"/>
              </w:rPr>
            </w:pPr>
          </w:p>
        </w:tc>
        <w:tc>
          <w:tcPr>
            <w:tcW w:w="325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2.3其他货币资金</w:t>
            </w:r>
          </w:p>
        </w:tc>
        <w:tc>
          <w:tcPr>
            <w:tcW w:w="1347" w:type="dxa"/>
            <w:vMerge/>
            <w:vAlign w:val="center"/>
          </w:tcPr>
          <w:p w:rsidR="007B4F20" w:rsidRDefault="007B4F20">
            <w:pPr>
              <w:spacing w:line="280" w:lineRule="exact"/>
              <w:jc w:val="left"/>
              <w:rPr>
                <w:rFonts w:ascii="宋体" w:eastAsia="宋体" w:hAnsi="宋体"/>
                <w:szCs w:val="21"/>
              </w:rPr>
            </w:pPr>
          </w:p>
        </w:tc>
        <w:tc>
          <w:tcPr>
            <w:tcW w:w="561" w:type="dxa"/>
            <w:vMerge/>
            <w:vAlign w:val="center"/>
          </w:tcPr>
          <w:p w:rsidR="007B4F20" w:rsidRDefault="007B4F20">
            <w:pPr>
              <w:spacing w:line="280" w:lineRule="exact"/>
              <w:jc w:val="center"/>
              <w:rPr>
                <w:rFonts w:ascii="宋体" w:eastAsia="宋体" w:hAnsi="宋体"/>
                <w:szCs w:val="21"/>
              </w:rPr>
            </w:pPr>
          </w:p>
        </w:tc>
        <w:tc>
          <w:tcPr>
            <w:tcW w:w="1964" w:type="dxa"/>
            <w:vMerge/>
            <w:vAlign w:val="center"/>
          </w:tcPr>
          <w:p w:rsidR="007B4F20" w:rsidRDefault="007B4F20">
            <w:pPr>
              <w:spacing w:line="280" w:lineRule="exact"/>
              <w:jc w:val="center"/>
              <w:rPr>
                <w:rFonts w:ascii="宋体" w:eastAsia="宋体" w:hAnsi="宋体"/>
                <w:szCs w:val="21"/>
              </w:rPr>
            </w:pP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宋体" w:eastAsia="宋体" w:hAnsi="宋体"/>
                <w:szCs w:val="21"/>
              </w:rPr>
            </w:pPr>
          </w:p>
        </w:tc>
        <w:tc>
          <w:tcPr>
            <w:tcW w:w="325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2.4货币资金在财务报表上的列示</w:t>
            </w:r>
          </w:p>
        </w:tc>
        <w:tc>
          <w:tcPr>
            <w:tcW w:w="1347" w:type="dxa"/>
            <w:vMerge w:val="restart"/>
            <w:vAlign w:val="center"/>
          </w:tcPr>
          <w:p w:rsidR="007B4F20" w:rsidRDefault="00C6210F">
            <w:pPr>
              <w:spacing w:line="280" w:lineRule="exact"/>
              <w:jc w:val="left"/>
              <w:rPr>
                <w:rFonts w:ascii="宋体" w:eastAsia="宋体" w:hAnsi="宋体"/>
                <w:szCs w:val="21"/>
              </w:rPr>
            </w:pPr>
            <w:r>
              <w:rPr>
                <w:rFonts w:ascii="宋体" w:eastAsia="宋体" w:hAnsi="宋体" w:hint="eastAsia"/>
                <w:szCs w:val="21"/>
              </w:rPr>
              <w:t>讲授</w:t>
            </w:r>
          </w:p>
          <w:p w:rsidR="007B4F20" w:rsidRDefault="00C6210F">
            <w:pPr>
              <w:spacing w:line="280" w:lineRule="exact"/>
              <w:jc w:val="left"/>
              <w:rPr>
                <w:rFonts w:ascii="宋体" w:eastAsia="宋体" w:hAnsi="宋体"/>
                <w:szCs w:val="21"/>
              </w:rPr>
            </w:pPr>
            <w:r>
              <w:rPr>
                <w:rFonts w:ascii="宋体" w:eastAsia="宋体" w:hAnsi="宋体" w:hint="eastAsia"/>
                <w:szCs w:val="21"/>
              </w:rPr>
              <w:t>课外作业</w:t>
            </w:r>
          </w:p>
        </w:tc>
        <w:tc>
          <w:tcPr>
            <w:tcW w:w="561" w:type="dxa"/>
            <w:vMerge w:val="restart"/>
            <w:vAlign w:val="center"/>
          </w:tcPr>
          <w:p w:rsidR="007B4F20" w:rsidRDefault="00C6210F">
            <w:pPr>
              <w:spacing w:line="280" w:lineRule="exact"/>
              <w:jc w:val="center"/>
              <w:rPr>
                <w:rFonts w:ascii="宋体" w:eastAsia="宋体" w:hAnsi="宋体"/>
                <w:szCs w:val="21"/>
              </w:rPr>
            </w:pPr>
            <w:r>
              <w:rPr>
                <w:rFonts w:ascii="宋体" w:eastAsia="宋体" w:hAnsi="宋体" w:hint="eastAsia"/>
                <w:szCs w:val="21"/>
              </w:rPr>
              <w:t>1.0</w:t>
            </w:r>
          </w:p>
        </w:tc>
        <w:tc>
          <w:tcPr>
            <w:tcW w:w="1964" w:type="dxa"/>
            <w:vMerge w:val="restart"/>
            <w:vAlign w:val="center"/>
          </w:tcPr>
          <w:p w:rsidR="007B4F20" w:rsidRDefault="00C6210F">
            <w:pPr>
              <w:spacing w:line="280" w:lineRule="exact"/>
              <w:jc w:val="center"/>
              <w:rPr>
                <w:rFonts w:ascii="宋体" w:eastAsia="宋体" w:hAnsi="宋体"/>
                <w:szCs w:val="21"/>
              </w:rPr>
            </w:pPr>
            <w:r>
              <w:rPr>
                <w:rFonts w:ascii="宋体" w:eastAsia="宋体" w:hAnsi="宋体" w:hint="eastAsia"/>
                <w:szCs w:val="21"/>
              </w:rPr>
              <w:t>课程目标2</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课程目标3</w:t>
            </w: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宋体" w:eastAsia="宋体" w:hAnsi="宋体"/>
                <w:szCs w:val="21"/>
              </w:rPr>
            </w:pPr>
          </w:p>
        </w:tc>
        <w:tc>
          <w:tcPr>
            <w:tcW w:w="325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习题讲解</w:t>
            </w:r>
          </w:p>
        </w:tc>
        <w:tc>
          <w:tcPr>
            <w:tcW w:w="1347" w:type="dxa"/>
            <w:vMerge/>
            <w:vAlign w:val="center"/>
          </w:tcPr>
          <w:p w:rsidR="007B4F20" w:rsidRDefault="007B4F20">
            <w:pPr>
              <w:spacing w:line="280" w:lineRule="exact"/>
              <w:jc w:val="left"/>
              <w:rPr>
                <w:rFonts w:ascii="宋体" w:eastAsia="宋体" w:hAnsi="宋体"/>
                <w:szCs w:val="21"/>
              </w:rPr>
            </w:pPr>
          </w:p>
        </w:tc>
        <w:tc>
          <w:tcPr>
            <w:tcW w:w="561" w:type="dxa"/>
            <w:vMerge/>
            <w:vAlign w:val="center"/>
          </w:tcPr>
          <w:p w:rsidR="007B4F20" w:rsidRDefault="007B4F20">
            <w:pPr>
              <w:spacing w:line="280" w:lineRule="exact"/>
              <w:jc w:val="center"/>
              <w:rPr>
                <w:rFonts w:ascii="宋体" w:eastAsia="宋体" w:hAnsi="宋体"/>
                <w:szCs w:val="21"/>
              </w:rPr>
            </w:pPr>
          </w:p>
        </w:tc>
        <w:tc>
          <w:tcPr>
            <w:tcW w:w="1964" w:type="dxa"/>
            <w:vMerge/>
            <w:vAlign w:val="center"/>
          </w:tcPr>
          <w:p w:rsidR="007B4F20" w:rsidRDefault="007B4F20">
            <w:pPr>
              <w:spacing w:line="280" w:lineRule="exact"/>
              <w:jc w:val="center"/>
              <w:rPr>
                <w:rFonts w:ascii="宋体" w:eastAsia="宋体" w:hAnsi="宋体"/>
                <w:szCs w:val="21"/>
              </w:rPr>
            </w:pPr>
          </w:p>
        </w:tc>
      </w:tr>
      <w:tr w:rsidR="007B4F20">
        <w:trPr>
          <w:trHeight w:val="454"/>
          <w:jc w:val="center"/>
        </w:trPr>
        <w:tc>
          <w:tcPr>
            <w:tcW w:w="534" w:type="dxa"/>
            <w:vMerge w:val="restart"/>
            <w:vAlign w:val="center"/>
          </w:tcPr>
          <w:p w:rsidR="007B4F20" w:rsidRPr="00F47707" w:rsidRDefault="00C6210F">
            <w:pPr>
              <w:spacing w:line="280" w:lineRule="exact"/>
              <w:jc w:val="center"/>
              <w:rPr>
                <w:rFonts w:ascii="宋体" w:eastAsia="宋体" w:hAnsi="宋体"/>
                <w:szCs w:val="21"/>
              </w:rPr>
            </w:pPr>
            <w:r w:rsidRPr="00F47707">
              <w:rPr>
                <w:rFonts w:ascii="宋体" w:eastAsia="宋体" w:hAnsi="宋体" w:hint="eastAsia"/>
                <w:szCs w:val="21"/>
              </w:rPr>
              <w:t>3</w:t>
            </w:r>
          </w:p>
        </w:tc>
        <w:tc>
          <w:tcPr>
            <w:tcW w:w="1257" w:type="dxa"/>
            <w:vMerge w:val="restart"/>
            <w:vAlign w:val="center"/>
          </w:tcPr>
          <w:p w:rsidR="007B4F20" w:rsidRPr="00F47707" w:rsidRDefault="007B4F20">
            <w:pPr>
              <w:numPr>
                <w:ilvl w:val="0"/>
                <w:numId w:val="1"/>
              </w:numPr>
              <w:spacing w:line="280" w:lineRule="exact"/>
              <w:rPr>
                <w:rFonts w:asciiTheme="minorEastAsia" w:hAnsiTheme="minorEastAsia" w:cs="宋体"/>
              </w:rPr>
            </w:pPr>
          </w:p>
          <w:p w:rsidR="007B4F20" w:rsidRPr="00F47707" w:rsidRDefault="00C6210F">
            <w:pPr>
              <w:spacing w:line="280" w:lineRule="exact"/>
              <w:rPr>
                <w:rFonts w:asciiTheme="minorEastAsia" w:hAnsiTheme="minorEastAsia" w:cs="宋体"/>
              </w:rPr>
            </w:pPr>
            <w:r w:rsidRPr="00F47707">
              <w:rPr>
                <w:rFonts w:asciiTheme="minorEastAsia" w:hAnsiTheme="minorEastAsia" w:cs="宋体" w:hint="eastAsia"/>
              </w:rPr>
              <w:t>存货</w:t>
            </w:r>
          </w:p>
        </w:tc>
        <w:tc>
          <w:tcPr>
            <w:tcW w:w="325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3.1存货及其初始确认和计量</w:t>
            </w:r>
          </w:p>
        </w:tc>
        <w:tc>
          <w:tcPr>
            <w:tcW w:w="1347" w:type="dxa"/>
            <w:vMerge w:val="restart"/>
            <w:vAlign w:val="center"/>
          </w:tcPr>
          <w:p w:rsidR="007B4F20" w:rsidRDefault="00C6210F">
            <w:pPr>
              <w:spacing w:line="280" w:lineRule="exact"/>
              <w:jc w:val="left"/>
              <w:rPr>
                <w:rFonts w:ascii="宋体" w:eastAsia="宋体" w:hAnsi="宋体"/>
                <w:szCs w:val="21"/>
              </w:rPr>
            </w:pPr>
            <w:r>
              <w:rPr>
                <w:rFonts w:ascii="宋体" w:eastAsia="宋体" w:hAnsi="宋体" w:hint="eastAsia"/>
                <w:szCs w:val="21"/>
              </w:rPr>
              <w:t>讲授</w:t>
            </w:r>
          </w:p>
        </w:tc>
        <w:tc>
          <w:tcPr>
            <w:tcW w:w="561" w:type="dxa"/>
            <w:vMerge w:val="restart"/>
            <w:vAlign w:val="center"/>
          </w:tcPr>
          <w:p w:rsidR="007B4F20" w:rsidRDefault="00C6210F">
            <w:pPr>
              <w:spacing w:line="280" w:lineRule="exact"/>
              <w:jc w:val="center"/>
              <w:rPr>
                <w:rFonts w:ascii="宋体" w:eastAsia="宋体" w:hAnsi="宋体"/>
                <w:szCs w:val="21"/>
              </w:rPr>
            </w:pPr>
            <w:r>
              <w:rPr>
                <w:rFonts w:ascii="宋体" w:eastAsia="宋体" w:hAnsi="宋体" w:hint="eastAsia"/>
                <w:szCs w:val="21"/>
              </w:rPr>
              <w:t>2.0</w:t>
            </w:r>
          </w:p>
        </w:tc>
        <w:tc>
          <w:tcPr>
            <w:tcW w:w="1964" w:type="dxa"/>
            <w:vMerge w:val="restart"/>
            <w:vAlign w:val="center"/>
          </w:tcPr>
          <w:p w:rsidR="007B4F20" w:rsidRDefault="00C6210F">
            <w:pPr>
              <w:spacing w:line="280" w:lineRule="exact"/>
              <w:jc w:val="center"/>
              <w:rPr>
                <w:rFonts w:ascii="宋体" w:eastAsia="宋体" w:hAnsi="宋体"/>
                <w:szCs w:val="21"/>
              </w:rPr>
            </w:pPr>
            <w:r>
              <w:rPr>
                <w:rFonts w:ascii="宋体" w:eastAsia="宋体" w:hAnsi="宋体" w:hint="eastAsia"/>
                <w:szCs w:val="21"/>
              </w:rPr>
              <w:t>课程目标2</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课程目标3</w:t>
            </w: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3.2存货的取得和发出</w:t>
            </w:r>
          </w:p>
        </w:tc>
        <w:tc>
          <w:tcPr>
            <w:tcW w:w="1347" w:type="dxa"/>
            <w:vMerge/>
            <w:vAlign w:val="center"/>
          </w:tcPr>
          <w:p w:rsidR="007B4F20" w:rsidRDefault="007B4F20">
            <w:pPr>
              <w:spacing w:line="280" w:lineRule="exact"/>
              <w:jc w:val="left"/>
              <w:rPr>
                <w:rFonts w:ascii="宋体" w:eastAsia="宋体" w:hAnsi="宋体"/>
                <w:szCs w:val="21"/>
              </w:rPr>
            </w:pPr>
          </w:p>
        </w:tc>
        <w:tc>
          <w:tcPr>
            <w:tcW w:w="561" w:type="dxa"/>
            <w:vMerge/>
            <w:vAlign w:val="center"/>
          </w:tcPr>
          <w:p w:rsidR="007B4F20" w:rsidRDefault="007B4F20">
            <w:pPr>
              <w:spacing w:line="280" w:lineRule="exact"/>
              <w:jc w:val="center"/>
              <w:rPr>
                <w:rFonts w:ascii="宋体" w:eastAsia="宋体" w:hAnsi="宋体"/>
                <w:szCs w:val="21"/>
              </w:rPr>
            </w:pPr>
          </w:p>
        </w:tc>
        <w:tc>
          <w:tcPr>
            <w:tcW w:w="1964" w:type="dxa"/>
            <w:vMerge/>
            <w:vAlign w:val="center"/>
          </w:tcPr>
          <w:p w:rsidR="007B4F20" w:rsidRDefault="007B4F20">
            <w:pPr>
              <w:spacing w:line="280" w:lineRule="exact"/>
              <w:jc w:val="center"/>
              <w:rPr>
                <w:rFonts w:ascii="宋体" w:eastAsia="宋体" w:hAnsi="宋体"/>
                <w:szCs w:val="21"/>
              </w:rPr>
            </w:pP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3.3存货期末计价</w:t>
            </w:r>
          </w:p>
        </w:tc>
        <w:tc>
          <w:tcPr>
            <w:tcW w:w="1347" w:type="dxa"/>
            <w:vAlign w:val="center"/>
          </w:tcPr>
          <w:p w:rsidR="007B4F20" w:rsidRDefault="00C6210F">
            <w:pPr>
              <w:spacing w:line="280" w:lineRule="exact"/>
              <w:jc w:val="left"/>
              <w:rPr>
                <w:rFonts w:ascii="宋体" w:eastAsia="宋体" w:hAnsi="宋体"/>
                <w:szCs w:val="21"/>
              </w:rPr>
            </w:pPr>
            <w:r>
              <w:rPr>
                <w:rFonts w:ascii="宋体" w:eastAsia="宋体" w:hAnsi="宋体" w:hint="eastAsia"/>
                <w:szCs w:val="21"/>
              </w:rPr>
              <w:t>讲授</w:t>
            </w:r>
          </w:p>
        </w:tc>
        <w:tc>
          <w:tcPr>
            <w:tcW w:w="561" w:type="dxa"/>
            <w:vAlign w:val="center"/>
          </w:tcPr>
          <w:p w:rsidR="007B4F20" w:rsidRDefault="00C6210F">
            <w:pPr>
              <w:spacing w:line="280" w:lineRule="exact"/>
              <w:jc w:val="center"/>
              <w:rPr>
                <w:rFonts w:ascii="宋体" w:eastAsia="宋体" w:hAnsi="宋体"/>
                <w:szCs w:val="21"/>
              </w:rPr>
            </w:pPr>
            <w:r>
              <w:rPr>
                <w:rFonts w:ascii="宋体" w:eastAsia="宋体" w:hAnsi="宋体" w:hint="eastAsia"/>
                <w:szCs w:val="21"/>
              </w:rPr>
              <w:t>2.0</w:t>
            </w:r>
          </w:p>
        </w:tc>
        <w:tc>
          <w:tcPr>
            <w:tcW w:w="1964" w:type="dxa"/>
            <w:vAlign w:val="center"/>
          </w:tcPr>
          <w:p w:rsidR="007B4F20" w:rsidRDefault="00C6210F">
            <w:pPr>
              <w:spacing w:line="280" w:lineRule="exact"/>
              <w:jc w:val="center"/>
              <w:rPr>
                <w:rFonts w:ascii="宋体" w:eastAsia="宋体" w:hAnsi="宋体"/>
                <w:szCs w:val="21"/>
              </w:rPr>
            </w:pPr>
            <w:r>
              <w:rPr>
                <w:rFonts w:ascii="宋体" w:eastAsia="宋体" w:hAnsi="宋体" w:hint="eastAsia"/>
                <w:szCs w:val="21"/>
              </w:rPr>
              <w:t>课程目标2</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课程目标3</w:t>
            </w:r>
          </w:p>
        </w:tc>
      </w:tr>
      <w:tr w:rsidR="007B4F20">
        <w:trPr>
          <w:trHeight w:val="465"/>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宋体" w:eastAsia="宋体" w:hAnsi="宋体"/>
                <w:szCs w:val="21"/>
              </w:rPr>
            </w:pPr>
          </w:p>
        </w:tc>
        <w:tc>
          <w:tcPr>
            <w:tcW w:w="325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3.4存货清查</w:t>
            </w:r>
          </w:p>
        </w:tc>
        <w:tc>
          <w:tcPr>
            <w:tcW w:w="1347" w:type="dxa"/>
            <w:vMerge w:val="restart"/>
            <w:vAlign w:val="center"/>
          </w:tcPr>
          <w:p w:rsidR="007B4F20" w:rsidRDefault="00C6210F">
            <w:pPr>
              <w:spacing w:line="280" w:lineRule="exact"/>
              <w:jc w:val="left"/>
              <w:rPr>
                <w:rFonts w:ascii="宋体" w:eastAsia="宋体" w:hAnsi="宋体"/>
                <w:szCs w:val="21"/>
              </w:rPr>
            </w:pPr>
            <w:r>
              <w:rPr>
                <w:rFonts w:ascii="宋体" w:eastAsia="宋体" w:hAnsi="宋体" w:hint="eastAsia"/>
                <w:szCs w:val="21"/>
              </w:rPr>
              <w:t>讲授</w:t>
            </w:r>
          </w:p>
          <w:p w:rsidR="007B4F20" w:rsidRDefault="00C6210F">
            <w:pPr>
              <w:spacing w:line="280" w:lineRule="exact"/>
              <w:jc w:val="left"/>
              <w:rPr>
                <w:rFonts w:ascii="宋体" w:eastAsia="宋体" w:hAnsi="宋体"/>
                <w:szCs w:val="21"/>
              </w:rPr>
            </w:pPr>
            <w:r>
              <w:rPr>
                <w:rFonts w:ascii="宋体" w:eastAsia="宋体" w:hAnsi="宋体" w:hint="eastAsia"/>
                <w:szCs w:val="21"/>
              </w:rPr>
              <w:t>课外作业</w:t>
            </w:r>
          </w:p>
        </w:tc>
        <w:tc>
          <w:tcPr>
            <w:tcW w:w="561" w:type="dxa"/>
            <w:vMerge w:val="restart"/>
            <w:vAlign w:val="center"/>
          </w:tcPr>
          <w:p w:rsidR="007B4F20" w:rsidRDefault="00C6210F">
            <w:pPr>
              <w:spacing w:line="280" w:lineRule="exact"/>
              <w:jc w:val="center"/>
              <w:rPr>
                <w:rFonts w:ascii="宋体" w:eastAsia="宋体" w:hAnsi="宋体"/>
                <w:szCs w:val="21"/>
              </w:rPr>
            </w:pPr>
            <w:r>
              <w:rPr>
                <w:rFonts w:ascii="宋体" w:eastAsia="宋体" w:hAnsi="宋体" w:hint="eastAsia"/>
                <w:szCs w:val="21"/>
              </w:rPr>
              <w:t>2.0</w:t>
            </w:r>
          </w:p>
        </w:tc>
        <w:tc>
          <w:tcPr>
            <w:tcW w:w="1964" w:type="dxa"/>
            <w:vMerge w:val="restart"/>
            <w:vAlign w:val="center"/>
          </w:tcPr>
          <w:p w:rsidR="007B4F20" w:rsidRDefault="00C6210F">
            <w:pPr>
              <w:spacing w:line="280" w:lineRule="exact"/>
              <w:jc w:val="center"/>
              <w:rPr>
                <w:rFonts w:ascii="宋体" w:eastAsia="宋体" w:hAnsi="宋体"/>
                <w:szCs w:val="21"/>
              </w:rPr>
            </w:pPr>
            <w:r>
              <w:rPr>
                <w:rFonts w:ascii="宋体" w:eastAsia="宋体" w:hAnsi="宋体" w:hint="eastAsia"/>
                <w:szCs w:val="21"/>
              </w:rPr>
              <w:t>课程目标2</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课程目标3</w:t>
            </w: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宋体" w:eastAsia="宋体" w:hAnsi="宋体"/>
                <w:szCs w:val="21"/>
              </w:rPr>
            </w:pPr>
          </w:p>
        </w:tc>
        <w:tc>
          <w:tcPr>
            <w:tcW w:w="325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习题讲解</w:t>
            </w:r>
          </w:p>
        </w:tc>
        <w:tc>
          <w:tcPr>
            <w:tcW w:w="1347" w:type="dxa"/>
            <w:vMerge/>
            <w:vAlign w:val="center"/>
          </w:tcPr>
          <w:p w:rsidR="007B4F20" w:rsidRDefault="007B4F20">
            <w:pPr>
              <w:spacing w:line="280" w:lineRule="exact"/>
              <w:jc w:val="left"/>
              <w:rPr>
                <w:rFonts w:ascii="宋体" w:eastAsia="宋体" w:hAnsi="宋体"/>
                <w:szCs w:val="21"/>
              </w:rPr>
            </w:pPr>
          </w:p>
        </w:tc>
        <w:tc>
          <w:tcPr>
            <w:tcW w:w="561" w:type="dxa"/>
            <w:vMerge/>
            <w:vAlign w:val="center"/>
          </w:tcPr>
          <w:p w:rsidR="007B4F20" w:rsidRDefault="007B4F20">
            <w:pPr>
              <w:spacing w:line="280" w:lineRule="exact"/>
              <w:jc w:val="center"/>
              <w:rPr>
                <w:rFonts w:ascii="宋体" w:eastAsia="宋体" w:hAnsi="宋体"/>
                <w:szCs w:val="21"/>
              </w:rPr>
            </w:pPr>
          </w:p>
        </w:tc>
        <w:tc>
          <w:tcPr>
            <w:tcW w:w="1964" w:type="dxa"/>
            <w:vMerge/>
            <w:vAlign w:val="center"/>
          </w:tcPr>
          <w:p w:rsidR="007B4F20" w:rsidRDefault="007B4F20">
            <w:pPr>
              <w:spacing w:line="280" w:lineRule="exact"/>
              <w:jc w:val="center"/>
              <w:rPr>
                <w:rFonts w:ascii="宋体" w:eastAsia="宋体" w:hAnsi="宋体"/>
                <w:szCs w:val="21"/>
              </w:rPr>
            </w:pPr>
          </w:p>
        </w:tc>
      </w:tr>
      <w:tr w:rsidR="007B4F20">
        <w:trPr>
          <w:trHeight w:val="454"/>
          <w:jc w:val="center"/>
        </w:trPr>
        <w:tc>
          <w:tcPr>
            <w:tcW w:w="534" w:type="dxa"/>
            <w:vMerge w:val="restart"/>
            <w:vAlign w:val="center"/>
          </w:tcPr>
          <w:p w:rsidR="007B4F20" w:rsidRPr="00F47707" w:rsidRDefault="00C6210F">
            <w:pPr>
              <w:spacing w:line="280" w:lineRule="exact"/>
              <w:jc w:val="center"/>
              <w:rPr>
                <w:rFonts w:ascii="宋体" w:eastAsia="宋体" w:hAnsi="宋体"/>
                <w:szCs w:val="21"/>
              </w:rPr>
            </w:pPr>
            <w:r w:rsidRPr="00F47707">
              <w:rPr>
                <w:rFonts w:ascii="宋体" w:eastAsia="宋体" w:hAnsi="宋体" w:hint="eastAsia"/>
                <w:szCs w:val="21"/>
              </w:rPr>
              <w:t>4</w:t>
            </w:r>
          </w:p>
        </w:tc>
        <w:tc>
          <w:tcPr>
            <w:tcW w:w="1257" w:type="dxa"/>
            <w:vMerge w:val="restart"/>
            <w:vAlign w:val="center"/>
          </w:tcPr>
          <w:p w:rsidR="007B4F20" w:rsidRPr="00F47707" w:rsidRDefault="007B4F20">
            <w:pPr>
              <w:numPr>
                <w:ilvl w:val="0"/>
                <w:numId w:val="1"/>
              </w:numPr>
              <w:spacing w:line="280" w:lineRule="exact"/>
              <w:rPr>
                <w:rFonts w:asciiTheme="minorEastAsia" w:hAnsiTheme="minorEastAsia" w:cs="宋体"/>
              </w:rPr>
            </w:pPr>
          </w:p>
          <w:p w:rsidR="007B4F20" w:rsidRPr="00F47707" w:rsidRDefault="00C6210F">
            <w:pPr>
              <w:spacing w:line="280" w:lineRule="exact"/>
              <w:rPr>
                <w:rFonts w:asciiTheme="minorEastAsia" w:hAnsiTheme="minorEastAsia" w:cs="宋体"/>
              </w:rPr>
            </w:pPr>
            <w:r w:rsidRPr="00F47707">
              <w:rPr>
                <w:rFonts w:asciiTheme="minorEastAsia" w:hAnsiTheme="minorEastAsia" w:cs="宋体" w:hint="eastAsia"/>
              </w:rPr>
              <w:t>金融资产（上）</w:t>
            </w:r>
          </w:p>
        </w:tc>
        <w:tc>
          <w:tcPr>
            <w:tcW w:w="325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4.1金融资产及其分类</w:t>
            </w:r>
          </w:p>
        </w:tc>
        <w:tc>
          <w:tcPr>
            <w:tcW w:w="1347" w:type="dxa"/>
            <w:vAlign w:val="center"/>
          </w:tcPr>
          <w:p w:rsidR="007B4F20" w:rsidRDefault="00C6210F">
            <w:pPr>
              <w:spacing w:line="280" w:lineRule="exact"/>
              <w:jc w:val="left"/>
              <w:rPr>
                <w:rFonts w:ascii="宋体" w:eastAsia="宋体" w:hAnsi="宋体"/>
                <w:szCs w:val="21"/>
              </w:rPr>
            </w:pPr>
            <w:r>
              <w:rPr>
                <w:rFonts w:ascii="宋体" w:eastAsia="宋体" w:hAnsi="宋体" w:hint="eastAsia"/>
                <w:szCs w:val="21"/>
              </w:rPr>
              <w:t>讲授</w:t>
            </w:r>
          </w:p>
        </w:tc>
        <w:tc>
          <w:tcPr>
            <w:tcW w:w="561" w:type="dxa"/>
            <w:vMerge w:val="restart"/>
            <w:vAlign w:val="center"/>
          </w:tcPr>
          <w:p w:rsidR="007B4F20" w:rsidRDefault="00C6210F">
            <w:pPr>
              <w:spacing w:line="280" w:lineRule="exact"/>
              <w:jc w:val="center"/>
              <w:rPr>
                <w:rFonts w:ascii="宋体" w:eastAsia="宋体" w:hAnsi="宋体"/>
                <w:szCs w:val="21"/>
              </w:rPr>
            </w:pPr>
            <w:r>
              <w:rPr>
                <w:rFonts w:ascii="宋体" w:eastAsia="宋体" w:hAnsi="宋体" w:hint="eastAsia"/>
                <w:szCs w:val="21"/>
              </w:rPr>
              <w:t>3.0</w:t>
            </w:r>
          </w:p>
        </w:tc>
        <w:tc>
          <w:tcPr>
            <w:tcW w:w="1964" w:type="dxa"/>
            <w:vMerge w:val="restart"/>
            <w:vAlign w:val="center"/>
          </w:tcPr>
          <w:p w:rsidR="007B4F20" w:rsidRDefault="00C6210F">
            <w:pPr>
              <w:spacing w:line="280" w:lineRule="exact"/>
              <w:jc w:val="center"/>
              <w:rPr>
                <w:rFonts w:ascii="宋体" w:eastAsia="宋体" w:hAnsi="宋体"/>
                <w:szCs w:val="21"/>
              </w:rPr>
            </w:pPr>
            <w:r>
              <w:rPr>
                <w:rFonts w:ascii="宋体" w:eastAsia="宋体" w:hAnsi="宋体" w:hint="eastAsia"/>
                <w:szCs w:val="21"/>
              </w:rPr>
              <w:t>课程目标2</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课程目标3</w:t>
            </w: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4.2以摊余成本计量的金融资产——应收账款</w:t>
            </w:r>
          </w:p>
        </w:tc>
        <w:tc>
          <w:tcPr>
            <w:tcW w:w="1347" w:type="dxa"/>
            <w:vAlign w:val="center"/>
          </w:tcPr>
          <w:p w:rsidR="007B4F20" w:rsidRDefault="00C6210F">
            <w:pPr>
              <w:spacing w:line="280" w:lineRule="exact"/>
              <w:jc w:val="left"/>
              <w:rPr>
                <w:rFonts w:ascii="宋体" w:eastAsia="宋体" w:hAnsi="宋体"/>
                <w:szCs w:val="21"/>
              </w:rPr>
            </w:pPr>
            <w:r>
              <w:rPr>
                <w:rFonts w:ascii="宋体" w:eastAsia="宋体" w:hAnsi="宋体" w:hint="eastAsia"/>
                <w:szCs w:val="21"/>
              </w:rPr>
              <w:t>讲授</w:t>
            </w:r>
          </w:p>
        </w:tc>
        <w:tc>
          <w:tcPr>
            <w:tcW w:w="561" w:type="dxa"/>
            <w:vMerge/>
            <w:vAlign w:val="center"/>
          </w:tcPr>
          <w:p w:rsidR="007B4F20" w:rsidRDefault="007B4F20">
            <w:pPr>
              <w:spacing w:line="280" w:lineRule="exact"/>
              <w:jc w:val="center"/>
              <w:rPr>
                <w:rFonts w:ascii="宋体" w:eastAsia="宋体" w:hAnsi="宋体"/>
                <w:szCs w:val="21"/>
              </w:rPr>
            </w:pPr>
          </w:p>
        </w:tc>
        <w:tc>
          <w:tcPr>
            <w:tcW w:w="1964" w:type="dxa"/>
            <w:vMerge/>
            <w:vAlign w:val="center"/>
          </w:tcPr>
          <w:p w:rsidR="007B4F20" w:rsidRDefault="007B4F20">
            <w:pPr>
              <w:spacing w:line="280" w:lineRule="exact"/>
              <w:jc w:val="center"/>
              <w:rPr>
                <w:rFonts w:ascii="宋体" w:eastAsia="宋体" w:hAnsi="宋体"/>
                <w:szCs w:val="21"/>
              </w:rPr>
            </w:pPr>
          </w:p>
        </w:tc>
      </w:tr>
      <w:tr w:rsidR="007B4F20">
        <w:trPr>
          <w:trHeight w:val="454"/>
          <w:jc w:val="center"/>
        </w:trPr>
        <w:tc>
          <w:tcPr>
            <w:tcW w:w="534" w:type="dxa"/>
            <w:vMerge/>
            <w:vAlign w:val="center"/>
          </w:tcPr>
          <w:p w:rsidR="007B4F20" w:rsidRPr="00F47707" w:rsidRDefault="007B4F20">
            <w:pPr>
              <w:spacing w:line="280" w:lineRule="exact"/>
              <w:rPr>
                <w:rFonts w:ascii="宋体" w:eastAsia="宋体" w:hAnsi="宋体"/>
                <w:szCs w:val="21"/>
              </w:rPr>
            </w:pPr>
          </w:p>
        </w:tc>
        <w:tc>
          <w:tcPr>
            <w:tcW w:w="1257" w:type="dxa"/>
            <w:vMerge/>
            <w:vAlign w:val="center"/>
          </w:tcPr>
          <w:p w:rsidR="007B4F20" w:rsidRPr="00F47707" w:rsidRDefault="007B4F20">
            <w:pPr>
              <w:spacing w:line="280" w:lineRule="exact"/>
              <w:rPr>
                <w:rFonts w:ascii="宋体" w:eastAsia="宋体" w:hAnsi="宋体"/>
                <w:szCs w:val="21"/>
              </w:rPr>
            </w:pPr>
          </w:p>
        </w:tc>
        <w:tc>
          <w:tcPr>
            <w:tcW w:w="325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4.3以公允价值计量且其变动计入当期损益的金融资产</w:t>
            </w:r>
          </w:p>
        </w:tc>
        <w:tc>
          <w:tcPr>
            <w:tcW w:w="1347" w:type="dxa"/>
            <w:vAlign w:val="center"/>
          </w:tcPr>
          <w:p w:rsidR="007B4F20" w:rsidRDefault="00C6210F">
            <w:pPr>
              <w:spacing w:line="280" w:lineRule="exact"/>
              <w:jc w:val="left"/>
              <w:rPr>
                <w:rFonts w:ascii="宋体" w:eastAsia="宋体" w:hAnsi="宋体"/>
                <w:szCs w:val="21"/>
              </w:rPr>
            </w:pPr>
            <w:r>
              <w:rPr>
                <w:rFonts w:ascii="宋体" w:eastAsia="宋体" w:hAnsi="宋体" w:hint="eastAsia"/>
                <w:szCs w:val="21"/>
              </w:rPr>
              <w:t>讲授</w:t>
            </w:r>
          </w:p>
        </w:tc>
        <w:tc>
          <w:tcPr>
            <w:tcW w:w="561" w:type="dxa"/>
            <w:vAlign w:val="center"/>
          </w:tcPr>
          <w:p w:rsidR="007B4F20" w:rsidRDefault="00C6210F">
            <w:pPr>
              <w:spacing w:line="280" w:lineRule="exact"/>
              <w:jc w:val="center"/>
              <w:rPr>
                <w:rFonts w:ascii="宋体" w:eastAsia="宋体" w:hAnsi="宋体"/>
                <w:szCs w:val="21"/>
              </w:rPr>
            </w:pPr>
            <w:r>
              <w:rPr>
                <w:rFonts w:ascii="宋体" w:eastAsia="宋体" w:hAnsi="宋体" w:hint="eastAsia"/>
                <w:szCs w:val="21"/>
              </w:rPr>
              <w:t>2.0</w:t>
            </w:r>
          </w:p>
        </w:tc>
        <w:tc>
          <w:tcPr>
            <w:tcW w:w="1964" w:type="dxa"/>
            <w:vAlign w:val="center"/>
          </w:tcPr>
          <w:p w:rsidR="007B4F20" w:rsidRDefault="00C6210F">
            <w:pPr>
              <w:spacing w:line="280" w:lineRule="exact"/>
              <w:jc w:val="center"/>
              <w:rPr>
                <w:rFonts w:ascii="宋体" w:eastAsia="宋体" w:hAnsi="宋体"/>
                <w:szCs w:val="21"/>
              </w:rPr>
            </w:pPr>
            <w:r>
              <w:rPr>
                <w:rFonts w:ascii="宋体" w:eastAsia="宋体" w:hAnsi="宋体" w:hint="eastAsia"/>
                <w:szCs w:val="21"/>
              </w:rPr>
              <w:t>课程目标2</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课程目标3</w:t>
            </w:r>
          </w:p>
        </w:tc>
      </w:tr>
      <w:tr w:rsidR="007B4F20">
        <w:trPr>
          <w:trHeight w:val="454"/>
          <w:jc w:val="center"/>
        </w:trPr>
        <w:tc>
          <w:tcPr>
            <w:tcW w:w="534" w:type="dxa"/>
            <w:vMerge/>
            <w:vAlign w:val="center"/>
          </w:tcPr>
          <w:p w:rsidR="007B4F20" w:rsidRPr="00F47707" w:rsidRDefault="007B4F20">
            <w:pPr>
              <w:spacing w:line="280" w:lineRule="exact"/>
              <w:rPr>
                <w:rFonts w:ascii="宋体" w:eastAsia="宋体" w:hAnsi="宋体"/>
                <w:szCs w:val="21"/>
              </w:rPr>
            </w:pPr>
          </w:p>
        </w:tc>
        <w:tc>
          <w:tcPr>
            <w:tcW w:w="1257" w:type="dxa"/>
            <w:vMerge/>
            <w:vAlign w:val="center"/>
          </w:tcPr>
          <w:p w:rsidR="007B4F20" w:rsidRPr="00F47707" w:rsidRDefault="007B4F20">
            <w:pPr>
              <w:spacing w:line="280" w:lineRule="exact"/>
              <w:rPr>
                <w:rFonts w:ascii="宋体" w:eastAsia="宋体" w:hAnsi="宋体"/>
                <w:szCs w:val="21"/>
              </w:rPr>
            </w:pPr>
          </w:p>
        </w:tc>
        <w:tc>
          <w:tcPr>
            <w:tcW w:w="325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习题讲解</w:t>
            </w:r>
          </w:p>
        </w:tc>
        <w:tc>
          <w:tcPr>
            <w:tcW w:w="1347" w:type="dxa"/>
            <w:vAlign w:val="center"/>
          </w:tcPr>
          <w:p w:rsidR="007B4F20" w:rsidRDefault="00C6210F">
            <w:pPr>
              <w:spacing w:line="280" w:lineRule="exact"/>
              <w:jc w:val="left"/>
              <w:rPr>
                <w:rFonts w:ascii="宋体" w:eastAsia="宋体" w:hAnsi="宋体"/>
                <w:szCs w:val="21"/>
              </w:rPr>
            </w:pPr>
            <w:r>
              <w:rPr>
                <w:rFonts w:ascii="宋体" w:eastAsia="宋体" w:hAnsi="宋体" w:hint="eastAsia"/>
                <w:szCs w:val="21"/>
              </w:rPr>
              <w:t>课外作业</w:t>
            </w:r>
          </w:p>
        </w:tc>
        <w:tc>
          <w:tcPr>
            <w:tcW w:w="561" w:type="dxa"/>
            <w:vAlign w:val="center"/>
          </w:tcPr>
          <w:p w:rsidR="007B4F20" w:rsidRDefault="00C6210F">
            <w:pPr>
              <w:spacing w:line="280" w:lineRule="exact"/>
              <w:jc w:val="center"/>
              <w:rPr>
                <w:rFonts w:ascii="宋体" w:eastAsia="宋体" w:hAnsi="宋体"/>
                <w:szCs w:val="21"/>
              </w:rPr>
            </w:pPr>
            <w:r>
              <w:rPr>
                <w:rFonts w:ascii="宋体" w:eastAsia="宋体" w:hAnsi="宋体" w:hint="eastAsia"/>
                <w:szCs w:val="21"/>
              </w:rPr>
              <w:t>1.0</w:t>
            </w:r>
          </w:p>
        </w:tc>
        <w:tc>
          <w:tcPr>
            <w:tcW w:w="1964" w:type="dxa"/>
            <w:vAlign w:val="center"/>
          </w:tcPr>
          <w:p w:rsidR="007B4F20" w:rsidRDefault="00C6210F">
            <w:pPr>
              <w:spacing w:line="280" w:lineRule="exact"/>
              <w:jc w:val="center"/>
              <w:rPr>
                <w:rFonts w:ascii="宋体" w:eastAsia="宋体" w:hAnsi="宋体"/>
                <w:szCs w:val="21"/>
              </w:rPr>
            </w:pPr>
            <w:r>
              <w:rPr>
                <w:rFonts w:ascii="宋体" w:eastAsia="宋体" w:hAnsi="宋体" w:hint="eastAsia"/>
                <w:szCs w:val="21"/>
              </w:rPr>
              <w:t>课程目标2</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课程目标3</w:t>
            </w:r>
          </w:p>
        </w:tc>
      </w:tr>
      <w:tr w:rsidR="007B4F20">
        <w:trPr>
          <w:trHeight w:val="454"/>
          <w:jc w:val="center"/>
        </w:trPr>
        <w:tc>
          <w:tcPr>
            <w:tcW w:w="534" w:type="dxa"/>
            <w:vMerge w:val="restart"/>
            <w:vAlign w:val="center"/>
          </w:tcPr>
          <w:p w:rsidR="007B4F20" w:rsidRPr="00F47707" w:rsidRDefault="00C6210F">
            <w:pPr>
              <w:spacing w:line="280" w:lineRule="exact"/>
              <w:jc w:val="center"/>
              <w:rPr>
                <w:rFonts w:ascii="宋体" w:eastAsia="宋体" w:hAnsi="宋体"/>
                <w:szCs w:val="21"/>
              </w:rPr>
            </w:pPr>
            <w:bookmarkStart w:id="8" w:name="_Toc4406549"/>
            <w:r w:rsidRPr="00F47707">
              <w:rPr>
                <w:rFonts w:ascii="宋体" w:eastAsia="宋体" w:hAnsi="宋体" w:hint="eastAsia"/>
                <w:szCs w:val="21"/>
              </w:rPr>
              <w:lastRenderedPageBreak/>
              <w:t>5</w:t>
            </w:r>
          </w:p>
        </w:tc>
        <w:tc>
          <w:tcPr>
            <w:tcW w:w="1257" w:type="dxa"/>
            <w:vMerge w:val="restart"/>
            <w:vAlign w:val="center"/>
          </w:tcPr>
          <w:p w:rsidR="007B4F20" w:rsidRPr="00F47707" w:rsidRDefault="00C6210F">
            <w:pPr>
              <w:spacing w:line="280" w:lineRule="exact"/>
              <w:rPr>
                <w:rFonts w:asciiTheme="minorEastAsia" w:hAnsiTheme="minorEastAsia" w:cs="宋体"/>
              </w:rPr>
            </w:pPr>
            <w:r w:rsidRPr="00F47707">
              <w:rPr>
                <w:rFonts w:asciiTheme="minorEastAsia" w:hAnsiTheme="minorEastAsia" w:cs="宋体" w:hint="eastAsia"/>
              </w:rPr>
              <w:t>第</w:t>
            </w:r>
            <w:r w:rsidRPr="00F47707">
              <w:rPr>
                <w:rFonts w:asciiTheme="minorEastAsia" w:hAnsiTheme="minorEastAsia" w:hint="eastAsia"/>
              </w:rPr>
              <w:t>5</w:t>
            </w:r>
            <w:r w:rsidRPr="00F47707">
              <w:rPr>
                <w:rFonts w:asciiTheme="minorEastAsia" w:hAnsiTheme="minorEastAsia" w:cs="宋体" w:hint="eastAsia"/>
              </w:rPr>
              <w:t xml:space="preserve">章 </w:t>
            </w:r>
          </w:p>
          <w:p w:rsidR="007B4F20" w:rsidRPr="00F47707" w:rsidRDefault="00C6210F">
            <w:pPr>
              <w:spacing w:line="280" w:lineRule="exact"/>
              <w:rPr>
                <w:rFonts w:asciiTheme="minorEastAsia" w:hAnsiTheme="minorEastAsia" w:cs="宋体"/>
              </w:rPr>
            </w:pPr>
            <w:r w:rsidRPr="00F47707">
              <w:rPr>
                <w:rFonts w:asciiTheme="minorEastAsia" w:hAnsiTheme="minorEastAsia" w:cs="宋体" w:hint="eastAsia"/>
              </w:rPr>
              <w:t xml:space="preserve"> 金融资产（下）</w:t>
            </w: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5.1以摊余成本计量的金融资产——长期债权投资</w:t>
            </w:r>
          </w:p>
        </w:tc>
        <w:tc>
          <w:tcPr>
            <w:tcW w:w="1347" w:type="dxa"/>
            <w:vAlign w:val="center"/>
          </w:tcPr>
          <w:p w:rsidR="007B4F20" w:rsidRDefault="00C6210F">
            <w:pPr>
              <w:spacing w:line="280" w:lineRule="exact"/>
              <w:jc w:val="left"/>
              <w:rPr>
                <w:rFonts w:ascii="宋体" w:eastAsia="宋体" w:hAnsi="宋体"/>
                <w:szCs w:val="21"/>
              </w:rPr>
            </w:pPr>
            <w:r>
              <w:rPr>
                <w:rFonts w:ascii="宋体" w:eastAsia="宋体" w:hAnsi="宋体" w:hint="eastAsia"/>
                <w:szCs w:val="21"/>
              </w:rPr>
              <w:t>讲授</w:t>
            </w:r>
          </w:p>
        </w:tc>
        <w:tc>
          <w:tcPr>
            <w:tcW w:w="561" w:type="dxa"/>
          </w:tcPr>
          <w:p w:rsidR="007B4F20" w:rsidRDefault="00C6210F">
            <w:pPr>
              <w:spacing w:line="280" w:lineRule="exact"/>
              <w:jc w:val="center"/>
              <w:rPr>
                <w:rFonts w:ascii="宋体" w:eastAsia="宋体" w:hAnsi="宋体"/>
                <w:szCs w:val="21"/>
              </w:rPr>
            </w:pPr>
            <w:r>
              <w:rPr>
                <w:rFonts w:ascii="宋体" w:eastAsia="宋体" w:hAnsi="宋体" w:hint="eastAsia"/>
                <w:szCs w:val="21"/>
              </w:rPr>
              <w:t>2.0</w:t>
            </w:r>
          </w:p>
        </w:tc>
        <w:tc>
          <w:tcPr>
            <w:tcW w:w="1964" w:type="dxa"/>
          </w:tcPr>
          <w:p w:rsidR="007B4F20" w:rsidRDefault="00C6210F">
            <w:pPr>
              <w:spacing w:line="280" w:lineRule="exact"/>
              <w:jc w:val="center"/>
              <w:rPr>
                <w:rFonts w:ascii="宋体" w:eastAsia="宋体" w:hAnsi="宋体"/>
                <w:szCs w:val="21"/>
              </w:rPr>
            </w:pPr>
            <w:r>
              <w:rPr>
                <w:rFonts w:ascii="宋体" w:eastAsia="宋体" w:hAnsi="宋体" w:hint="eastAsia"/>
                <w:szCs w:val="21"/>
              </w:rPr>
              <w:t>课程目标2</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课程目标3</w:t>
            </w: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5.2以公允价值计量且其变动计入其他综合收益的金融资产</w:t>
            </w:r>
          </w:p>
        </w:tc>
        <w:tc>
          <w:tcPr>
            <w:tcW w:w="1347" w:type="dxa"/>
            <w:vAlign w:val="center"/>
          </w:tcPr>
          <w:p w:rsidR="007B4F20" w:rsidRDefault="00C6210F">
            <w:pPr>
              <w:spacing w:line="280" w:lineRule="exact"/>
              <w:jc w:val="left"/>
              <w:rPr>
                <w:rFonts w:ascii="宋体" w:eastAsia="宋体" w:hAnsi="宋体"/>
                <w:szCs w:val="21"/>
              </w:rPr>
            </w:pPr>
            <w:r>
              <w:rPr>
                <w:rFonts w:ascii="宋体" w:eastAsia="宋体" w:hAnsi="宋体" w:hint="eastAsia"/>
                <w:szCs w:val="21"/>
              </w:rPr>
              <w:t>讲授</w:t>
            </w:r>
          </w:p>
        </w:tc>
        <w:tc>
          <w:tcPr>
            <w:tcW w:w="561" w:type="dxa"/>
          </w:tcPr>
          <w:p w:rsidR="007B4F20" w:rsidRDefault="00C6210F">
            <w:pPr>
              <w:spacing w:line="280" w:lineRule="exact"/>
              <w:rPr>
                <w:rFonts w:ascii="宋体" w:eastAsia="宋体" w:hAnsi="宋体"/>
                <w:szCs w:val="21"/>
              </w:rPr>
            </w:pPr>
            <w:r>
              <w:rPr>
                <w:rFonts w:ascii="宋体" w:eastAsia="宋体" w:hAnsi="宋体" w:hint="eastAsia"/>
                <w:szCs w:val="21"/>
              </w:rPr>
              <w:t>2.0</w:t>
            </w:r>
          </w:p>
        </w:tc>
        <w:tc>
          <w:tcPr>
            <w:tcW w:w="1964" w:type="dxa"/>
          </w:tcPr>
          <w:p w:rsidR="007B4F20" w:rsidRDefault="00C6210F">
            <w:pPr>
              <w:spacing w:line="280" w:lineRule="exact"/>
              <w:jc w:val="center"/>
              <w:rPr>
                <w:rFonts w:ascii="宋体" w:eastAsia="宋体" w:hAnsi="宋体"/>
                <w:szCs w:val="21"/>
              </w:rPr>
            </w:pPr>
            <w:r>
              <w:rPr>
                <w:rFonts w:ascii="宋体" w:eastAsia="宋体" w:hAnsi="宋体" w:hint="eastAsia"/>
                <w:szCs w:val="21"/>
              </w:rPr>
              <w:t>课程目标2</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课程目标3</w:t>
            </w: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5.3金融资产的重分类</w:t>
            </w:r>
          </w:p>
        </w:tc>
        <w:tc>
          <w:tcPr>
            <w:tcW w:w="1347" w:type="dxa"/>
            <w:vMerge w:val="restart"/>
            <w:vAlign w:val="center"/>
          </w:tcPr>
          <w:p w:rsidR="007B4F20" w:rsidRDefault="00C6210F">
            <w:pPr>
              <w:spacing w:line="280" w:lineRule="exact"/>
              <w:jc w:val="left"/>
              <w:rPr>
                <w:rFonts w:ascii="宋体" w:eastAsia="宋体" w:hAnsi="宋体"/>
                <w:szCs w:val="21"/>
              </w:rPr>
            </w:pPr>
            <w:r>
              <w:rPr>
                <w:rFonts w:ascii="宋体" w:eastAsia="宋体" w:hAnsi="宋体" w:hint="eastAsia"/>
                <w:szCs w:val="21"/>
              </w:rPr>
              <w:t>讲授</w:t>
            </w:r>
          </w:p>
          <w:p w:rsidR="007B4F20" w:rsidRDefault="00C6210F">
            <w:pPr>
              <w:spacing w:line="280" w:lineRule="exact"/>
              <w:jc w:val="left"/>
              <w:rPr>
                <w:rFonts w:ascii="宋体" w:eastAsia="宋体" w:hAnsi="宋体"/>
                <w:szCs w:val="21"/>
              </w:rPr>
            </w:pPr>
            <w:r>
              <w:rPr>
                <w:rFonts w:ascii="宋体" w:eastAsia="宋体" w:hAnsi="宋体" w:hint="eastAsia"/>
                <w:szCs w:val="21"/>
              </w:rPr>
              <w:t>课外作业</w:t>
            </w:r>
          </w:p>
        </w:tc>
        <w:tc>
          <w:tcPr>
            <w:tcW w:w="561" w:type="dxa"/>
            <w:vMerge w:val="restart"/>
          </w:tcPr>
          <w:p w:rsidR="007B4F20" w:rsidRDefault="007B4F20">
            <w:pPr>
              <w:spacing w:line="280" w:lineRule="exact"/>
              <w:rPr>
                <w:rFonts w:ascii="宋体" w:eastAsia="宋体" w:hAnsi="宋体"/>
                <w:szCs w:val="21"/>
              </w:rPr>
            </w:pPr>
          </w:p>
          <w:p w:rsidR="007B4F20" w:rsidRDefault="00C6210F">
            <w:pPr>
              <w:spacing w:line="280" w:lineRule="exact"/>
              <w:rPr>
                <w:rFonts w:ascii="宋体" w:eastAsia="宋体" w:hAnsi="宋体"/>
                <w:szCs w:val="21"/>
              </w:rPr>
            </w:pPr>
            <w:r>
              <w:rPr>
                <w:rFonts w:ascii="宋体" w:eastAsia="宋体" w:hAnsi="宋体" w:hint="eastAsia"/>
                <w:szCs w:val="21"/>
              </w:rPr>
              <w:t>1.0</w:t>
            </w:r>
          </w:p>
        </w:tc>
        <w:tc>
          <w:tcPr>
            <w:tcW w:w="1964" w:type="dxa"/>
            <w:vMerge w:val="restart"/>
          </w:tcPr>
          <w:p w:rsidR="007B4F20" w:rsidRDefault="00C6210F">
            <w:pPr>
              <w:spacing w:line="280" w:lineRule="exact"/>
              <w:jc w:val="center"/>
              <w:rPr>
                <w:rFonts w:ascii="宋体" w:eastAsia="宋体" w:hAnsi="宋体"/>
                <w:szCs w:val="21"/>
              </w:rPr>
            </w:pPr>
            <w:r>
              <w:rPr>
                <w:rFonts w:ascii="宋体" w:eastAsia="宋体" w:hAnsi="宋体" w:hint="eastAsia"/>
                <w:szCs w:val="21"/>
              </w:rPr>
              <w:t>课程目标2</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课程目标3</w:t>
            </w: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小结和习题讲解</w:t>
            </w:r>
          </w:p>
        </w:tc>
        <w:tc>
          <w:tcPr>
            <w:tcW w:w="1347" w:type="dxa"/>
            <w:vMerge/>
            <w:vAlign w:val="center"/>
          </w:tcPr>
          <w:p w:rsidR="007B4F20" w:rsidRDefault="007B4F20">
            <w:pPr>
              <w:spacing w:line="280" w:lineRule="exact"/>
              <w:jc w:val="left"/>
              <w:rPr>
                <w:rFonts w:ascii="宋体" w:eastAsia="宋体" w:hAnsi="宋体"/>
                <w:szCs w:val="21"/>
              </w:rPr>
            </w:pPr>
          </w:p>
        </w:tc>
        <w:tc>
          <w:tcPr>
            <w:tcW w:w="561" w:type="dxa"/>
            <w:vMerge/>
            <w:vAlign w:val="center"/>
          </w:tcPr>
          <w:p w:rsidR="007B4F20" w:rsidRDefault="007B4F20">
            <w:pPr>
              <w:spacing w:line="280" w:lineRule="exact"/>
              <w:jc w:val="center"/>
              <w:rPr>
                <w:rFonts w:ascii="宋体" w:eastAsia="宋体" w:hAnsi="宋体"/>
                <w:szCs w:val="21"/>
              </w:rPr>
            </w:pPr>
          </w:p>
        </w:tc>
        <w:tc>
          <w:tcPr>
            <w:tcW w:w="1964" w:type="dxa"/>
            <w:vMerge/>
          </w:tcPr>
          <w:p w:rsidR="007B4F20" w:rsidRDefault="007B4F20">
            <w:pPr>
              <w:spacing w:line="280" w:lineRule="exact"/>
              <w:jc w:val="center"/>
              <w:rPr>
                <w:rFonts w:ascii="宋体" w:eastAsia="宋体" w:hAnsi="宋体"/>
                <w:szCs w:val="21"/>
              </w:rPr>
            </w:pPr>
          </w:p>
        </w:tc>
      </w:tr>
      <w:tr w:rsidR="007B4F20">
        <w:trPr>
          <w:trHeight w:val="454"/>
          <w:jc w:val="center"/>
        </w:trPr>
        <w:tc>
          <w:tcPr>
            <w:tcW w:w="534" w:type="dxa"/>
            <w:vMerge w:val="restart"/>
            <w:vAlign w:val="center"/>
          </w:tcPr>
          <w:p w:rsidR="007B4F20" w:rsidRPr="00F47707" w:rsidRDefault="00C6210F">
            <w:pPr>
              <w:spacing w:line="280" w:lineRule="exact"/>
              <w:jc w:val="center"/>
              <w:rPr>
                <w:rFonts w:ascii="宋体" w:eastAsia="宋体" w:hAnsi="宋体"/>
                <w:szCs w:val="21"/>
              </w:rPr>
            </w:pPr>
            <w:r w:rsidRPr="00F47707">
              <w:rPr>
                <w:rFonts w:ascii="宋体" w:eastAsia="宋体" w:hAnsi="宋体" w:hint="eastAsia"/>
                <w:szCs w:val="21"/>
              </w:rPr>
              <w:t>6</w:t>
            </w:r>
          </w:p>
        </w:tc>
        <w:tc>
          <w:tcPr>
            <w:tcW w:w="1257" w:type="dxa"/>
            <w:vMerge w:val="restart"/>
            <w:vAlign w:val="center"/>
          </w:tcPr>
          <w:p w:rsidR="007B4F20" w:rsidRPr="00F47707" w:rsidRDefault="00C6210F">
            <w:pPr>
              <w:spacing w:line="280" w:lineRule="exact"/>
              <w:rPr>
                <w:rFonts w:asciiTheme="minorEastAsia" w:hAnsiTheme="minorEastAsia" w:cs="宋体"/>
              </w:rPr>
            </w:pPr>
            <w:r w:rsidRPr="00F47707">
              <w:rPr>
                <w:rFonts w:asciiTheme="minorEastAsia" w:hAnsiTheme="minorEastAsia" w:cs="宋体" w:hint="eastAsia"/>
              </w:rPr>
              <w:t>第</w:t>
            </w:r>
            <w:r w:rsidRPr="00F47707">
              <w:rPr>
                <w:rFonts w:asciiTheme="minorEastAsia" w:hAnsiTheme="minorEastAsia" w:hint="eastAsia"/>
              </w:rPr>
              <w:t>6</w:t>
            </w:r>
            <w:r w:rsidRPr="00F47707">
              <w:rPr>
                <w:rFonts w:asciiTheme="minorEastAsia" w:hAnsiTheme="minorEastAsia" w:cs="宋体" w:hint="eastAsia"/>
              </w:rPr>
              <w:t xml:space="preserve">章 </w:t>
            </w:r>
          </w:p>
          <w:p w:rsidR="007B4F20" w:rsidRPr="00F47707" w:rsidRDefault="00C6210F">
            <w:pPr>
              <w:spacing w:line="280" w:lineRule="exact"/>
              <w:rPr>
                <w:rFonts w:asciiTheme="minorEastAsia" w:hAnsiTheme="minorEastAsia" w:cs="宋体"/>
              </w:rPr>
            </w:pPr>
            <w:r w:rsidRPr="00F47707">
              <w:rPr>
                <w:rFonts w:asciiTheme="minorEastAsia" w:hAnsiTheme="minorEastAsia" w:cs="宋体" w:hint="eastAsia"/>
              </w:rPr>
              <w:t xml:space="preserve"> 长期股权投资</w:t>
            </w: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6.1长期股权投资概述</w:t>
            </w:r>
          </w:p>
        </w:tc>
        <w:tc>
          <w:tcPr>
            <w:tcW w:w="1347" w:type="dxa"/>
            <w:vMerge w:val="restart"/>
            <w:vAlign w:val="center"/>
          </w:tcPr>
          <w:p w:rsidR="007B4F20" w:rsidRDefault="00C6210F">
            <w:pPr>
              <w:spacing w:line="280" w:lineRule="exact"/>
              <w:jc w:val="left"/>
              <w:rPr>
                <w:rFonts w:ascii="宋体" w:eastAsia="宋体" w:hAnsi="宋体"/>
                <w:szCs w:val="21"/>
              </w:rPr>
            </w:pPr>
            <w:r>
              <w:rPr>
                <w:rFonts w:ascii="宋体" w:eastAsia="宋体" w:hAnsi="宋体" w:hint="eastAsia"/>
                <w:szCs w:val="21"/>
              </w:rPr>
              <w:t>讲授</w:t>
            </w:r>
          </w:p>
        </w:tc>
        <w:tc>
          <w:tcPr>
            <w:tcW w:w="561" w:type="dxa"/>
            <w:vMerge w:val="restart"/>
          </w:tcPr>
          <w:p w:rsidR="007B4F20" w:rsidRDefault="007B4F20">
            <w:pPr>
              <w:spacing w:line="280" w:lineRule="exact"/>
              <w:jc w:val="center"/>
              <w:rPr>
                <w:rFonts w:ascii="宋体" w:eastAsia="宋体" w:hAnsi="宋体"/>
                <w:szCs w:val="21"/>
              </w:rPr>
            </w:pPr>
          </w:p>
          <w:p w:rsidR="007B4F20" w:rsidRDefault="00C6210F">
            <w:pPr>
              <w:spacing w:line="280" w:lineRule="exact"/>
              <w:jc w:val="center"/>
              <w:rPr>
                <w:rFonts w:ascii="宋体" w:eastAsia="宋体" w:hAnsi="宋体"/>
                <w:szCs w:val="21"/>
              </w:rPr>
            </w:pPr>
            <w:r>
              <w:rPr>
                <w:rFonts w:ascii="宋体" w:eastAsia="宋体" w:hAnsi="宋体" w:hint="eastAsia"/>
                <w:szCs w:val="21"/>
              </w:rPr>
              <w:t>2.0</w:t>
            </w:r>
          </w:p>
        </w:tc>
        <w:tc>
          <w:tcPr>
            <w:tcW w:w="1964" w:type="dxa"/>
            <w:vMerge w:val="restart"/>
          </w:tcPr>
          <w:p w:rsidR="007B4F20" w:rsidRDefault="00C6210F">
            <w:pPr>
              <w:spacing w:line="280" w:lineRule="exact"/>
              <w:jc w:val="center"/>
              <w:rPr>
                <w:rFonts w:ascii="宋体" w:eastAsia="宋体" w:hAnsi="宋体"/>
                <w:szCs w:val="21"/>
              </w:rPr>
            </w:pPr>
            <w:r>
              <w:rPr>
                <w:rFonts w:ascii="宋体" w:eastAsia="宋体" w:hAnsi="宋体" w:hint="eastAsia"/>
                <w:szCs w:val="21"/>
              </w:rPr>
              <w:t>课程目标2</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课程目标3</w:t>
            </w: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6.2长期股权投资的取得</w:t>
            </w:r>
          </w:p>
        </w:tc>
        <w:tc>
          <w:tcPr>
            <w:tcW w:w="1347" w:type="dxa"/>
            <w:vMerge/>
            <w:vAlign w:val="center"/>
          </w:tcPr>
          <w:p w:rsidR="007B4F20" w:rsidRDefault="007B4F20">
            <w:pPr>
              <w:spacing w:line="280" w:lineRule="exact"/>
              <w:jc w:val="left"/>
              <w:rPr>
                <w:rFonts w:ascii="宋体" w:eastAsia="宋体" w:hAnsi="宋体"/>
                <w:szCs w:val="21"/>
              </w:rPr>
            </w:pPr>
          </w:p>
        </w:tc>
        <w:tc>
          <w:tcPr>
            <w:tcW w:w="561" w:type="dxa"/>
            <w:vMerge/>
          </w:tcPr>
          <w:p w:rsidR="007B4F20" w:rsidRDefault="007B4F20">
            <w:pPr>
              <w:spacing w:line="280" w:lineRule="exact"/>
              <w:jc w:val="center"/>
              <w:rPr>
                <w:rFonts w:ascii="宋体" w:eastAsia="宋体" w:hAnsi="宋体"/>
                <w:szCs w:val="21"/>
              </w:rPr>
            </w:pPr>
          </w:p>
        </w:tc>
        <w:tc>
          <w:tcPr>
            <w:tcW w:w="1964" w:type="dxa"/>
            <w:vMerge/>
          </w:tcPr>
          <w:p w:rsidR="007B4F20" w:rsidRDefault="007B4F20">
            <w:pPr>
              <w:spacing w:line="280" w:lineRule="exact"/>
              <w:jc w:val="center"/>
              <w:rPr>
                <w:rFonts w:ascii="宋体" w:eastAsia="宋体" w:hAnsi="宋体"/>
                <w:szCs w:val="21"/>
              </w:rPr>
            </w:pP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6.3长期股权投资核算的成本法与权益法</w:t>
            </w:r>
          </w:p>
        </w:tc>
        <w:tc>
          <w:tcPr>
            <w:tcW w:w="1347" w:type="dxa"/>
            <w:vAlign w:val="center"/>
          </w:tcPr>
          <w:p w:rsidR="007B4F20" w:rsidRDefault="00C6210F">
            <w:pPr>
              <w:spacing w:line="280" w:lineRule="exact"/>
              <w:jc w:val="left"/>
              <w:rPr>
                <w:rFonts w:ascii="宋体" w:eastAsia="宋体" w:hAnsi="宋体"/>
                <w:szCs w:val="21"/>
              </w:rPr>
            </w:pPr>
            <w:r>
              <w:rPr>
                <w:rFonts w:ascii="宋体" w:eastAsia="宋体" w:hAnsi="宋体" w:hint="eastAsia"/>
                <w:szCs w:val="21"/>
              </w:rPr>
              <w:t>讲授</w:t>
            </w:r>
          </w:p>
        </w:tc>
        <w:tc>
          <w:tcPr>
            <w:tcW w:w="561" w:type="dxa"/>
          </w:tcPr>
          <w:p w:rsidR="007B4F20" w:rsidRDefault="00C6210F">
            <w:pPr>
              <w:spacing w:line="280" w:lineRule="exact"/>
              <w:jc w:val="center"/>
              <w:rPr>
                <w:rFonts w:ascii="宋体" w:eastAsia="宋体" w:hAnsi="宋体"/>
                <w:szCs w:val="21"/>
              </w:rPr>
            </w:pPr>
            <w:r>
              <w:rPr>
                <w:rFonts w:ascii="宋体" w:eastAsia="宋体" w:hAnsi="宋体" w:hint="eastAsia"/>
                <w:szCs w:val="21"/>
              </w:rPr>
              <w:t>2.0</w:t>
            </w:r>
          </w:p>
        </w:tc>
        <w:tc>
          <w:tcPr>
            <w:tcW w:w="1964" w:type="dxa"/>
          </w:tcPr>
          <w:p w:rsidR="007B4F20" w:rsidRDefault="00C6210F">
            <w:pPr>
              <w:spacing w:line="280" w:lineRule="exact"/>
              <w:jc w:val="center"/>
              <w:rPr>
                <w:rFonts w:ascii="宋体" w:eastAsia="宋体" w:hAnsi="宋体"/>
                <w:szCs w:val="21"/>
              </w:rPr>
            </w:pPr>
            <w:r>
              <w:rPr>
                <w:rFonts w:ascii="宋体" w:eastAsia="宋体" w:hAnsi="宋体" w:hint="eastAsia"/>
                <w:szCs w:val="21"/>
              </w:rPr>
              <w:t>课程目标2</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课程目标3</w:t>
            </w: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6.4长期股权投资的处置与减值</w:t>
            </w:r>
          </w:p>
        </w:tc>
        <w:tc>
          <w:tcPr>
            <w:tcW w:w="1347" w:type="dxa"/>
            <w:vMerge w:val="restart"/>
            <w:vAlign w:val="center"/>
          </w:tcPr>
          <w:p w:rsidR="007B4F20" w:rsidRDefault="00C6210F">
            <w:pPr>
              <w:spacing w:line="280" w:lineRule="exact"/>
              <w:jc w:val="left"/>
              <w:rPr>
                <w:rFonts w:ascii="宋体" w:eastAsia="宋体" w:hAnsi="宋体"/>
                <w:szCs w:val="21"/>
              </w:rPr>
            </w:pPr>
            <w:r>
              <w:rPr>
                <w:rFonts w:ascii="宋体" w:eastAsia="宋体" w:hAnsi="宋体" w:hint="eastAsia"/>
                <w:szCs w:val="21"/>
              </w:rPr>
              <w:t>讲授</w:t>
            </w:r>
          </w:p>
          <w:p w:rsidR="007B4F20" w:rsidRDefault="00C6210F">
            <w:pPr>
              <w:spacing w:line="280" w:lineRule="exact"/>
              <w:jc w:val="left"/>
              <w:rPr>
                <w:rFonts w:ascii="宋体" w:eastAsia="宋体" w:hAnsi="宋体"/>
                <w:szCs w:val="21"/>
              </w:rPr>
            </w:pPr>
            <w:r>
              <w:rPr>
                <w:rFonts w:ascii="宋体" w:eastAsia="宋体" w:hAnsi="宋体" w:hint="eastAsia"/>
                <w:szCs w:val="21"/>
              </w:rPr>
              <w:t>自学</w:t>
            </w:r>
          </w:p>
          <w:p w:rsidR="007B4F20" w:rsidRDefault="00C6210F">
            <w:pPr>
              <w:spacing w:line="280" w:lineRule="exact"/>
              <w:jc w:val="left"/>
              <w:rPr>
                <w:rFonts w:ascii="宋体" w:eastAsia="宋体" w:hAnsi="宋体"/>
                <w:szCs w:val="21"/>
              </w:rPr>
            </w:pPr>
            <w:r>
              <w:rPr>
                <w:rFonts w:ascii="宋体" w:eastAsia="宋体" w:hAnsi="宋体" w:hint="eastAsia"/>
                <w:szCs w:val="21"/>
              </w:rPr>
              <w:t>课外作业</w:t>
            </w:r>
          </w:p>
        </w:tc>
        <w:tc>
          <w:tcPr>
            <w:tcW w:w="561" w:type="dxa"/>
            <w:vMerge w:val="restart"/>
          </w:tcPr>
          <w:p w:rsidR="007B4F20" w:rsidRDefault="007B4F20">
            <w:pPr>
              <w:spacing w:line="280" w:lineRule="exact"/>
              <w:jc w:val="center"/>
              <w:rPr>
                <w:rFonts w:ascii="宋体" w:eastAsia="宋体" w:hAnsi="宋体"/>
                <w:szCs w:val="21"/>
              </w:rPr>
            </w:pPr>
          </w:p>
          <w:p w:rsidR="007B4F20" w:rsidRDefault="00C6210F">
            <w:pPr>
              <w:spacing w:line="280" w:lineRule="exact"/>
              <w:jc w:val="center"/>
              <w:rPr>
                <w:rFonts w:ascii="宋体" w:eastAsia="宋体" w:hAnsi="宋体"/>
                <w:szCs w:val="21"/>
              </w:rPr>
            </w:pPr>
            <w:r>
              <w:rPr>
                <w:rFonts w:ascii="宋体" w:eastAsia="宋体" w:hAnsi="宋体" w:hint="eastAsia"/>
                <w:szCs w:val="21"/>
              </w:rPr>
              <w:t>2.0</w:t>
            </w:r>
          </w:p>
        </w:tc>
        <w:tc>
          <w:tcPr>
            <w:tcW w:w="1964" w:type="dxa"/>
            <w:vMerge w:val="restart"/>
          </w:tcPr>
          <w:p w:rsidR="007B4F20" w:rsidRDefault="007B4F20">
            <w:pPr>
              <w:spacing w:line="280" w:lineRule="exact"/>
              <w:jc w:val="center"/>
              <w:rPr>
                <w:rFonts w:ascii="宋体" w:eastAsia="宋体" w:hAnsi="宋体"/>
                <w:szCs w:val="21"/>
              </w:rPr>
            </w:pP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课程目标2</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课程目标3</w:t>
            </w: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6.5长期股权投资后续计量方法的转换</w:t>
            </w:r>
          </w:p>
        </w:tc>
        <w:tc>
          <w:tcPr>
            <w:tcW w:w="1347" w:type="dxa"/>
            <w:vMerge/>
          </w:tcPr>
          <w:p w:rsidR="007B4F20" w:rsidRDefault="007B4F20">
            <w:pPr>
              <w:spacing w:line="280" w:lineRule="exact"/>
              <w:jc w:val="left"/>
              <w:rPr>
                <w:rFonts w:ascii="宋体" w:eastAsia="宋体" w:hAnsi="宋体"/>
                <w:szCs w:val="21"/>
              </w:rPr>
            </w:pPr>
          </w:p>
        </w:tc>
        <w:tc>
          <w:tcPr>
            <w:tcW w:w="561" w:type="dxa"/>
            <w:vMerge/>
          </w:tcPr>
          <w:p w:rsidR="007B4F20" w:rsidRDefault="007B4F20">
            <w:pPr>
              <w:spacing w:line="280" w:lineRule="exact"/>
              <w:jc w:val="center"/>
              <w:rPr>
                <w:rFonts w:ascii="宋体" w:eastAsia="宋体" w:hAnsi="宋体"/>
                <w:szCs w:val="21"/>
              </w:rPr>
            </w:pPr>
          </w:p>
        </w:tc>
        <w:tc>
          <w:tcPr>
            <w:tcW w:w="1964" w:type="dxa"/>
            <w:vMerge/>
          </w:tcPr>
          <w:p w:rsidR="007B4F20" w:rsidRDefault="007B4F20">
            <w:pPr>
              <w:spacing w:line="280" w:lineRule="exact"/>
              <w:jc w:val="center"/>
              <w:rPr>
                <w:rFonts w:ascii="宋体" w:eastAsia="宋体" w:hAnsi="宋体"/>
                <w:szCs w:val="21"/>
              </w:rPr>
            </w:pP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习题讲解</w:t>
            </w:r>
          </w:p>
        </w:tc>
        <w:tc>
          <w:tcPr>
            <w:tcW w:w="1347" w:type="dxa"/>
            <w:vMerge/>
            <w:vAlign w:val="center"/>
          </w:tcPr>
          <w:p w:rsidR="007B4F20" w:rsidRDefault="007B4F20">
            <w:pPr>
              <w:spacing w:line="280" w:lineRule="exact"/>
              <w:jc w:val="left"/>
              <w:rPr>
                <w:rFonts w:ascii="宋体" w:eastAsia="宋体" w:hAnsi="宋体"/>
                <w:szCs w:val="21"/>
              </w:rPr>
            </w:pPr>
          </w:p>
        </w:tc>
        <w:tc>
          <w:tcPr>
            <w:tcW w:w="561" w:type="dxa"/>
            <w:vMerge/>
            <w:vAlign w:val="center"/>
          </w:tcPr>
          <w:p w:rsidR="007B4F20" w:rsidRDefault="007B4F20">
            <w:pPr>
              <w:spacing w:line="280" w:lineRule="exact"/>
              <w:jc w:val="center"/>
              <w:rPr>
                <w:rFonts w:ascii="宋体" w:eastAsia="宋体" w:hAnsi="宋体"/>
                <w:szCs w:val="21"/>
              </w:rPr>
            </w:pPr>
          </w:p>
        </w:tc>
        <w:tc>
          <w:tcPr>
            <w:tcW w:w="1964" w:type="dxa"/>
            <w:vMerge/>
          </w:tcPr>
          <w:p w:rsidR="007B4F20" w:rsidRDefault="007B4F20">
            <w:pPr>
              <w:spacing w:line="280" w:lineRule="exact"/>
              <w:jc w:val="center"/>
              <w:rPr>
                <w:rFonts w:ascii="宋体" w:eastAsia="宋体" w:hAnsi="宋体"/>
                <w:szCs w:val="21"/>
              </w:rPr>
            </w:pPr>
          </w:p>
        </w:tc>
      </w:tr>
      <w:tr w:rsidR="007B4F20">
        <w:trPr>
          <w:trHeight w:val="454"/>
          <w:jc w:val="center"/>
        </w:trPr>
        <w:tc>
          <w:tcPr>
            <w:tcW w:w="534" w:type="dxa"/>
            <w:vMerge w:val="restart"/>
            <w:vAlign w:val="center"/>
          </w:tcPr>
          <w:p w:rsidR="007B4F20" w:rsidRPr="00F47707" w:rsidRDefault="00C6210F">
            <w:pPr>
              <w:spacing w:line="280" w:lineRule="exact"/>
              <w:jc w:val="center"/>
              <w:rPr>
                <w:rFonts w:ascii="宋体" w:eastAsia="宋体" w:hAnsi="宋体"/>
                <w:szCs w:val="21"/>
              </w:rPr>
            </w:pPr>
            <w:r w:rsidRPr="00F47707">
              <w:rPr>
                <w:rFonts w:ascii="宋体" w:eastAsia="宋体" w:hAnsi="宋体" w:hint="eastAsia"/>
                <w:szCs w:val="21"/>
              </w:rPr>
              <w:t>7</w:t>
            </w:r>
          </w:p>
        </w:tc>
        <w:tc>
          <w:tcPr>
            <w:tcW w:w="1257" w:type="dxa"/>
            <w:vMerge w:val="restart"/>
            <w:vAlign w:val="center"/>
          </w:tcPr>
          <w:p w:rsidR="007B4F20" w:rsidRPr="00F47707" w:rsidRDefault="00C6210F">
            <w:pPr>
              <w:spacing w:line="280" w:lineRule="exact"/>
              <w:rPr>
                <w:rFonts w:asciiTheme="minorEastAsia" w:hAnsiTheme="minorEastAsia" w:cs="宋体"/>
              </w:rPr>
            </w:pPr>
            <w:r w:rsidRPr="00F47707">
              <w:rPr>
                <w:rFonts w:asciiTheme="minorEastAsia" w:hAnsiTheme="minorEastAsia" w:cs="宋体" w:hint="eastAsia"/>
              </w:rPr>
              <w:t>第</w:t>
            </w:r>
            <w:r w:rsidRPr="00F47707">
              <w:rPr>
                <w:rFonts w:asciiTheme="minorEastAsia" w:hAnsiTheme="minorEastAsia" w:hint="eastAsia"/>
              </w:rPr>
              <w:t>7</w:t>
            </w:r>
            <w:r w:rsidRPr="00F47707">
              <w:rPr>
                <w:rFonts w:asciiTheme="minorEastAsia" w:hAnsiTheme="minorEastAsia" w:cs="宋体" w:hint="eastAsia"/>
              </w:rPr>
              <w:t xml:space="preserve">章 </w:t>
            </w:r>
          </w:p>
          <w:p w:rsidR="007B4F20" w:rsidRPr="00F47707" w:rsidRDefault="00C6210F">
            <w:pPr>
              <w:spacing w:line="280" w:lineRule="exact"/>
              <w:rPr>
                <w:rFonts w:asciiTheme="minorEastAsia" w:hAnsiTheme="minorEastAsia" w:cs="宋体"/>
              </w:rPr>
            </w:pPr>
            <w:r w:rsidRPr="00F47707">
              <w:rPr>
                <w:rFonts w:asciiTheme="minorEastAsia" w:hAnsiTheme="minorEastAsia" w:cs="宋体" w:hint="eastAsia"/>
              </w:rPr>
              <w:t xml:space="preserve"> 固定资产</w:t>
            </w: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7.1固定资产概述</w:t>
            </w:r>
          </w:p>
        </w:tc>
        <w:tc>
          <w:tcPr>
            <w:tcW w:w="1347" w:type="dxa"/>
            <w:vMerge w:val="restart"/>
          </w:tcPr>
          <w:p w:rsidR="007B4F20" w:rsidRDefault="007B4F20">
            <w:pPr>
              <w:spacing w:line="280" w:lineRule="exact"/>
              <w:jc w:val="left"/>
              <w:rPr>
                <w:rFonts w:ascii="宋体" w:eastAsia="宋体" w:hAnsi="宋体"/>
                <w:szCs w:val="21"/>
              </w:rPr>
            </w:pPr>
          </w:p>
          <w:p w:rsidR="007B4F20" w:rsidRDefault="00C6210F">
            <w:pPr>
              <w:spacing w:line="280" w:lineRule="exact"/>
              <w:jc w:val="left"/>
              <w:rPr>
                <w:rFonts w:ascii="宋体" w:eastAsia="宋体" w:hAnsi="宋体"/>
                <w:szCs w:val="21"/>
              </w:rPr>
            </w:pPr>
            <w:r>
              <w:rPr>
                <w:rFonts w:ascii="宋体" w:eastAsia="宋体" w:hAnsi="宋体" w:hint="eastAsia"/>
                <w:szCs w:val="21"/>
              </w:rPr>
              <w:t>自学</w:t>
            </w:r>
          </w:p>
          <w:p w:rsidR="007B4F20" w:rsidRDefault="00C6210F">
            <w:pPr>
              <w:spacing w:line="280" w:lineRule="exact"/>
              <w:jc w:val="left"/>
              <w:rPr>
                <w:rFonts w:ascii="宋体" w:eastAsia="宋体" w:hAnsi="宋体"/>
                <w:szCs w:val="21"/>
              </w:rPr>
            </w:pPr>
            <w:r>
              <w:rPr>
                <w:rFonts w:ascii="宋体" w:eastAsia="宋体" w:hAnsi="宋体" w:hint="eastAsia"/>
                <w:szCs w:val="21"/>
              </w:rPr>
              <w:t>讲授</w:t>
            </w:r>
          </w:p>
        </w:tc>
        <w:tc>
          <w:tcPr>
            <w:tcW w:w="561" w:type="dxa"/>
            <w:vMerge w:val="restart"/>
          </w:tcPr>
          <w:p w:rsidR="007B4F20" w:rsidRDefault="007B4F20">
            <w:pPr>
              <w:spacing w:line="280" w:lineRule="exact"/>
              <w:jc w:val="center"/>
              <w:rPr>
                <w:rFonts w:ascii="宋体" w:eastAsia="宋体" w:hAnsi="宋体"/>
                <w:szCs w:val="21"/>
              </w:rPr>
            </w:pPr>
          </w:p>
          <w:p w:rsidR="007B4F20" w:rsidRDefault="00C6210F">
            <w:pPr>
              <w:spacing w:line="280" w:lineRule="exact"/>
              <w:jc w:val="center"/>
              <w:rPr>
                <w:rFonts w:ascii="宋体" w:eastAsia="宋体" w:hAnsi="宋体"/>
                <w:szCs w:val="21"/>
              </w:rPr>
            </w:pPr>
            <w:r>
              <w:rPr>
                <w:rFonts w:ascii="宋体" w:eastAsia="宋体" w:hAnsi="宋体" w:hint="eastAsia"/>
                <w:szCs w:val="21"/>
              </w:rPr>
              <w:t>2.0</w:t>
            </w:r>
          </w:p>
        </w:tc>
        <w:tc>
          <w:tcPr>
            <w:tcW w:w="1964" w:type="dxa"/>
            <w:vMerge w:val="restart"/>
          </w:tcPr>
          <w:p w:rsidR="007B4F20" w:rsidRDefault="00C6210F">
            <w:pPr>
              <w:spacing w:line="280" w:lineRule="exact"/>
              <w:jc w:val="center"/>
              <w:rPr>
                <w:rFonts w:ascii="宋体" w:eastAsia="宋体" w:hAnsi="宋体"/>
                <w:szCs w:val="21"/>
              </w:rPr>
            </w:pPr>
            <w:r>
              <w:rPr>
                <w:rFonts w:ascii="宋体" w:eastAsia="宋体" w:hAnsi="宋体" w:hint="eastAsia"/>
                <w:szCs w:val="21"/>
              </w:rPr>
              <w:t>课程目标2</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课程目标3</w:t>
            </w: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7.2固定资产的取得和折旧</w:t>
            </w:r>
          </w:p>
        </w:tc>
        <w:tc>
          <w:tcPr>
            <w:tcW w:w="1347" w:type="dxa"/>
            <w:vMerge/>
            <w:vAlign w:val="center"/>
          </w:tcPr>
          <w:p w:rsidR="007B4F20" w:rsidRDefault="007B4F20">
            <w:pPr>
              <w:spacing w:line="280" w:lineRule="exact"/>
              <w:jc w:val="left"/>
              <w:rPr>
                <w:rFonts w:ascii="宋体" w:eastAsia="宋体" w:hAnsi="宋体"/>
                <w:szCs w:val="21"/>
              </w:rPr>
            </w:pPr>
          </w:p>
        </w:tc>
        <w:tc>
          <w:tcPr>
            <w:tcW w:w="561" w:type="dxa"/>
            <w:vMerge/>
          </w:tcPr>
          <w:p w:rsidR="007B4F20" w:rsidRDefault="007B4F20">
            <w:pPr>
              <w:spacing w:line="280" w:lineRule="exact"/>
              <w:jc w:val="center"/>
              <w:rPr>
                <w:rFonts w:ascii="宋体" w:eastAsia="宋体" w:hAnsi="宋体"/>
                <w:szCs w:val="21"/>
              </w:rPr>
            </w:pPr>
          </w:p>
        </w:tc>
        <w:tc>
          <w:tcPr>
            <w:tcW w:w="1964" w:type="dxa"/>
            <w:vMerge/>
          </w:tcPr>
          <w:p w:rsidR="007B4F20" w:rsidRDefault="007B4F20">
            <w:pPr>
              <w:spacing w:line="280" w:lineRule="exact"/>
              <w:jc w:val="center"/>
              <w:rPr>
                <w:rFonts w:ascii="宋体" w:eastAsia="宋体" w:hAnsi="宋体"/>
                <w:szCs w:val="21"/>
              </w:rPr>
            </w:pP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7.3固定资产的后续支出与清理</w:t>
            </w:r>
          </w:p>
        </w:tc>
        <w:tc>
          <w:tcPr>
            <w:tcW w:w="1347" w:type="dxa"/>
            <w:vAlign w:val="center"/>
          </w:tcPr>
          <w:p w:rsidR="007B4F20" w:rsidRDefault="00C6210F">
            <w:pPr>
              <w:spacing w:line="280" w:lineRule="exact"/>
              <w:jc w:val="left"/>
              <w:rPr>
                <w:rFonts w:ascii="宋体" w:eastAsia="宋体" w:hAnsi="宋体"/>
                <w:szCs w:val="21"/>
              </w:rPr>
            </w:pPr>
            <w:r>
              <w:rPr>
                <w:rFonts w:ascii="宋体" w:eastAsia="宋体" w:hAnsi="宋体" w:hint="eastAsia"/>
                <w:szCs w:val="21"/>
              </w:rPr>
              <w:t>讲授</w:t>
            </w:r>
          </w:p>
        </w:tc>
        <w:tc>
          <w:tcPr>
            <w:tcW w:w="561" w:type="dxa"/>
          </w:tcPr>
          <w:p w:rsidR="007B4F20" w:rsidRDefault="00C6210F">
            <w:pPr>
              <w:spacing w:line="280" w:lineRule="exact"/>
              <w:jc w:val="center"/>
              <w:rPr>
                <w:rFonts w:ascii="宋体" w:eastAsia="宋体" w:hAnsi="宋体"/>
                <w:szCs w:val="21"/>
              </w:rPr>
            </w:pPr>
            <w:r>
              <w:rPr>
                <w:rFonts w:ascii="宋体" w:eastAsia="宋体" w:hAnsi="宋体" w:hint="eastAsia"/>
                <w:szCs w:val="21"/>
              </w:rPr>
              <w:t>2.0</w:t>
            </w:r>
          </w:p>
        </w:tc>
        <w:tc>
          <w:tcPr>
            <w:tcW w:w="1964" w:type="dxa"/>
          </w:tcPr>
          <w:p w:rsidR="007B4F20" w:rsidRDefault="00C6210F">
            <w:pPr>
              <w:spacing w:line="280" w:lineRule="exact"/>
              <w:jc w:val="center"/>
              <w:rPr>
                <w:rFonts w:ascii="宋体" w:eastAsia="宋体" w:hAnsi="宋体"/>
                <w:szCs w:val="21"/>
              </w:rPr>
            </w:pPr>
            <w:r>
              <w:rPr>
                <w:rFonts w:ascii="宋体" w:eastAsia="宋体" w:hAnsi="宋体" w:hint="eastAsia"/>
                <w:szCs w:val="21"/>
              </w:rPr>
              <w:t>课程目标2</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课程目标3</w:t>
            </w: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7.4固定资产减值及报表列示</w:t>
            </w:r>
          </w:p>
        </w:tc>
        <w:tc>
          <w:tcPr>
            <w:tcW w:w="1347" w:type="dxa"/>
            <w:vMerge w:val="restart"/>
          </w:tcPr>
          <w:p w:rsidR="007B4F20" w:rsidRDefault="00C6210F">
            <w:pPr>
              <w:spacing w:line="280" w:lineRule="exact"/>
              <w:jc w:val="left"/>
              <w:rPr>
                <w:rFonts w:ascii="宋体" w:eastAsia="宋体" w:hAnsi="宋体"/>
                <w:szCs w:val="21"/>
              </w:rPr>
            </w:pPr>
            <w:r>
              <w:rPr>
                <w:rFonts w:ascii="宋体" w:eastAsia="宋体" w:hAnsi="宋体" w:hint="eastAsia"/>
                <w:szCs w:val="21"/>
              </w:rPr>
              <w:t>讲授</w:t>
            </w:r>
          </w:p>
          <w:p w:rsidR="007B4F20" w:rsidRDefault="00C6210F">
            <w:pPr>
              <w:spacing w:line="280" w:lineRule="exact"/>
              <w:jc w:val="left"/>
              <w:rPr>
                <w:rFonts w:ascii="宋体" w:eastAsia="宋体" w:hAnsi="宋体"/>
                <w:szCs w:val="21"/>
              </w:rPr>
            </w:pPr>
            <w:r>
              <w:rPr>
                <w:rFonts w:ascii="宋体" w:eastAsia="宋体" w:hAnsi="宋体" w:hint="eastAsia"/>
                <w:szCs w:val="21"/>
              </w:rPr>
              <w:t>课外作业</w:t>
            </w:r>
          </w:p>
        </w:tc>
        <w:tc>
          <w:tcPr>
            <w:tcW w:w="561" w:type="dxa"/>
            <w:vMerge w:val="restart"/>
          </w:tcPr>
          <w:p w:rsidR="007B4F20" w:rsidRDefault="00C6210F">
            <w:pPr>
              <w:spacing w:line="280" w:lineRule="exact"/>
              <w:jc w:val="center"/>
              <w:rPr>
                <w:rFonts w:ascii="宋体" w:eastAsia="宋体" w:hAnsi="宋体"/>
                <w:szCs w:val="21"/>
              </w:rPr>
            </w:pPr>
            <w:r>
              <w:rPr>
                <w:rFonts w:ascii="宋体" w:eastAsia="宋体" w:hAnsi="宋体" w:hint="eastAsia"/>
                <w:szCs w:val="21"/>
              </w:rPr>
              <w:t>2.0</w:t>
            </w:r>
          </w:p>
        </w:tc>
        <w:tc>
          <w:tcPr>
            <w:tcW w:w="1964" w:type="dxa"/>
            <w:vMerge w:val="restart"/>
          </w:tcPr>
          <w:p w:rsidR="007B4F20" w:rsidRDefault="00C6210F">
            <w:pPr>
              <w:spacing w:line="280" w:lineRule="exact"/>
              <w:jc w:val="center"/>
              <w:rPr>
                <w:rFonts w:ascii="宋体" w:eastAsia="宋体" w:hAnsi="宋体"/>
                <w:szCs w:val="21"/>
              </w:rPr>
            </w:pPr>
            <w:r>
              <w:rPr>
                <w:rFonts w:ascii="宋体" w:eastAsia="宋体" w:hAnsi="宋体" w:hint="eastAsia"/>
                <w:szCs w:val="21"/>
              </w:rPr>
              <w:t>课程目标2</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课程目标3</w:t>
            </w: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习题讲解</w:t>
            </w:r>
          </w:p>
        </w:tc>
        <w:tc>
          <w:tcPr>
            <w:tcW w:w="1347" w:type="dxa"/>
            <w:vMerge/>
            <w:vAlign w:val="center"/>
          </w:tcPr>
          <w:p w:rsidR="007B4F20" w:rsidRDefault="007B4F20">
            <w:pPr>
              <w:spacing w:line="280" w:lineRule="exact"/>
              <w:jc w:val="left"/>
              <w:rPr>
                <w:rFonts w:ascii="宋体" w:eastAsia="宋体" w:hAnsi="宋体"/>
                <w:szCs w:val="21"/>
              </w:rPr>
            </w:pPr>
          </w:p>
        </w:tc>
        <w:tc>
          <w:tcPr>
            <w:tcW w:w="561" w:type="dxa"/>
            <w:vMerge/>
            <w:vAlign w:val="center"/>
          </w:tcPr>
          <w:p w:rsidR="007B4F20" w:rsidRDefault="007B4F20">
            <w:pPr>
              <w:spacing w:line="280" w:lineRule="exact"/>
              <w:jc w:val="center"/>
              <w:rPr>
                <w:rFonts w:ascii="宋体" w:eastAsia="宋体" w:hAnsi="宋体"/>
                <w:szCs w:val="21"/>
              </w:rPr>
            </w:pPr>
          </w:p>
        </w:tc>
        <w:tc>
          <w:tcPr>
            <w:tcW w:w="1964" w:type="dxa"/>
            <w:vMerge/>
          </w:tcPr>
          <w:p w:rsidR="007B4F20" w:rsidRDefault="007B4F20">
            <w:pPr>
              <w:spacing w:line="280" w:lineRule="exact"/>
              <w:jc w:val="center"/>
              <w:rPr>
                <w:rFonts w:ascii="宋体" w:eastAsia="宋体" w:hAnsi="宋体"/>
                <w:szCs w:val="21"/>
              </w:rPr>
            </w:pPr>
          </w:p>
        </w:tc>
      </w:tr>
      <w:tr w:rsidR="007B4F20">
        <w:trPr>
          <w:trHeight w:val="454"/>
          <w:jc w:val="center"/>
        </w:trPr>
        <w:tc>
          <w:tcPr>
            <w:tcW w:w="534" w:type="dxa"/>
            <w:vMerge w:val="restart"/>
            <w:vAlign w:val="center"/>
          </w:tcPr>
          <w:p w:rsidR="007B4F20" w:rsidRPr="00F47707" w:rsidRDefault="00C6210F">
            <w:pPr>
              <w:spacing w:line="280" w:lineRule="exact"/>
              <w:jc w:val="center"/>
              <w:rPr>
                <w:rFonts w:ascii="宋体" w:eastAsia="宋体" w:hAnsi="宋体"/>
                <w:szCs w:val="21"/>
              </w:rPr>
            </w:pPr>
            <w:r w:rsidRPr="00F47707">
              <w:rPr>
                <w:rFonts w:ascii="宋体" w:eastAsia="宋体" w:hAnsi="宋体" w:hint="eastAsia"/>
                <w:szCs w:val="21"/>
              </w:rPr>
              <w:t>8</w:t>
            </w:r>
          </w:p>
        </w:tc>
        <w:tc>
          <w:tcPr>
            <w:tcW w:w="1257" w:type="dxa"/>
            <w:vMerge w:val="restart"/>
            <w:vAlign w:val="center"/>
          </w:tcPr>
          <w:p w:rsidR="007B4F20" w:rsidRPr="00F47707" w:rsidRDefault="00C6210F" w:rsidP="00537317">
            <w:pPr>
              <w:numPr>
                <w:ilvl w:val="0"/>
                <w:numId w:val="2"/>
              </w:numPr>
              <w:spacing w:line="280" w:lineRule="exact"/>
              <w:rPr>
                <w:rFonts w:asciiTheme="minorEastAsia" w:hAnsiTheme="minorEastAsia" w:cs="宋体"/>
              </w:rPr>
            </w:pPr>
            <w:r w:rsidRPr="00F47707">
              <w:rPr>
                <w:rFonts w:asciiTheme="minorEastAsia" w:hAnsiTheme="minorEastAsia" w:cs="宋体" w:hint="eastAsia"/>
              </w:rPr>
              <w:t xml:space="preserve"> 无形资产与投资性房地产</w:t>
            </w: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8.1无形资产</w:t>
            </w:r>
          </w:p>
        </w:tc>
        <w:tc>
          <w:tcPr>
            <w:tcW w:w="1347" w:type="dxa"/>
            <w:vAlign w:val="center"/>
          </w:tcPr>
          <w:p w:rsidR="007B4F20" w:rsidRDefault="00C6210F">
            <w:pPr>
              <w:spacing w:line="280" w:lineRule="exact"/>
              <w:jc w:val="left"/>
              <w:rPr>
                <w:rFonts w:ascii="宋体" w:eastAsia="宋体" w:hAnsi="宋体"/>
                <w:szCs w:val="21"/>
              </w:rPr>
            </w:pPr>
            <w:r>
              <w:rPr>
                <w:rFonts w:ascii="宋体" w:eastAsia="宋体" w:hAnsi="宋体" w:hint="eastAsia"/>
                <w:szCs w:val="21"/>
              </w:rPr>
              <w:t>讲授</w:t>
            </w:r>
          </w:p>
        </w:tc>
        <w:tc>
          <w:tcPr>
            <w:tcW w:w="561" w:type="dxa"/>
          </w:tcPr>
          <w:p w:rsidR="007B4F20" w:rsidRDefault="00C6210F">
            <w:pPr>
              <w:spacing w:line="280" w:lineRule="exact"/>
              <w:jc w:val="center"/>
              <w:rPr>
                <w:rFonts w:ascii="宋体" w:eastAsia="宋体" w:hAnsi="宋体"/>
                <w:szCs w:val="21"/>
              </w:rPr>
            </w:pPr>
            <w:r>
              <w:rPr>
                <w:rFonts w:ascii="宋体" w:eastAsia="宋体" w:hAnsi="宋体" w:hint="eastAsia"/>
                <w:szCs w:val="21"/>
              </w:rPr>
              <w:t>2.0</w:t>
            </w:r>
          </w:p>
        </w:tc>
        <w:tc>
          <w:tcPr>
            <w:tcW w:w="1964" w:type="dxa"/>
          </w:tcPr>
          <w:p w:rsidR="007B4F20" w:rsidRDefault="00C6210F">
            <w:pPr>
              <w:spacing w:line="280" w:lineRule="exact"/>
              <w:jc w:val="center"/>
              <w:rPr>
                <w:rFonts w:ascii="宋体" w:eastAsia="宋体" w:hAnsi="宋体"/>
                <w:szCs w:val="21"/>
              </w:rPr>
            </w:pPr>
            <w:r>
              <w:rPr>
                <w:rFonts w:ascii="宋体" w:eastAsia="宋体" w:hAnsi="宋体" w:hint="eastAsia"/>
                <w:szCs w:val="21"/>
              </w:rPr>
              <w:t>课程目标2</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课程目标3</w:t>
            </w: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8.2投资性房地产</w:t>
            </w:r>
          </w:p>
        </w:tc>
        <w:tc>
          <w:tcPr>
            <w:tcW w:w="1347" w:type="dxa"/>
            <w:vMerge w:val="restart"/>
          </w:tcPr>
          <w:p w:rsidR="007B4F20" w:rsidRDefault="00C6210F">
            <w:pPr>
              <w:spacing w:line="280" w:lineRule="exact"/>
              <w:jc w:val="left"/>
              <w:rPr>
                <w:rFonts w:ascii="宋体" w:eastAsia="宋体" w:hAnsi="宋体"/>
                <w:szCs w:val="21"/>
              </w:rPr>
            </w:pPr>
            <w:r>
              <w:rPr>
                <w:rFonts w:ascii="宋体" w:eastAsia="宋体" w:hAnsi="宋体" w:hint="eastAsia"/>
                <w:szCs w:val="21"/>
              </w:rPr>
              <w:t>讲授</w:t>
            </w:r>
          </w:p>
          <w:p w:rsidR="007B4F20" w:rsidRDefault="00C6210F">
            <w:pPr>
              <w:spacing w:line="280" w:lineRule="exact"/>
              <w:jc w:val="left"/>
              <w:rPr>
                <w:rFonts w:ascii="宋体" w:eastAsia="宋体" w:hAnsi="宋体"/>
                <w:szCs w:val="21"/>
              </w:rPr>
            </w:pPr>
            <w:r>
              <w:rPr>
                <w:rFonts w:ascii="宋体" w:eastAsia="宋体" w:hAnsi="宋体" w:hint="eastAsia"/>
                <w:szCs w:val="21"/>
              </w:rPr>
              <w:t>课外作业</w:t>
            </w:r>
          </w:p>
        </w:tc>
        <w:tc>
          <w:tcPr>
            <w:tcW w:w="561" w:type="dxa"/>
            <w:vMerge w:val="restart"/>
          </w:tcPr>
          <w:p w:rsidR="007B4F20" w:rsidRDefault="00C6210F">
            <w:pPr>
              <w:spacing w:line="280" w:lineRule="exact"/>
              <w:jc w:val="center"/>
              <w:rPr>
                <w:rFonts w:ascii="宋体" w:eastAsia="宋体" w:hAnsi="宋体"/>
                <w:szCs w:val="21"/>
              </w:rPr>
            </w:pPr>
            <w:r>
              <w:rPr>
                <w:rFonts w:ascii="宋体" w:eastAsia="宋体" w:hAnsi="宋体" w:hint="eastAsia"/>
                <w:szCs w:val="21"/>
              </w:rPr>
              <w:t>1.0</w:t>
            </w:r>
          </w:p>
        </w:tc>
        <w:tc>
          <w:tcPr>
            <w:tcW w:w="1964" w:type="dxa"/>
            <w:vMerge w:val="restart"/>
          </w:tcPr>
          <w:p w:rsidR="007B4F20" w:rsidRDefault="00C6210F">
            <w:pPr>
              <w:spacing w:line="280" w:lineRule="exact"/>
              <w:jc w:val="center"/>
              <w:rPr>
                <w:rFonts w:ascii="宋体" w:eastAsia="宋体" w:hAnsi="宋体"/>
                <w:szCs w:val="21"/>
              </w:rPr>
            </w:pPr>
            <w:r>
              <w:rPr>
                <w:rFonts w:ascii="宋体" w:eastAsia="宋体" w:hAnsi="宋体" w:hint="eastAsia"/>
                <w:szCs w:val="21"/>
              </w:rPr>
              <w:t>课程目标2</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课程目标3</w:t>
            </w: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习题讲解</w:t>
            </w:r>
          </w:p>
        </w:tc>
        <w:tc>
          <w:tcPr>
            <w:tcW w:w="1347" w:type="dxa"/>
            <w:vMerge/>
          </w:tcPr>
          <w:p w:rsidR="007B4F20" w:rsidRDefault="007B4F20">
            <w:pPr>
              <w:spacing w:line="280" w:lineRule="exact"/>
              <w:jc w:val="left"/>
              <w:rPr>
                <w:rFonts w:ascii="宋体" w:eastAsia="宋体" w:hAnsi="宋体"/>
                <w:szCs w:val="21"/>
              </w:rPr>
            </w:pPr>
          </w:p>
        </w:tc>
        <w:tc>
          <w:tcPr>
            <w:tcW w:w="561" w:type="dxa"/>
            <w:vMerge/>
          </w:tcPr>
          <w:p w:rsidR="007B4F20" w:rsidRDefault="007B4F20">
            <w:pPr>
              <w:spacing w:line="280" w:lineRule="exact"/>
              <w:jc w:val="center"/>
              <w:rPr>
                <w:rFonts w:ascii="宋体" w:eastAsia="宋体" w:hAnsi="宋体"/>
                <w:szCs w:val="21"/>
              </w:rPr>
            </w:pPr>
          </w:p>
        </w:tc>
        <w:tc>
          <w:tcPr>
            <w:tcW w:w="1964" w:type="dxa"/>
            <w:vMerge/>
          </w:tcPr>
          <w:p w:rsidR="007B4F20" w:rsidRDefault="007B4F20">
            <w:pPr>
              <w:spacing w:line="280" w:lineRule="exact"/>
              <w:jc w:val="center"/>
              <w:rPr>
                <w:rFonts w:ascii="宋体" w:eastAsia="宋体" w:hAnsi="宋体"/>
                <w:szCs w:val="21"/>
              </w:rPr>
            </w:pPr>
          </w:p>
        </w:tc>
      </w:tr>
      <w:tr w:rsidR="007B4F20">
        <w:trPr>
          <w:trHeight w:val="454"/>
          <w:jc w:val="center"/>
        </w:trPr>
        <w:tc>
          <w:tcPr>
            <w:tcW w:w="534" w:type="dxa"/>
            <w:vMerge w:val="restart"/>
            <w:vAlign w:val="center"/>
          </w:tcPr>
          <w:p w:rsidR="007B4F20" w:rsidRPr="00F47707" w:rsidRDefault="00C6210F">
            <w:pPr>
              <w:spacing w:line="280" w:lineRule="exact"/>
              <w:jc w:val="center"/>
              <w:rPr>
                <w:rFonts w:ascii="宋体" w:eastAsia="宋体" w:hAnsi="宋体"/>
                <w:szCs w:val="21"/>
              </w:rPr>
            </w:pPr>
            <w:r w:rsidRPr="00F47707">
              <w:rPr>
                <w:rFonts w:ascii="宋体" w:eastAsia="宋体" w:hAnsi="宋体" w:hint="eastAsia"/>
                <w:szCs w:val="21"/>
              </w:rPr>
              <w:t>9</w:t>
            </w:r>
          </w:p>
        </w:tc>
        <w:tc>
          <w:tcPr>
            <w:tcW w:w="1257" w:type="dxa"/>
            <w:vMerge w:val="restart"/>
            <w:vAlign w:val="center"/>
          </w:tcPr>
          <w:p w:rsidR="007B4F20" w:rsidRPr="00F47707" w:rsidRDefault="00C6210F" w:rsidP="00537317">
            <w:pPr>
              <w:numPr>
                <w:ilvl w:val="0"/>
                <w:numId w:val="2"/>
              </w:numPr>
              <w:spacing w:line="280" w:lineRule="exact"/>
              <w:rPr>
                <w:rFonts w:asciiTheme="minorEastAsia" w:hAnsiTheme="minorEastAsia" w:cs="宋体"/>
              </w:rPr>
            </w:pPr>
            <w:r w:rsidRPr="00F47707">
              <w:rPr>
                <w:rFonts w:asciiTheme="minorEastAsia" w:hAnsiTheme="minorEastAsia" w:cs="宋体" w:hint="eastAsia"/>
              </w:rPr>
              <w:t xml:space="preserve"> 流动负债</w:t>
            </w: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9.1流动负债、分类与计价</w:t>
            </w:r>
          </w:p>
        </w:tc>
        <w:tc>
          <w:tcPr>
            <w:tcW w:w="1347" w:type="dxa"/>
            <w:vMerge w:val="restart"/>
            <w:vAlign w:val="center"/>
          </w:tcPr>
          <w:p w:rsidR="007B4F20" w:rsidRDefault="00C6210F">
            <w:pPr>
              <w:spacing w:line="280" w:lineRule="exact"/>
              <w:jc w:val="left"/>
              <w:rPr>
                <w:rFonts w:ascii="宋体" w:eastAsia="宋体" w:hAnsi="宋体"/>
                <w:szCs w:val="21"/>
              </w:rPr>
            </w:pPr>
            <w:r>
              <w:rPr>
                <w:rFonts w:ascii="宋体" w:eastAsia="宋体" w:hAnsi="宋体" w:hint="eastAsia"/>
                <w:szCs w:val="21"/>
              </w:rPr>
              <w:t>讲授</w:t>
            </w:r>
          </w:p>
        </w:tc>
        <w:tc>
          <w:tcPr>
            <w:tcW w:w="561" w:type="dxa"/>
            <w:vMerge w:val="restart"/>
          </w:tcPr>
          <w:p w:rsidR="007B4F20" w:rsidRDefault="007B4F20">
            <w:pPr>
              <w:spacing w:line="280" w:lineRule="exact"/>
              <w:jc w:val="center"/>
              <w:rPr>
                <w:rFonts w:ascii="宋体" w:eastAsia="宋体" w:hAnsi="宋体"/>
                <w:szCs w:val="21"/>
              </w:rPr>
            </w:pPr>
          </w:p>
          <w:p w:rsidR="007B4F20" w:rsidRDefault="00C6210F">
            <w:pPr>
              <w:spacing w:line="280" w:lineRule="exact"/>
              <w:jc w:val="center"/>
              <w:rPr>
                <w:rFonts w:ascii="宋体" w:eastAsia="宋体" w:hAnsi="宋体"/>
                <w:szCs w:val="21"/>
              </w:rPr>
            </w:pPr>
            <w:r>
              <w:rPr>
                <w:rFonts w:ascii="宋体" w:eastAsia="宋体" w:hAnsi="宋体" w:hint="eastAsia"/>
                <w:szCs w:val="21"/>
              </w:rPr>
              <w:t>1.0</w:t>
            </w:r>
          </w:p>
        </w:tc>
        <w:tc>
          <w:tcPr>
            <w:tcW w:w="1964" w:type="dxa"/>
            <w:vMerge w:val="restart"/>
          </w:tcPr>
          <w:p w:rsidR="007B4F20" w:rsidRDefault="00C6210F">
            <w:pPr>
              <w:spacing w:line="280" w:lineRule="exact"/>
              <w:jc w:val="center"/>
              <w:rPr>
                <w:rFonts w:ascii="宋体" w:eastAsia="宋体" w:hAnsi="宋体"/>
                <w:szCs w:val="21"/>
              </w:rPr>
            </w:pPr>
            <w:r>
              <w:rPr>
                <w:rFonts w:ascii="宋体" w:eastAsia="宋体" w:hAnsi="宋体" w:hint="eastAsia"/>
                <w:szCs w:val="21"/>
              </w:rPr>
              <w:t>课程目标2</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课程目标3</w:t>
            </w: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9.2短期借款</w:t>
            </w:r>
          </w:p>
        </w:tc>
        <w:tc>
          <w:tcPr>
            <w:tcW w:w="1347" w:type="dxa"/>
            <w:vMerge/>
            <w:vAlign w:val="center"/>
          </w:tcPr>
          <w:p w:rsidR="007B4F20" w:rsidRDefault="007B4F20">
            <w:pPr>
              <w:spacing w:line="280" w:lineRule="exact"/>
              <w:jc w:val="left"/>
              <w:rPr>
                <w:rFonts w:ascii="宋体" w:eastAsia="宋体" w:hAnsi="宋体"/>
                <w:szCs w:val="21"/>
              </w:rPr>
            </w:pPr>
          </w:p>
        </w:tc>
        <w:tc>
          <w:tcPr>
            <w:tcW w:w="561" w:type="dxa"/>
            <w:vMerge/>
          </w:tcPr>
          <w:p w:rsidR="007B4F20" w:rsidRDefault="007B4F20">
            <w:pPr>
              <w:spacing w:line="280" w:lineRule="exact"/>
              <w:jc w:val="center"/>
              <w:rPr>
                <w:rFonts w:ascii="宋体" w:eastAsia="宋体" w:hAnsi="宋体"/>
                <w:szCs w:val="21"/>
              </w:rPr>
            </w:pPr>
          </w:p>
        </w:tc>
        <w:tc>
          <w:tcPr>
            <w:tcW w:w="1964" w:type="dxa"/>
            <w:vMerge/>
          </w:tcPr>
          <w:p w:rsidR="007B4F20" w:rsidRDefault="007B4F20">
            <w:pPr>
              <w:spacing w:line="280" w:lineRule="exact"/>
              <w:jc w:val="center"/>
              <w:rPr>
                <w:rFonts w:ascii="宋体" w:eastAsia="宋体" w:hAnsi="宋体"/>
                <w:szCs w:val="21"/>
              </w:rPr>
            </w:pP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9.3应付票据与应付账款</w:t>
            </w:r>
          </w:p>
        </w:tc>
        <w:tc>
          <w:tcPr>
            <w:tcW w:w="1347" w:type="dxa"/>
            <w:vMerge w:val="restart"/>
          </w:tcPr>
          <w:p w:rsidR="007B4F20" w:rsidRDefault="007B4F20">
            <w:pPr>
              <w:spacing w:line="280" w:lineRule="exact"/>
              <w:jc w:val="left"/>
              <w:rPr>
                <w:rFonts w:ascii="宋体" w:eastAsia="宋体" w:hAnsi="宋体"/>
                <w:szCs w:val="21"/>
              </w:rPr>
            </w:pPr>
          </w:p>
          <w:p w:rsidR="007B4F20" w:rsidRDefault="00C6210F">
            <w:pPr>
              <w:spacing w:line="280" w:lineRule="exact"/>
              <w:jc w:val="left"/>
              <w:rPr>
                <w:rFonts w:ascii="宋体" w:eastAsia="宋体" w:hAnsi="宋体"/>
                <w:szCs w:val="21"/>
              </w:rPr>
            </w:pPr>
            <w:r>
              <w:rPr>
                <w:rFonts w:ascii="宋体" w:eastAsia="宋体" w:hAnsi="宋体" w:hint="eastAsia"/>
                <w:szCs w:val="21"/>
              </w:rPr>
              <w:t>讲授</w:t>
            </w:r>
          </w:p>
        </w:tc>
        <w:tc>
          <w:tcPr>
            <w:tcW w:w="561" w:type="dxa"/>
            <w:vMerge w:val="restart"/>
          </w:tcPr>
          <w:p w:rsidR="007B4F20" w:rsidRDefault="007B4F20">
            <w:pPr>
              <w:spacing w:line="280" w:lineRule="exact"/>
              <w:rPr>
                <w:rFonts w:ascii="宋体" w:eastAsia="宋体" w:hAnsi="宋体"/>
                <w:szCs w:val="21"/>
              </w:rPr>
            </w:pPr>
          </w:p>
          <w:p w:rsidR="007B4F20" w:rsidRDefault="00C6210F">
            <w:pPr>
              <w:spacing w:line="280" w:lineRule="exact"/>
              <w:rPr>
                <w:rFonts w:ascii="宋体" w:eastAsia="宋体" w:hAnsi="宋体"/>
                <w:szCs w:val="21"/>
              </w:rPr>
            </w:pPr>
            <w:r>
              <w:rPr>
                <w:rFonts w:ascii="宋体" w:eastAsia="宋体" w:hAnsi="宋体" w:hint="eastAsia"/>
                <w:szCs w:val="21"/>
              </w:rPr>
              <w:t>2.0</w:t>
            </w:r>
          </w:p>
        </w:tc>
        <w:tc>
          <w:tcPr>
            <w:tcW w:w="1964" w:type="dxa"/>
            <w:vMerge w:val="restart"/>
          </w:tcPr>
          <w:p w:rsidR="007B4F20" w:rsidRDefault="00C6210F">
            <w:pPr>
              <w:spacing w:line="280" w:lineRule="exact"/>
              <w:jc w:val="center"/>
              <w:rPr>
                <w:rFonts w:ascii="宋体" w:eastAsia="宋体" w:hAnsi="宋体"/>
                <w:szCs w:val="21"/>
              </w:rPr>
            </w:pPr>
            <w:r>
              <w:rPr>
                <w:rFonts w:ascii="宋体" w:eastAsia="宋体" w:hAnsi="宋体" w:hint="eastAsia"/>
                <w:szCs w:val="21"/>
              </w:rPr>
              <w:t>课程目标2</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课程目标3</w:t>
            </w: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9.4应付职工薪酬</w:t>
            </w:r>
          </w:p>
        </w:tc>
        <w:tc>
          <w:tcPr>
            <w:tcW w:w="1347" w:type="dxa"/>
            <w:vMerge/>
            <w:vAlign w:val="center"/>
          </w:tcPr>
          <w:p w:rsidR="007B4F20" w:rsidRDefault="007B4F20">
            <w:pPr>
              <w:spacing w:line="280" w:lineRule="exact"/>
              <w:jc w:val="left"/>
              <w:rPr>
                <w:rFonts w:ascii="宋体" w:eastAsia="宋体" w:hAnsi="宋体"/>
                <w:szCs w:val="21"/>
              </w:rPr>
            </w:pPr>
          </w:p>
        </w:tc>
        <w:tc>
          <w:tcPr>
            <w:tcW w:w="561" w:type="dxa"/>
            <w:vMerge/>
          </w:tcPr>
          <w:p w:rsidR="007B4F20" w:rsidRDefault="007B4F20">
            <w:pPr>
              <w:spacing w:line="280" w:lineRule="exact"/>
              <w:jc w:val="center"/>
              <w:rPr>
                <w:rFonts w:ascii="宋体" w:eastAsia="宋体" w:hAnsi="宋体"/>
                <w:szCs w:val="21"/>
              </w:rPr>
            </w:pPr>
          </w:p>
        </w:tc>
        <w:tc>
          <w:tcPr>
            <w:tcW w:w="1964" w:type="dxa"/>
            <w:vMerge/>
          </w:tcPr>
          <w:p w:rsidR="007B4F20" w:rsidRDefault="007B4F20">
            <w:pPr>
              <w:spacing w:line="280" w:lineRule="exact"/>
              <w:jc w:val="center"/>
              <w:rPr>
                <w:rFonts w:ascii="宋体" w:eastAsia="宋体" w:hAnsi="宋体"/>
                <w:szCs w:val="21"/>
              </w:rPr>
            </w:pPr>
          </w:p>
        </w:tc>
      </w:tr>
      <w:tr w:rsidR="007B4F20">
        <w:trPr>
          <w:trHeight w:val="30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9.5应交税费</w:t>
            </w:r>
          </w:p>
        </w:tc>
        <w:tc>
          <w:tcPr>
            <w:tcW w:w="1347" w:type="dxa"/>
            <w:vMerge w:val="restart"/>
          </w:tcPr>
          <w:p w:rsidR="007B4F20" w:rsidRDefault="00C6210F">
            <w:pPr>
              <w:spacing w:line="280" w:lineRule="exact"/>
              <w:jc w:val="left"/>
              <w:rPr>
                <w:rFonts w:ascii="宋体" w:eastAsia="宋体" w:hAnsi="宋体"/>
                <w:szCs w:val="21"/>
              </w:rPr>
            </w:pPr>
            <w:r>
              <w:rPr>
                <w:rFonts w:ascii="宋体" w:eastAsia="宋体" w:hAnsi="宋体" w:hint="eastAsia"/>
                <w:szCs w:val="21"/>
              </w:rPr>
              <w:t>讲授</w:t>
            </w:r>
          </w:p>
          <w:p w:rsidR="007B4F20" w:rsidRDefault="00C6210F">
            <w:pPr>
              <w:spacing w:line="280" w:lineRule="exact"/>
              <w:jc w:val="left"/>
              <w:rPr>
                <w:rFonts w:ascii="宋体" w:eastAsia="宋体" w:hAnsi="宋体"/>
                <w:szCs w:val="21"/>
              </w:rPr>
            </w:pPr>
            <w:r>
              <w:rPr>
                <w:rFonts w:ascii="宋体" w:eastAsia="宋体" w:hAnsi="宋体" w:hint="eastAsia"/>
                <w:szCs w:val="21"/>
              </w:rPr>
              <w:t>课外作业</w:t>
            </w:r>
          </w:p>
        </w:tc>
        <w:tc>
          <w:tcPr>
            <w:tcW w:w="561" w:type="dxa"/>
            <w:vMerge w:val="restart"/>
          </w:tcPr>
          <w:p w:rsidR="007B4F20" w:rsidRDefault="00C6210F">
            <w:pPr>
              <w:spacing w:line="280" w:lineRule="exact"/>
              <w:jc w:val="center"/>
              <w:rPr>
                <w:rFonts w:ascii="宋体" w:eastAsia="宋体" w:hAnsi="宋体"/>
                <w:szCs w:val="21"/>
              </w:rPr>
            </w:pPr>
            <w:r>
              <w:rPr>
                <w:rFonts w:ascii="宋体" w:eastAsia="宋体" w:hAnsi="宋体" w:hint="eastAsia"/>
                <w:szCs w:val="21"/>
              </w:rPr>
              <w:t>2.0</w:t>
            </w:r>
          </w:p>
        </w:tc>
        <w:tc>
          <w:tcPr>
            <w:tcW w:w="1964" w:type="dxa"/>
            <w:vMerge w:val="restart"/>
          </w:tcPr>
          <w:p w:rsidR="007B4F20" w:rsidRDefault="00C6210F">
            <w:pPr>
              <w:spacing w:line="280" w:lineRule="exact"/>
              <w:jc w:val="center"/>
              <w:rPr>
                <w:rFonts w:ascii="宋体" w:eastAsia="宋体" w:hAnsi="宋体"/>
                <w:szCs w:val="21"/>
              </w:rPr>
            </w:pPr>
            <w:r>
              <w:rPr>
                <w:rFonts w:ascii="宋体" w:eastAsia="宋体" w:hAnsi="宋体" w:hint="eastAsia"/>
                <w:szCs w:val="21"/>
              </w:rPr>
              <w:t>课程目标2</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课程目标3</w:t>
            </w:r>
          </w:p>
        </w:tc>
      </w:tr>
      <w:tr w:rsidR="007B4F20">
        <w:trPr>
          <w:trHeight w:val="30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9.6其他应付款与预收账款</w:t>
            </w:r>
          </w:p>
        </w:tc>
        <w:tc>
          <w:tcPr>
            <w:tcW w:w="1347" w:type="dxa"/>
            <w:vMerge/>
          </w:tcPr>
          <w:p w:rsidR="007B4F20" w:rsidRDefault="007B4F20">
            <w:pPr>
              <w:spacing w:line="280" w:lineRule="exact"/>
              <w:jc w:val="left"/>
              <w:rPr>
                <w:rFonts w:ascii="宋体" w:eastAsia="宋体" w:hAnsi="宋体"/>
                <w:szCs w:val="21"/>
              </w:rPr>
            </w:pPr>
          </w:p>
        </w:tc>
        <w:tc>
          <w:tcPr>
            <w:tcW w:w="561" w:type="dxa"/>
            <w:vMerge/>
          </w:tcPr>
          <w:p w:rsidR="007B4F20" w:rsidRDefault="007B4F20">
            <w:pPr>
              <w:spacing w:line="280" w:lineRule="exact"/>
              <w:jc w:val="center"/>
              <w:rPr>
                <w:rFonts w:ascii="宋体" w:eastAsia="宋体" w:hAnsi="宋体"/>
                <w:szCs w:val="21"/>
              </w:rPr>
            </w:pPr>
          </w:p>
        </w:tc>
        <w:tc>
          <w:tcPr>
            <w:tcW w:w="1964" w:type="dxa"/>
            <w:vMerge/>
          </w:tcPr>
          <w:p w:rsidR="007B4F20" w:rsidRDefault="007B4F20">
            <w:pPr>
              <w:spacing w:line="280" w:lineRule="exact"/>
              <w:jc w:val="center"/>
              <w:rPr>
                <w:rFonts w:ascii="宋体" w:eastAsia="宋体" w:hAnsi="宋体"/>
                <w:szCs w:val="21"/>
              </w:rPr>
            </w:pPr>
          </w:p>
        </w:tc>
      </w:tr>
      <w:tr w:rsidR="007B4F20">
        <w:trPr>
          <w:trHeight w:val="30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习题讲解</w:t>
            </w:r>
          </w:p>
        </w:tc>
        <w:tc>
          <w:tcPr>
            <w:tcW w:w="1347" w:type="dxa"/>
            <w:vMerge/>
            <w:vAlign w:val="center"/>
          </w:tcPr>
          <w:p w:rsidR="007B4F20" w:rsidRDefault="007B4F20">
            <w:pPr>
              <w:spacing w:line="280" w:lineRule="exact"/>
              <w:jc w:val="left"/>
              <w:rPr>
                <w:rFonts w:ascii="宋体" w:eastAsia="宋体" w:hAnsi="宋体"/>
                <w:szCs w:val="21"/>
              </w:rPr>
            </w:pPr>
          </w:p>
        </w:tc>
        <w:tc>
          <w:tcPr>
            <w:tcW w:w="561" w:type="dxa"/>
            <w:vMerge/>
            <w:vAlign w:val="center"/>
          </w:tcPr>
          <w:p w:rsidR="007B4F20" w:rsidRDefault="007B4F20">
            <w:pPr>
              <w:spacing w:line="280" w:lineRule="exact"/>
              <w:jc w:val="center"/>
              <w:rPr>
                <w:rFonts w:ascii="宋体" w:eastAsia="宋体" w:hAnsi="宋体"/>
                <w:szCs w:val="21"/>
              </w:rPr>
            </w:pPr>
          </w:p>
        </w:tc>
        <w:tc>
          <w:tcPr>
            <w:tcW w:w="1964" w:type="dxa"/>
            <w:vMerge/>
          </w:tcPr>
          <w:p w:rsidR="007B4F20" w:rsidRDefault="007B4F20">
            <w:pPr>
              <w:spacing w:line="280" w:lineRule="exact"/>
              <w:jc w:val="center"/>
              <w:rPr>
                <w:rFonts w:ascii="宋体" w:eastAsia="宋体" w:hAnsi="宋体"/>
                <w:szCs w:val="21"/>
              </w:rPr>
            </w:pPr>
          </w:p>
        </w:tc>
      </w:tr>
      <w:tr w:rsidR="007B4F20">
        <w:trPr>
          <w:trHeight w:val="454"/>
          <w:jc w:val="center"/>
        </w:trPr>
        <w:tc>
          <w:tcPr>
            <w:tcW w:w="534" w:type="dxa"/>
            <w:vMerge w:val="restart"/>
            <w:vAlign w:val="center"/>
          </w:tcPr>
          <w:p w:rsidR="007B4F20" w:rsidRPr="00F47707" w:rsidRDefault="00C6210F">
            <w:pPr>
              <w:spacing w:line="280" w:lineRule="exact"/>
              <w:jc w:val="center"/>
              <w:rPr>
                <w:rFonts w:ascii="宋体" w:eastAsia="宋体" w:hAnsi="宋体"/>
                <w:szCs w:val="21"/>
              </w:rPr>
            </w:pPr>
            <w:r w:rsidRPr="00F47707">
              <w:rPr>
                <w:rFonts w:ascii="宋体" w:eastAsia="宋体" w:hAnsi="宋体" w:hint="eastAsia"/>
                <w:szCs w:val="21"/>
              </w:rPr>
              <w:t>10</w:t>
            </w:r>
          </w:p>
          <w:p w:rsidR="007B4F20" w:rsidRPr="00F47707" w:rsidRDefault="007B4F20">
            <w:pPr>
              <w:spacing w:line="280" w:lineRule="exact"/>
              <w:jc w:val="center"/>
              <w:rPr>
                <w:rFonts w:ascii="宋体" w:eastAsia="宋体" w:hAnsi="宋体"/>
                <w:szCs w:val="21"/>
              </w:rPr>
            </w:pPr>
          </w:p>
          <w:p w:rsidR="007B4F20" w:rsidRPr="00F47707" w:rsidRDefault="007B4F20">
            <w:pPr>
              <w:spacing w:line="280" w:lineRule="exact"/>
              <w:jc w:val="center"/>
              <w:rPr>
                <w:rFonts w:ascii="宋体" w:eastAsia="宋体" w:hAnsi="宋体"/>
                <w:szCs w:val="21"/>
              </w:rPr>
            </w:pPr>
          </w:p>
        </w:tc>
        <w:tc>
          <w:tcPr>
            <w:tcW w:w="1257" w:type="dxa"/>
            <w:vMerge w:val="restart"/>
            <w:vAlign w:val="center"/>
          </w:tcPr>
          <w:p w:rsidR="007B4F20" w:rsidRPr="00F47707" w:rsidRDefault="007B4F20">
            <w:pPr>
              <w:numPr>
                <w:ilvl w:val="0"/>
                <w:numId w:val="2"/>
              </w:numPr>
              <w:spacing w:line="280" w:lineRule="exact"/>
              <w:rPr>
                <w:rFonts w:asciiTheme="minorEastAsia" w:hAnsiTheme="minorEastAsia" w:cs="宋体"/>
              </w:rPr>
            </w:pPr>
          </w:p>
          <w:p w:rsidR="007B4F20" w:rsidRPr="00F47707" w:rsidRDefault="00C6210F">
            <w:pPr>
              <w:spacing w:line="280" w:lineRule="exact"/>
              <w:rPr>
                <w:rFonts w:asciiTheme="minorEastAsia" w:hAnsiTheme="minorEastAsia" w:cs="宋体"/>
              </w:rPr>
            </w:pPr>
            <w:r w:rsidRPr="00F47707">
              <w:rPr>
                <w:rFonts w:asciiTheme="minorEastAsia" w:hAnsiTheme="minorEastAsia" w:cs="宋体" w:hint="eastAsia"/>
              </w:rPr>
              <w:t>非流动负债</w:t>
            </w: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10.1非流动负债概述</w:t>
            </w:r>
          </w:p>
        </w:tc>
        <w:tc>
          <w:tcPr>
            <w:tcW w:w="1347" w:type="dxa"/>
            <w:vAlign w:val="center"/>
          </w:tcPr>
          <w:p w:rsidR="007B4F20" w:rsidRDefault="00C6210F">
            <w:pPr>
              <w:spacing w:line="280" w:lineRule="exact"/>
              <w:jc w:val="left"/>
              <w:rPr>
                <w:rFonts w:ascii="宋体" w:eastAsia="宋体" w:hAnsi="宋体"/>
                <w:szCs w:val="21"/>
              </w:rPr>
            </w:pPr>
            <w:r>
              <w:rPr>
                <w:rFonts w:ascii="宋体" w:eastAsia="宋体" w:hAnsi="宋体" w:hint="eastAsia"/>
                <w:szCs w:val="21"/>
              </w:rPr>
              <w:t>讲授</w:t>
            </w:r>
          </w:p>
        </w:tc>
        <w:tc>
          <w:tcPr>
            <w:tcW w:w="561" w:type="dxa"/>
            <w:vMerge w:val="restart"/>
          </w:tcPr>
          <w:p w:rsidR="007B4F20" w:rsidRDefault="007B4F20">
            <w:pPr>
              <w:spacing w:line="280" w:lineRule="exact"/>
              <w:jc w:val="center"/>
              <w:rPr>
                <w:rFonts w:ascii="宋体" w:eastAsia="宋体" w:hAnsi="宋体"/>
                <w:szCs w:val="21"/>
              </w:rPr>
            </w:pPr>
          </w:p>
          <w:p w:rsidR="007B4F20" w:rsidRDefault="00C6210F">
            <w:pPr>
              <w:spacing w:line="280" w:lineRule="exact"/>
              <w:jc w:val="center"/>
              <w:rPr>
                <w:rFonts w:ascii="宋体" w:eastAsia="宋体" w:hAnsi="宋体"/>
                <w:szCs w:val="21"/>
              </w:rPr>
            </w:pPr>
            <w:r>
              <w:rPr>
                <w:rFonts w:ascii="宋体" w:eastAsia="宋体" w:hAnsi="宋体" w:hint="eastAsia"/>
                <w:szCs w:val="21"/>
              </w:rPr>
              <w:t>2.0</w:t>
            </w:r>
          </w:p>
        </w:tc>
        <w:tc>
          <w:tcPr>
            <w:tcW w:w="1964" w:type="dxa"/>
            <w:vMerge w:val="restart"/>
          </w:tcPr>
          <w:p w:rsidR="007B4F20" w:rsidRDefault="00C6210F">
            <w:pPr>
              <w:spacing w:line="280" w:lineRule="exact"/>
              <w:jc w:val="center"/>
              <w:rPr>
                <w:rFonts w:ascii="宋体" w:eastAsia="宋体" w:hAnsi="宋体"/>
                <w:szCs w:val="21"/>
              </w:rPr>
            </w:pPr>
            <w:r>
              <w:rPr>
                <w:rFonts w:ascii="宋体" w:eastAsia="宋体" w:hAnsi="宋体" w:hint="eastAsia"/>
                <w:szCs w:val="21"/>
              </w:rPr>
              <w:t>课程目标2</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课程目标3</w:t>
            </w: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10.2长期借款</w:t>
            </w:r>
          </w:p>
        </w:tc>
        <w:tc>
          <w:tcPr>
            <w:tcW w:w="1347" w:type="dxa"/>
          </w:tcPr>
          <w:p w:rsidR="007B4F20" w:rsidRDefault="00C6210F">
            <w:pPr>
              <w:spacing w:line="280" w:lineRule="exact"/>
              <w:jc w:val="left"/>
              <w:rPr>
                <w:rFonts w:ascii="宋体" w:eastAsia="宋体" w:hAnsi="宋体"/>
                <w:szCs w:val="21"/>
              </w:rPr>
            </w:pPr>
            <w:r>
              <w:rPr>
                <w:rFonts w:ascii="宋体" w:eastAsia="宋体" w:hAnsi="宋体" w:hint="eastAsia"/>
                <w:szCs w:val="21"/>
              </w:rPr>
              <w:t>讲授</w:t>
            </w:r>
          </w:p>
        </w:tc>
        <w:tc>
          <w:tcPr>
            <w:tcW w:w="561" w:type="dxa"/>
            <w:vMerge/>
          </w:tcPr>
          <w:p w:rsidR="007B4F20" w:rsidRDefault="007B4F20">
            <w:pPr>
              <w:spacing w:line="280" w:lineRule="exact"/>
              <w:jc w:val="center"/>
              <w:rPr>
                <w:rFonts w:ascii="宋体" w:eastAsia="宋体" w:hAnsi="宋体"/>
                <w:szCs w:val="21"/>
              </w:rPr>
            </w:pPr>
          </w:p>
        </w:tc>
        <w:tc>
          <w:tcPr>
            <w:tcW w:w="1964" w:type="dxa"/>
            <w:vMerge/>
          </w:tcPr>
          <w:p w:rsidR="007B4F20" w:rsidRDefault="007B4F20">
            <w:pPr>
              <w:spacing w:line="280" w:lineRule="exact"/>
              <w:jc w:val="center"/>
              <w:rPr>
                <w:rFonts w:ascii="宋体" w:eastAsia="宋体" w:hAnsi="宋体"/>
                <w:szCs w:val="21"/>
              </w:rPr>
            </w:pP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10.3应付债券与可转换债券</w:t>
            </w:r>
          </w:p>
        </w:tc>
        <w:tc>
          <w:tcPr>
            <w:tcW w:w="1347" w:type="dxa"/>
            <w:vMerge w:val="restart"/>
          </w:tcPr>
          <w:p w:rsidR="007B4F20" w:rsidRDefault="00C6210F">
            <w:pPr>
              <w:spacing w:line="280" w:lineRule="exact"/>
              <w:jc w:val="left"/>
              <w:rPr>
                <w:rFonts w:ascii="宋体" w:eastAsia="宋体" w:hAnsi="宋体"/>
                <w:szCs w:val="21"/>
              </w:rPr>
            </w:pPr>
            <w:r>
              <w:rPr>
                <w:rFonts w:ascii="宋体" w:eastAsia="宋体" w:hAnsi="宋体" w:hint="eastAsia"/>
                <w:szCs w:val="21"/>
              </w:rPr>
              <w:t>讲授</w:t>
            </w:r>
          </w:p>
          <w:p w:rsidR="007B4F20" w:rsidRDefault="00C6210F">
            <w:pPr>
              <w:spacing w:line="280" w:lineRule="exact"/>
              <w:jc w:val="left"/>
              <w:rPr>
                <w:rFonts w:ascii="宋体" w:eastAsia="宋体" w:hAnsi="宋体"/>
                <w:szCs w:val="21"/>
              </w:rPr>
            </w:pPr>
            <w:r>
              <w:rPr>
                <w:rFonts w:ascii="宋体" w:eastAsia="宋体" w:hAnsi="宋体" w:hint="eastAsia"/>
                <w:szCs w:val="21"/>
              </w:rPr>
              <w:t>自学</w:t>
            </w:r>
          </w:p>
        </w:tc>
        <w:tc>
          <w:tcPr>
            <w:tcW w:w="561" w:type="dxa"/>
            <w:vMerge w:val="restart"/>
          </w:tcPr>
          <w:p w:rsidR="007B4F20" w:rsidRDefault="00C6210F">
            <w:pPr>
              <w:spacing w:line="280" w:lineRule="exact"/>
              <w:jc w:val="center"/>
              <w:rPr>
                <w:rFonts w:ascii="宋体" w:eastAsia="宋体" w:hAnsi="宋体"/>
                <w:szCs w:val="21"/>
              </w:rPr>
            </w:pPr>
            <w:r>
              <w:rPr>
                <w:rFonts w:ascii="宋体" w:eastAsia="宋体" w:hAnsi="宋体" w:hint="eastAsia"/>
                <w:szCs w:val="21"/>
              </w:rPr>
              <w:t>2.0</w:t>
            </w:r>
          </w:p>
        </w:tc>
        <w:tc>
          <w:tcPr>
            <w:tcW w:w="1964" w:type="dxa"/>
            <w:vMerge w:val="restart"/>
          </w:tcPr>
          <w:p w:rsidR="007B4F20" w:rsidRDefault="00C6210F">
            <w:pPr>
              <w:spacing w:line="280" w:lineRule="exact"/>
              <w:jc w:val="center"/>
              <w:rPr>
                <w:rFonts w:ascii="宋体" w:eastAsia="宋体" w:hAnsi="宋体"/>
                <w:szCs w:val="21"/>
              </w:rPr>
            </w:pPr>
            <w:r>
              <w:rPr>
                <w:rFonts w:ascii="宋体" w:eastAsia="宋体" w:hAnsi="宋体" w:hint="eastAsia"/>
                <w:szCs w:val="21"/>
              </w:rPr>
              <w:t>课程目标2</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课程目标3</w:t>
            </w: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10.4长期应付款与预计负债</w:t>
            </w:r>
          </w:p>
        </w:tc>
        <w:tc>
          <w:tcPr>
            <w:tcW w:w="1347" w:type="dxa"/>
            <w:vMerge/>
          </w:tcPr>
          <w:p w:rsidR="007B4F20" w:rsidRDefault="007B4F20">
            <w:pPr>
              <w:spacing w:line="280" w:lineRule="exact"/>
              <w:jc w:val="left"/>
              <w:rPr>
                <w:rFonts w:ascii="宋体" w:eastAsia="宋体" w:hAnsi="宋体"/>
                <w:szCs w:val="21"/>
              </w:rPr>
            </w:pPr>
          </w:p>
        </w:tc>
        <w:tc>
          <w:tcPr>
            <w:tcW w:w="561" w:type="dxa"/>
            <w:vMerge/>
          </w:tcPr>
          <w:p w:rsidR="007B4F20" w:rsidRDefault="007B4F20">
            <w:pPr>
              <w:spacing w:line="280" w:lineRule="exact"/>
              <w:jc w:val="center"/>
              <w:rPr>
                <w:rFonts w:ascii="宋体" w:eastAsia="宋体" w:hAnsi="宋体"/>
                <w:szCs w:val="21"/>
              </w:rPr>
            </w:pPr>
          </w:p>
        </w:tc>
        <w:tc>
          <w:tcPr>
            <w:tcW w:w="1964" w:type="dxa"/>
            <w:vMerge/>
          </w:tcPr>
          <w:p w:rsidR="007B4F20" w:rsidRDefault="007B4F20">
            <w:pPr>
              <w:spacing w:line="280" w:lineRule="exact"/>
              <w:jc w:val="center"/>
              <w:rPr>
                <w:rFonts w:ascii="宋体" w:eastAsia="宋体" w:hAnsi="宋体"/>
                <w:szCs w:val="21"/>
              </w:rPr>
            </w:pP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10.5借款费用资本化</w:t>
            </w:r>
          </w:p>
        </w:tc>
        <w:tc>
          <w:tcPr>
            <w:tcW w:w="1347" w:type="dxa"/>
            <w:vMerge w:val="restart"/>
          </w:tcPr>
          <w:p w:rsidR="007B4F20" w:rsidRDefault="00C6210F">
            <w:pPr>
              <w:spacing w:line="280" w:lineRule="exact"/>
              <w:jc w:val="left"/>
              <w:rPr>
                <w:rFonts w:ascii="宋体" w:eastAsia="宋体" w:hAnsi="宋体"/>
                <w:szCs w:val="21"/>
              </w:rPr>
            </w:pPr>
            <w:r>
              <w:rPr>
                <w:rFonts w:ascii="宋体" w:eastAsia="宋体" w:hAnsi="宋体" w:hint="eastAsia"/>
                <w:szCs w:val="21"/>
              </w:rPr>
              <w:t>讲授</w:t>
            </w:r>
          </w:p>
          <w:p w:rsidR="007B4F20" w:rsidRDefault="00C6210F">
            <w:pPr>
              <w:spacing w:line="280" w:lineRule="exact"/>
              <w:jc w:val="left"/>
              <w:rPr>
                <w:rFonts w:ascii="宋体" w:eastAsia="宋体" w:hAnsi="宋体"/>
                <w:szCs w:val="21"/>
              </w:rPr>
            </w:pPr>
            <w:r>
              <w:rPr>
                <w:rFonts w:ascii="宋体" w:eastAsia="宋体" w:hAnsi="宋体" w:hint="eastAsia"/>
                <w:szCs w:val="21"/>
              </w:rPr>
              <w:lastRenderedPageBreak/>
              <w:t>课外作业</w:t>
            </w:r>
          </w:p>
        </w:tc>
        <w:tc>
          <w:tcPr>
            <w:tcW w:w="561" w:type="dxa"/>
            <w:vMerge w:val="restart"/>
          </w:tcPr>
          <w:p w:rsidR="007B4F20" w:rsidRDefault="007B4F20">
            <w:pPr>
              <w:spacing w:line="280" w:lineRule="exact"/>
              <w:jc w:val="center"/>
              <w:rPr>
                <w:rFonts w:ascii="宋体" w:eastAsia="宋体" w:hAnsi="宋体"/>
                <w:szCs w:val="21"/>
              </w:rPr>
            </w:pPr>
          </w:p>
          <w:p w:rsidR="007B4F20" w:rsidRDefault="00C6210F">
            <w:pPr>
              <w:spacing w:line="280" w:lineRule="exact"/>
              <w:jc w:val="center"/>
              <w:rPr>
                <w:rFonts w:ascii="宋体" w:eastAsia="宋体" w:hAnsi="宋体"/>
                <w:szCs w:val="21"/>
              </w:rPr>
            </w:pPr>
            <w:r>
              <w:rPr>
                <w:rFonts w:ascii="宋体" w:eastAsia="宋体" w:hAnsi="宋体" w:hint="eastAsia"/>
                <w:szCs w:val="21"/>
              </w:rPr>
              <w:lastRenderedPageBreak/>
              <w:t>2.0</w:t>
            </w:r>
          </w:p>
        </w:tc>
        <w:tc>
          <w:tcPr>
            <w:tcW w:w="1964" w:type="dxa"/>
            <w:vMerge w:val="restart"/>
          </w:tcPr>
          <w:p w:rsidR="007B4F20" w:rsidRDefault="00C6210F">
            <w:pPr>
              <w:spacing w:line="280" w:lineRule="exact"/>
              <w:jc w:val="center"/>
              <w:rPr>
                <w:rFonts w:ascii="宋体" w:eastAsia="宋体" w:hAnsi="宋体"/>
                <w:szCs w:val="21"/>
              </w:rPr>
            </w:pPr>
            <w:r>
              <w:rPr>
                <w:rFonts w:ascii="宋体" w:eastAsia="宋体" w:hAnsi="宋体" w:hint="eastAsia"/>
                <w:szCs w:val="21"/>
              </w:rPr>
              <w:lastRenderedPageBreak/>
              <w:t>课程目标2</w:t>
            </w:r>
          </w:p>
          <w:p w:rsidR="007B4F20" w:rsidRDefault="00C6210F">
            <w:pPr>
              <w:spacing w:line="280" w:lineRule="exact"/>
              <w:jc w:val="center"/>
              <w:rPr>
                <w:rFonts w:ascii="宋体" w:eastAsia="宋体" w:hAnsi="宋体"/>
                <w:szCs w:val="21"/>
              </w:rPr>
            </w:pPr>
            <w:r>
              <w:rPr>
                <w:rFonts w:ascii="宋体" w:eastAsia="宋体" w:hAnsi="宋体" w:hint="eastAsia"/>
                <w:szCs w:val="21"/>
              </w:rPr>
              <w:lastRenderedPageBreak/>
              <w:t>课程目标3</w:t>
            </w: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习题讲解</w:t>
            </w:r>
          </w:p>
        </w:tc>
        <w:tc>
          <w:tcPr>
            <w:tcW w:w="1347" w:type="dxa"/>
            <w:vMerge/>
            <w:vAlign w:val="center"/>
          </w:tcPr>
          <w:p w:rsidR="007B4F20" w:rsidRDefault="007B4F20">
            <w:pPr>
              <w:spacing w:line="280" w:lineRule="exact"/>
              <w:jc w:val="left"/>
              <w:rPr>
                <w:rFonts w:ascii="宋体" w:eastAsia="宋体" w:hAnsi="宋体"/>
                <w:szCs w:val="21"/>
              </w:rPr>
            </w:pPr>
          </w:p>
        </w:tc>
        <w:tc>
          <w:tcPr>
            <w:tcW w:w="561" w:type="dxa"/>
            <w:vMerge/>
            <w:vAlign w:val="center"/>
          </w:tcPr>
          <w:p w:rsidR="007B4F20" w:rsidRDefault="007B4F20">
            <w:pPr>
              <w:spacing w:line="280" w:lineRule="exact"/>
              <w:jc w:val="center"/>
              <w:rPr>
                <w:rFonts w:ascii="宋体" w:eastAsia="宋体" w:hAnsi="宋体"/>
                <w:szCs w:val="21"/>
              </w:rPr>
            </w:pPr>
          </w:p>
        </w:tc>
        <w:tc>
          <w:tcPr>
            <w:tcW w:w="1964" w:type="dxa"/>
            <w:vMerge/>
          </w:tcPr>
          <w:p w:rsidR="007B4F20" w:rsidRDefault="007B4F20">
            <w:pPr>
              <w:spacing w:line="280" w:lineRule="exact"/>
              <w:jc w:val="center"/>
              <w:rPr>
                <w:rFonts w:ascii="宋体" w:eastAsia="宋体" w:hAnsi="宋体"/>
                <w:szCs w:val="21"/>
              </w:rPr>
            </w:pPr>
          </w:p>
        </w:tc>
      </w:tr>
      <w:tr w:rsidR="007B4F20">
        <w:trPr>
          <w:trHeight w:val="454"/>
          <w:jc w:val="center"/>
        </w:trPr>
        <w:tc>
          <w:tcPr>
            <w:tcW w:w="534" w:type="dxa"/>
            <w:vMerge w:val="restart"/>
            <w:vAlign w:val="center"/>
          </w:tcPr>
          <w:p w:rsidR="007B4F20" w:rsidRPr="00F47707" w:rsidRDefault="00C6210F">
            <w:pPr>
              <w:spacing w:line="280" w:lineRule="exact"/>
              <w:jc w:val="center"/>
              <w:rPr>
                <w:rFonts w:ascii="宋体" w:eastAsia="宋体" w:hAnsi="宋体"/>
                <w:szCs w:val="21"/>
              </w:rPr>
            </w:pPr>
            <w:r w:rsidRPr="00F47707">
              <w:rPr>
                <w:rFonts w:ascii="宋体" w:eastAsia="宋体" w:hAnsi="宋体" w:hint="eastAsia"/>
                <w:szCs w:val="21"/>
              </w:rPr>
              <w:lastRenderedPageBreak/>
              <w:t>11</w:t>
            </w:r>
          </w:p>
        </w:tc>
        <w:tc>
          <w:tcPr>
            <w:tcW w:w="1257" w:type="dxa"/>
            <w:vMerge w:val="restart"/>
            <w:vAlign w:val="center"/>
          </w:tcPr>
          <w:p w:rsidR="007B4F20" w:rsidRPr="00F47707" w:rsidRDefault="00C6210F">
            <w:pPr>
              <w:spacing w:line="280" w:lineRule="exact"/>
              <w:rPr>
                <w:rFonts w:asciiTheme="minorEastAsia" w:hAnsiTheme="minorEastAsia" w:cs="宋体"/>
              </w:rPr>
            </w:pPr>
            <w:r w:rsidRPr="00F47707">
              <w:rPr>
                <w:rFonts w:asciiTheme="minorEastAsia" w:hAnsiTheme="minorEastAsia" w:cs="宋体" w:hint="eastAsia"/>
              </w:rPr>
              <w:t>第1</w:t>
            </w:r>
            <w:r w:rsidRPr="00F47707">
              <w:rPr>
                <w:rFonts w:asciiTheme="minorEastAsia" w:hAnsiTheme="minorEastAsia" w:hint="eastAsia"/>
              </w:rPr>
              <w:t>1</w:t>
            </w:r>
            <w:r w:rsidRPr="00F47707">
              <w:rPr>
                <w:rFonts w:asciiTheme="minorEastAsia" w:hAnsiTheme="minorEastAsia" w:cs="宋体" w:hint="eastAsia"/>
              </w:rPr>
              <w:t>章</w:t>
            </w:r>
          </w:p>
          <w:p w:rsidR="007B4F20" w:rsidRPr="00F47707" w:rsidRDefault="00C6210F">
            <w:pPr>
              <w:spacing w:line="280" w:lineRule="exact"/>
              <w:rPr>
                <w:rFonts w:asciiTheme="minorEastAsia" w:hAnsiTheme="minorEastAsia" w:cs="宋体"/>
              </w:rPr>
            </w:pPr>
            <w:r w:rsidRPr="00F47707">
              <w:rPr>
                <w:rFonts w:asciiTheme="minorEastAsia" w:hAnsiTheme="minorEastAsia" w:cs="宋体" w:hint="eastAsia"/>
              </w:rPr>
              <w:t>所有者权益</w:t>
            </w: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11.1所有者权益概述</w:t>
            </w:r>
          </w:p>
        </w:tc>
        <w:tc>
          <w:tcPr>
            <w:tcW w:w="1347" w:type="dxa"/>
            <w:vMerge w:val="restart"/>
          </w:tcPr>
          <w:p w:rsidR="007B4F20" w:rsidRDefault="00C6210F">
            <w:pPr>
              <w:spacing w:line="280" w:lineRule="exact"/>
              <w:jc w:val="left"/>
              <w:rPr>
                <w:rFonts w:ascii="宋体" w:eastAsia="宋体" w:hAnsi="宋体"/>
                <w:szCs w:val="21"/>
              </w:rPr>
            </w:pPr>
            <w:r>
              <w:rPr>
                <w:rFonts w:ascii="宋体" w:eastAsia="宋体" w:hAnsi="宋体" w:hint="eastAsia"/>
                <w:szCs w:val="21"/>
              </w:rPr>
              <w:t>讲授</w:t>
            </w:r>
          </w:p>
        </w:tc>
        <w:tc>
          <w:tcPr>
            <w:tcW w:w="561" w:type="dxa"/>
            <w:vMerge w:val="restart"/>
          </w:tcPr>
          <w:p w:rsidR="007B4F20" w:rsidRDefault="00C6210F">
            <w:pPr>
              <w:spacing w:line="280" w:lineRule="exact"/>
              <w:jc w:val="center"/>
              <w:rPr>
                <w:rFonts w:ascii="宋体" w:eastAsia="宋体" w:hAnsi="宋体"/>
                <w:szCs w:val="21"/>
              </w:rPr>
            </w:pPr>
            <w:r>
              <w:rPr>
                <w:rFonts w:ascii="宋体" w:eastAsia="宋体" w:hAnsi="宋体" w:hint="eastAsia"/>
                <w:szCs w:val="21"/>
              </w:rPr>
              <w:t>2.0</w:t>
            </w:r>
          </w:p>
        </w:tc>
        <w:tc>
          <w:tcPr>
            <w:tcW w:w="1964" w:type="dxa"/>
            <w:vMerge w:val="restart"/>
          </w:tcPr>
          <w:p w:rsidR="007B4F20" w:rsidRDefault="00C6210F">
            <w:pPr>
              <w:spacing w:line="280" w:lineRule="exact"/>
              <w:jc w:val="center"/>
              <w:rPr>
                <w:rFonts w:ascii="宋体" w:eastAsia="宋体" w:hAnsi="宋体"/>
                <w:szCs w:val="21"/>
              </w:rPr>
            </w:pPr>
            <w:r>
              <w:rPr>
                <w:rFonts w:ascii="宋体" w:eastAsia="宋体" w:hAnsi="宋体" w:hint="eastAsia"/>
                <w:szCs w:val="21"/>
              </w:rPr>
              <w:t>课程目标2</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课程目标3</w:t>
            </w: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11.2实收资本与其他权益工具</w:t>
            </w:r>
          </w:p>
        </w:tc>
        <w:tc>
          <w:tcPr>
            <w:tcW w:w="1347" w:type="dxa"/>
            <w:vMerge/>
          </w:tcPr>
          <w:p w:rsidR="007B4F20" w:rsidRDefault="007B4F20">
            <w:pPr>
              <w:spacing w:line="280" w:lineRule="exact"/>
              <w:jc w:val="left"/>
              <w:rPr>
                <w:rFonts w:ascii="宋体" w:eastAsia="宋体" w:hAnsi="宋体"/>
                <w:szCs w:val="21"/>
              </w:rPr>
            </w:pPr>
          </w:p>
        </w:tc>
        <w:tc>
          <w:tcPr>
            <w:tcW w:w="561" w:type="dxa"/>
            <w:vMerge/>
          </w:tcPr>
          <w:p w:rsidR="007B4F20" w:rsidRDefault="007B4F20">
            <w:pPr>
              <w:spacing w:line="280" w:lineRule="exact"/>
              <w:jc w:val="center"/>
              <w:rPr>
                <w:rFonts w:ascii="宋体" w:eastAsia="宋体" w:hAnsi="宋体"/>
                <w:szCs w:val="21"/>
              </w:rPr>
            </w:pPr>
          </w:p>
        </w:tc>
        <w:tc>
          <w:tcPr>
            <w:tcW w:w="1964" w:type="dxa"/>
            <w:vMerge/>
          </w:tcPr>
          <w:p w:rsidR="007B4F20" w:rsidRDefault="007B4F20">
            <w:pPr>
              <w:spacing w:line="280" w:lineRule="exact"/>
              <w:jc w:val="center"/>
              <w:rPr>
                <w:rFonts w:ascii="宋体" w:eastAsia="宋体" w:hAnsi="宋体"/>
                <w:szCs w:val="21"/>
              </w:rPr>
            </w:pP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11.3资本公积与其他综合收益</w:t>
            </w:r>
          </w:p>
        </w:tc>
        <w:tc>
          <w:tcPr>
            <w:tcW w:w="1347" w:type="dxa"/>
            <w:vMerge w:val="restart"/>
          </w:tcPr>
          <w:p w:rsidR="007B4F20" w:rsidRDefault="00C6210F">
            <w:pPr>
              <w:spacing w:line="280" w:lineRule="exact"/>
              <w:jc w:val="left"/>
              <w:rPr>
                <w:rFonts w:ascii="宋体" w:eastAsia="宋体" w:hAnsi="宋体"/>
                <w:szCs w:val="21"/>
              </w:rPr>
            </w:pPr>
            <w:r>
              <w:rPr>
                <w:rFonts w:ascii="宋体" w:eastAsia="宋体" w:hAnsi="宋体" w:hint="eastAsia"/>
                <w:szCs w:val="21"/>
              </w:rPr>
              <w:t>讲授</w:t>
            </w:r>
          </w:p>
        </w:tc>
        <w:tc>
          <w:tcPr>
            <w:tcW w:w="561" w:type="dxa"/>
            <w:vMerge w:val="restart"/>
          </w:tcPr>
          <w:p w:rsidR="007B4F20" w:rsidRDefault="00C6210F">
            <w:pPr>
              <w:spacing w:line="280" w:lineRule="exact"/>
              <w:jc w:val="center"/>
              <w:rPr>
                <w:rFonts w:ascii="宋体" w:eastAsia="宋体" w:hAnsi="宋体"/>
                <w:szCs w:val="21"/>
              </w:rPr>
            </w:pPr>
            <w:r>
              <w:rPr>
                <w:rFonts w:ascii="宋体" w:eastAsia="宋体" w:hAnsi="宋体" w:hint="eastAsia"/>
                <w:szCs w:val="21"/>
              </w:rPr>
              <w:t>2.0</w:t>
            </w:r>
          </w:p>
        </w:tc>
        <w:tc>
          <w:tcPr>
            <w:tcW w:w="1964" w:type="dxa"/>
            <w:vMerge w:val="restart"/>
          </w:tcPr>
          <w:p w:rsidR="007B4F20" w:rsidRDefault="00C6210F">
            <w:pPr>
              <w:spacing w:line="280" w:lineRule="exact"/>
              <w:jc w:val="center"/>
              <w:rPr>
                <w:rFonts w:ascii="宋体" w:eastAsia="宋体" w:hAnsi="宋体"/>
                <w:szCs w:val="21"/>
              </w:rPr>
            </w:pPr>
            <w:r>
              <w:rPr>
                <w:rFonts w:ascii="宋体" w:eastAsia="宋体" w:hAnsi="宋体" w:hint="eastAsia"/>
                <w:szCs w:val="21"/>
              </w:rPr>
              <w:t>课程目标2</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课程目标3</w:t>
            </w: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11.4库存股与留存收益</w:t>
            </w:r>
          </w:p>
        </w:tc>
        <w:tc>
          <w:tcPr>
            <w:tcW w:w="1347" w:type="dxa"/>
            <w:vMerge/>
          </w:tcPr>
          <w:p w:rsidR="007B4F20" w:rsidRDefault="007B4F20">
            <w:pPr>
              <w:spacing w:line="280" w:lineRule="exact"/>
              <w:jc w:val="left"/>
              <w:rPr>
                <w:rFonts w:ascii="宋体" w:eastAsia="宋体" w:hAnsi="宋体"/>
                <w:szCs w:val="21"/>
              </w:rPr>
            </w:pPr>
          </w:p>
        </w:tc>
        <w:tc>
          <w:tcPr>
            <w:tcW w:w="561" w:type="dxa"/>
            <w:vMerge/>
          </w:tcPr>
          <w:p w:rsidR="007B4F20" w:rsidRDefault="007B4F20">
            <w:pPr>
              <w:spacing w:line="280" w:lineRule="exact"/>
              <w:jc w:val="center"/>
              <w:rPr>
                <w:rFonts w:ascii="宋体" w:eastAsia="宋体" w:hAnsi="宋体"/>
                <w:szCs w:val="21"/>
              </w:rPr>
            </w:pPr>
          </w:p>
        </w:tc>
        <w:tc>
          <w:tcPr>
            <w:tcW w:w="1964" w:type="dxa"/>
            <w:vMerge/>
          </w:tcPr>
          <w:p w:rsidR="007B4F20" w:rsidRDefault="007B4F20">
            <w:pPr>
              <w:spacing w:line="280" w:lineRule="exact"/>
              <w:jc w:val="center"/>
              <w:rPr>
                <w:rFonts w:ascii="宋体" w:eastAsia="宋体" w:hAnsi="宋体"/>
                <w:szCs w:val="21"/>
              </w:rPr>
            </w:pPr>
          </w:p>
        </w:tc>
      </w:tr>
      <w:tr w:rsidR="007B4F20">
        <w:trPr>
          <w:trHeight w:val="454"/>
          <w:jc w:val="center"/>
        </w:trPr>
        <w:tc>
          <w:tcPr>
            <w:tcW w:w="534" w:type="dxa"/>
            <w:vMerge w:val="restart"/>
            <w:vAlign w:val="center"/>
          </w:tcPr>
          <w:p w:rsidR="007B4F20" w:rsidRPr="00F47707" w:rsidRDefault="00C6210F">
            <w:pPr>
              <w:spacing w:line="280" w:lineRule="exact"/>
              <w:jc w:val="center"/>
              <w:rPr>
                <w:rFonts w:ascii="宋体" w:eastAsia="宋体" w:hAnsi="宋体"/>
                <w:szCs w:val="21"/>
              </w:rPr>
            </w:pPr>
            <w:r w:rsidRPr="00F47707">
              <w:rPr>
                <w:rFonts w:ascii="宋体" w:eastAsia="宋体" w:hAnsi="宋体" w:hint="eastAsia"/>
                <w:szCs w:val="21"/>
              </w:rPr>
              <w:t>12</w:t>
            </w:r>
          </w:p>
        </w:tc>
        <w:tc>
          <w:tcPr>
            <w:tcW w:w="1257" w:type="dxa"/>
            <w:vMerge w:val="restart"/>
            <w:vAlign w:val="center"/>
          </w:tcPr>
          <w:p w:rsidR="007B4F20" w:rsidRPr="00F47707" w:rsidRDefault="00C6210F">
            <w:pPr>
              <w:spacing w:line="280" w:lineRule="exact"/>
              <w:rPr>
                <w:rFonts w:asciiTheme="minorEastAsia" w:hAnsiTheme="minorEastAsia" w:cs="宋体"/>
              </w:rPr>
            </w:pPr>
            <w:r w:rsidRPr="00F47707">
              <w:rPr>
                <w:rFonts w:asciiTheme="minorEastAsia" w:hAnsiTheme="minorEastAsia" w:cs="宋体" w:hint="eastAsia"/>
              </w:rPr>
              <w:t xml:space="preserve">第12章 </w:t>
            </w:r>
          </w:p>
          <w:p w:rsidR="007B4F20" w:rsidRPr="00F47707" w:rsidRDefault="00C6210F">
            <w:pPr>
              <w:spacing w:line="280" w:lineRule="exact"/>
              <w:rPr>
                <w:rFonts w:asciiTheme="minorEastAsia" w:hAnsiTheme="minorEastAsia" w:cs="宋体"/>
              </w:rPr>
            </w:pPr>
            <w:r w:rsidRPr="00F47707">
              <w:rPr>
                <w:rFonts w:asciiTheme="minorEastAsia" w:hAnsiTheme="minorEastAsia" w:cs="宋体" w:hint="eastAsia"/>
              </w:rPr>
              <w:t>收入、费用与利润</w:t>
            </w: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12.1收入、费用和利润概述</w:t>
            </w:r>
          </w:p>
        </w:tc>
        <w:tc>
          <w:tcPr>
            <w:tcW w:w="1347" w:type="dxa"/>
            <w:vMerge w:val="restart"/>
          </w:tcPr>
          <w:p w:rsidR="007B4F20" w:rsidRDefault="007B4F20">
            <w:pPr>
              <w:spacing w:line="280" w:lineRule="exact"/>
              <w:jc w:val="left"/>
              <w:rPr>
                <w:rFonts w:ascii="宋体" w:eastAsia="宋体" w:hAnsi="宋体"/>
                <w:szCs w:val="21"/>
              </w:rPr>
            </w:pPr>
          </w:p>
          <w:p w:rsidR="007B4F20" w:rsidRDefault="007B4F20">
            <w:pPr>
              <w:spacing w:line="280" w:lineRule="exact"/>
              <w:jc w:val="left"/>
              <w:rPr>
                <w:rFonts w:ascii="宋体" w:eastAsia="宋体" w:hAnsi="宋体"/>
                <w:szCs w:val="21"/>
              </w:rPr>
            </w:pPr>
          </w:p>
          <w:p w:rsidR="007B4F20" w:rsidRDefault="00C6210F">
            <w:pPr>
              <w:spacing w:line="280" w:lineRule="exact"/>
              <w:jc w:val="left"/>
              <w:rPr>
                <w:rFonts w:ascii="宋体" w:eastAsia="宋体" w:hAnsi="宋体"/>
                <w:szCs w:val="21"/>
              </w:rPr>
            </w:pPr>
            <w:r>
              <w:rPr>
                <w:rFonts w:ascii="宋体" w:eastAsia="宋体" w:hAnsi="宋体" w:hint="eastAsia"/>
                <w:szCs w:val="21"/>
              </w:rPr>
              <w:t>讲授</w:t>
            </w:r>
          </w:p>
        </w:tc>
        <w:tc>
          <w:tcPr>
            <w:tcW w:w="561" w:type="dxa"/>
            <w:vMerge w:val="restart"/>
          </w:tcPr>
          <w:p w:rsidR="007B4F20" w:rsidRDefault="007B4F20">
            <w:pPr>
              <w:spacing w:line="280" w:lineRule="exact"/>
              <w:jc w:val="center"/>
              <w:rPr>
                <w:rFonts w:ascii="宋体" w:eastAsia="宋体" w:hAnsi="宋体"/>
                <w:szCs w:val="21"/>
              </w:rPr>
            </w:pPr>
          </w:p>
          <w:p w:rsidR="007B4F20" w:rsidRDefault="00F47707">
            <w:pPr>
              <w:spacing w:line="280" w:lineRule="exact"/>
              <w:jc w:val="center"/>
              <w:rPr>
                <w:rFonts w:ascii="宋体" w:eastAsia="宋体" w:hAnsi="宋体"/>
                <w:szCs w:val="21"/>
              </w:rPr>
            </w:pPr>
            <w:r>
              <w:rPr>
                <w:rFonts w:ascii="宋体" w:eastAsia="宋体" w:hAnsi="宋体"/>
                <w:szCs w:val="21"/>
              </w:rPr>
              <w:t>4</w:t>
            </w:r>
            <w:r w:rsidR="00C6210F">
              <w:rPr>
                <w:rFonts w:ascii="宋体" w:eastAsia="宋体" w:hAnsi="宋体" w:hint="eastAsia"/>
                <w:szCs w:val="21"/>
              </w:rPr>
              <w:t>.0</w:t>
            </w:r>
          </w:p>
        </w:tc>
        <w:tc>
          <w:tcPr>
            <w:tcW w:w="1964" w:type="dxa"/>
            <w:vMerge w:val="restart"/>
          </w:tcPr>
          <w:p w:rsidR="007B4F20" w:rsidRDefault="007B4F20">
            <w:pPr>
              <w:spacing w:line="280" w:lineRule="exact"/>
              <w:jc w:val="center"/>
              <w:rPr>
                <w:rFonts w:ascii="宋体" w:eastAsia="宋体" w:hAnsi="宋体"/>
                <w:szCs w:val="21"/>
              </w:rPr>
            </w:pP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课程目标2</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课程目标3</w:t>
            </w: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12.2利润总额的形成</w:t>
            </w:r>
          </w:p>
        </w:tc>
        <w:tc>
          <w:tcPr>
            <w:tcW w:w="1347" w:type="dxa"/>
            <w:vMerge/>
          </w:tcPr>
          <w:p w:rsidR="007B4F20" w:rsidRDefault="007B4F20">
            <w:pPr>
              <w:spacing w:line="280" w:lineRule="exact"/>
              <w:jc w:val="left"/>
              <w:rPr>
                <w:rFonts w:ascii="宋体" w:eastAsia="宋体" w:hAnsi="宋体"/>
                <w:szCs w:val="21"/>
              </w:rPr>
            </w:pPr>
          </w:p>
        </w:tc>
        <w:tc>
          <w:tcPr>
            <w:tcW w:w="561" w:type="dxa"/>
            <w:vMerge/>
          </w:tcPr>
          <w:p w:rsidR="007B4F20" w:rsidRDefault="007B4F20">
            <w:pPr>
              <w:spacing w:line="280" w:lineRule="exact"/>
              <w:jc w:val="center"/>
              <w:rPr>
                <w:rFonts w:ascii="宋体" w:eastAsia="宋体" w:hAnsi="宋体"/>
                <w:szCs w:val="21"/>
              </w:rPr>
            </w:pPr>
          </w:p>
        </w:tc>
        <w:tc>
          <w:tcPr>
            <w:tcW w:w="1964" w:type="dxa"/>
            <w:vMerge/>
          </w:tcPr>
          <w:p w:rsidR="007B4F20" w:rsidRDefault="007B4F20">
            <w:pPr>
              <w:spacing w:line="280" w:lineRule="exact"/>
              <w:jc w:val="center"/>
              <w:rPr>
                <w:rFonts w:ascii="宋体" w:eastAsia="宋体" w:hAnsi="宋体"/>
                <w:szCs w:val="21"/>
              </w:rPr>
            </w:pP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12.3所得税费用</w:t>
            </w:r>
          </w:p>
        </w:tc>
        <w:tc>
          <w:tcPr>
            <w:tcW w:w="1347" w:type="dxa"/>
            <w:vMerge/>
          </w:tcPr>
          <w:p w:rsidR="007B4F20" w:rsidRDefault="007B4F20">
            <w:pPr>
              <w:spacing w:line="280" w:lineRule="exact"/>
              <w:jc w:val="left"/>
              <w:rPr>
                <w:rFonts w:ascii="宋体" w:eastAsia="宋体" w:hAnsi="宋体"/>
                <w:szCs w:val="21"/>
              </w:rPr>
            </w:pPr>
          </w:p>
        </w:tc>
        <w:tc>
          <w:tcPr>
            <w:tcW w:w="561" w:type="dxa"/>
            <w:vMerge/>
          </w:tcPr>
          <w:p w:rsidR="007B4F20" w:rsidRDefault="007B4F20">
            <w:pPr>
              <w:spacing w:line="280" w:lineRule="exact"/>
              <w:jc w:val="center"/>
              <w:rPr>
                <w:rFonts w:ascii="宋体" w:eastAsia="宋体" w:hAnsi="宋体"/>
                <w:szCs w:val="21"/>
              </w:rPr>
            </w:pPr>
          </w:p>
        </w:tc>
        <w:tc>
          <w:tcPr>
            <w:tcW w:w="1964" w:type="dxa"/>
            <w:vMerge/>
          </w:tcPr>
          <w:p w:rsidR="007B4F20" w:rsidRDefault="007B4F20">
            <w:pPr>
              <w:spacing w:line="280" w:lineRule="exact"/>
              <w:jc w:val="center"/>
              <w:rPr>
                <w:rFonts w:ascii="宋体" w:eastAsia="宋体" w:hAnsi="宋体"/>
                <w:szCs w:val="21"/>
              </w:rPr>
            </w:pP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12.4净利润及其分配</w:t>
            </w:r>
          </w:p>
        </w:tc>
        <w:tc>
          <w:tcPr>
            <w:tcW w:w="1347" w:type="dxa"/>
            <w:vMerge w:val="restart"/>
          </w:tcPr>
          <w:p w:rsidR="007B4F20" w:rsidRDefault="00C6210F">
            <w:pPr>
              <w:spacing w:line="280" w:lineRule="exact"/>
              <w:jc w:val="left"/>
              <w:rPr>
                <w:rFonts w:ascii="宋体" w:eastAsia="宋体" w:hAnsi="宋体"/>
                <w:szCs w:val="21"/>
              </w:rPr>
            </w:pPr>
            <w:r>
              <w:rPr>
                <w:rFonts w:ascii="宋体" w:eastAsia="宋体" w:hAnsi="宋体" w:hint="eastAsia"/>
                <w:szCs w:val="21"/>
              </w:rPr>
              <w:t>讲授</w:t>
            </w:r>
          </w:p>
          <w:p w:rsidR="007B4F20" w:rsidRDefault="00C6210F">
            <w:pPr>
              <w:spacing w:line="280" w:lineRule="exact"/>
              <w:jc w:val="left"/>
              <w:rPr>
                <w:rFonts w:ascii="宋体" w:eastAsia="宋体" w:hAnsi="宋体"/>
                <w:szCs w:val="21"/>
              </w:rPr>
            </w:pPr>
            <w:r>
              <w:rPr>
                <w:rFonts w:ascii="宋体" w:eastAsia="宋体" w:hAnsi="宋体" w:hint="eastAsia"/>
                <w:szCs w:val="21"/>
              </w:rPr>
              <w:t>课外作业</w:t>
            </w:r>
          </w:p>
        </w:tc>
        <w:tc>
          <w:tcPr>
            <w:tcW w:w="561" w:type="dxa"/>
            <w:vMerge w:val="restart"/>
          </w:tcPr>
          <w:p w:rsidR="007B4F20" w:rsidRDefault="007B4F20">
            <w:pPr>
              <w:spacing w:line="280" w:lineRule="exact"/>
              <w:jc w:val="center"/>
              <w:rPr>
                <w:rFonts w:ascii="宋体" w:eastAsia="宋体" w:hAnsi="宋体"/>
                <w:szCs w:val="21"/>
              </w:rPr>
            </w:pPr>
          </w:p>
          <w:p w:rsidR="007B4F20" w:rsidRDefault="00C6210F">
            <w:pPr>
              <w:spacing w:line="280" w:lineRule="exact"/>
              <w:jc w:val="center"/>
              <w:rPr>
                <w:rFonts w:ascii="宋体" w:eastAsia="宋体" w:hAnsi="宋体"/>
                <w:szCs w:val="21"/>
              </w:rPr>
            </w:pPr>
            <w:r>
              <w:rPr>
                <w:rFonts w:ascii="宋体" w:eastAsia="宋体" w:hAnsi="宋体" w:hint="eastAsia"/>
                <w:szCs w:val="21"/>
              </w:rPr>
              <w:t>2.0</w:t>
            </w:r>
          </w:p>
        </w:tc>
        <w:tc>
          <w:tcPr>
            <w:tcW w:w="1964" w:type="dxa"/>
            <w:vMerge w:val="restart"/>
          </w:tcPr>
          <w:p w:rsidR="007B4F20" w:rsidRDefault="00C6210F">
            <w:pPr>
              <w:spacing w:line="280" w:lineRule="exact"/>
              <w:jc w:val="center"/>
              <w:rPr>
                <w:rFonts w:ascii="宋体" w:eastAsia="宋体" w:hAnsi="宋体"/>
                <w:szCs w:val="21"/>
              </w:rPr>
            </w:pPr>
            <w:r>
              <w:rPr>
                <w:rFonts w:ascii="宋体" w:eastAsia="宋体" w:hAnsi="宋体" w:hint="eastAsia"/>
                <w:szCs w:val="21"/>
              </w:rPr>
              <w:t>课程目标2</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课程目标3</w:t>
            </w: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vAlign w:val="center"/>
          </w:tcPr>
          <w:p w:rsidR="007B4F20" w:rsidRDefault="00C6210F">
            <w:pPr>
              <w:spacing w:line="280" w:lineRule="exact"/>
              <w:rPr>
                <w:rFonts w:ascii="宋体" w:eastAsia="宋体" w:hAnsi="宋体"/>
                <w:szCs w:val="21"/>
              </w:rPr>
            </w:pPr>
            <w:r>
              <w:rPr>
                <w:rFonts w:ascii="宋体" w:eastAsia="宋体" w:hAnsi="宋体" w:hint="eastAsia"/>
                <w:szCs w:val="21"/>
              </w:rPr>
              <w:t>习题讲解</w:t>
            </w:r>
          </w:p>
        </w:tc>
        <w:tc>
          <w:tcPr>
            <w:tcW w:w="1347" w:type="dxa"/>
            <w:vMerge/>
            <w:vAlign w:val="center"/>
          </w:tcPr>
          <w:p w:rsidR="007B4F20" w:rsidRDefault="007B4F20">
            <w:pPr>
              <w:spacing w:line="280" w:lineRule="exact"/>
              <w:jc w:val="left"/>
              <w:rPr>
                <w:rFonts w:ascii="宋体" w:eastAsia="宋体" w:hAnsi="宋体"/>
                <w:szCs w:val="21"/>
              </w:rPr>
            </w:pPr>
          </w:p>
        </w:tc>
        <w:tc>
          <w:tcPr>
            <w:tcW w:w="561" w:type="dxa"/>
            <w:vMerge/>
            <w:vAlign w:val="center"/>
          </w:tcPr>
          <w:p w:rsidR="007B4F20" w:rsidRDefault="007B4F20">
            <w:pPr>
              <w:spacing w:line="280" w:lineRule="exact"/>
              <w:jc w:val="center"/>
              <w:rPr>
                <w:rFonts w:ascii="宋体" w:eastAsia="宋体" w:hAnsi="宋体"/>
                <w:szCs w:val="21"/>
              </w:rPr>
            </w:pPr>
          </w:p>
        </w:tc>
        <w:tc>
          <w:tcPr>
            <w:tcW w:w="1964" w:type="dxa"/>
            <w:vMerge/>
          </w:tcPr>
          <w:p w:rsidR="007B4F20" w:rsidRDefault="007B4F20">
            <w:pPr>
              <w:spacing w:line="280" w:lineRule="exact"/>
              <w:jc w:val="center"/>
              <w:rPr>
                <w:rFonts w:ascii="宋体" w:eastAsia="宋体" w:hAnsi="宋体"/>
                <w:szCs w:val="21"/>
              </w:rPr>
            </w:pPr>
          </w:p>
        </w:tc>
      </w:tr>
      <w:tr w:rsidR="007B4F20">
        <w:trPr>
          <w:trHeight w:val="454"/>
          <w:jc w:val="center"/>
        </w:trPr>
        <w:tc>
          <w:tcPr>
            <w:tcW w:w="534" w:type="dxa"/>
            <w:vMerge w:val="restart"/>
            <w:vAlign w:val="center"/>
          </w:tcPr>
          <w:p w:rsidR="007B4F20" w:rsidRPr="00F47707" w:rsidRDefault="00C6210F">
            <w:pPr>
              <w:spacing w:line="280" w:lineRule="exact"/>
              <w:jc w:val="center"/>
              <w:rPr>
                <w:rFonts w:ascii="宋体" w:eastAsia="宋体" w:hAnsi="宋体"/>
                <w:szCs w:val="21"/>
              </w:rPr>
            </w:pPr>
            <w:r w:rsidRPr="00F47707">
              <w:rPr>
                <w:rFonts w:ascii="宋体" w:eastAsia="宋体" w:hAnsi="宋体" w:hint="eastAsia"/>
                <w:szCs w:val="21"/>
              </w:rPr>
              <w:t>13</w:t>
            </w:r>
          </w:p>
        </w:tc>
        <w:tc>
          <w:tcPr>
            <w:tcW w:w="1257" w:type="dxa"/>
            <w:vMerge w:val="restart"/>
            <w:vAlign w:val="center"/>
          </w:tcPr>
          <w:p w:rsidR="007B4F20" w:rsidRPr="00F47707" w:rsidRDefault="00C6210F" w:rsidP="00537317">
            <w:pPr>
              <w:numPr>
                <w:ilvl w:val="0"/>
                <w:numId w:val="3"/>
              </w:numPr>
              <w:spacing w:line="280" w:lineRule="exact"/>
              <w:rPr>
                <w:rFonts w:asciiTheme="minorEastAsia" w:hAnsiTheme="minorEastAsia" w:cs="宋体"/>
              </w:rPr>
            </w:pPr>
            <w:r w:rsidRPr="00F47707">
              <w:rPr>
                <w:rFonts w:asciiTheme="minorEastAsia" w:hAnsiTheme="minorEastAsia" w:cs="宋体" w:hint="eastAsia"/>
              </w:rPr>
              <w:t xml:space="preserve"> 财务报表</w:t>
            </w: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13.1财务报表概述</w:t>
            </w:r>
          </w:p>
        </w:tc>
        <w:tc>
          <w:tcPr>
            <w:tcW w:w="1347" w:type="dxa"/>
            <w:vMerge w:val="restart"/>
          </w:tcPr>
          <w:p w:rsidR="007B4F20" w:rsidRDefault="007B4F20">
            <w:pPr>
              <w:spacing w:line="280" w:lineRule="exact"/>
              <w:jc w:val="left"/>
              <w:rPr>
                <w:rFonts w:ascii="宋体" w:eastAsia="宋体" w:hAnsi="宋体"/>
                <w:szCs w:val="21"/>
              </w:rPr>
            </w:pPr>
          </w:p>
          <w:p w:rsidR="007B4F20" w:rsidRDefault="00C6210F">
            <w:pPr>
              <w:spacing w:line="280" w:lineRule="exact"/>
              <w:jc w:val="left"/>
              <w:rPr>
                <w:rFonts w:ascii="宋体" w:eastAsia="宋体" w:hAnsi="宋体"/>
                <w:szCs w:val="21"/>
              </w:rPr>
            </w:pPr>
            <w:r>
              <w:rPr>
                <w:rFonts w:ascii="宋体" w:eastAsia="宋体" w:hAnsi="宋体" w:hint="eastAsia"/>
                <w:szCs w:val="21"/>
              </w:rPr>
              <w:t>讲授</w:t>
            </w:r>
          </w:p>
        </w:tc>
        <w:tc>
          <w:tcPr>
            <w:tcW w:w="561" w:type="dxa"/>
            <w:vMerge w:val="restart"/>
          </w:tcPr>
          <w:p w:rsidR="007B4F20" w:rsidRDefault="007B4F20">
            <w:pPr>
              <w:spacing w:line="280" w:lineRule="exact"/>
              <w:jc w:val="center"/>
              <w:rPr>
                <w:rFonts w:ascii="宋体" w:eastAsia="宋体" w:hAnsi="宋体"/>
                <w:szCs w:val="21"/>
              </w:rPr>
            </w:pPr>
          </w:p>
          <w:p w:rsidR="007B4F20" w:rsidRDefault="00F47707">
            <w:pPr>
              <w:spacing w:line="280" w:lineRule="exact"/>
              <w:jc w:val="center"/>
              <w:rPr>
                <w:rFonts w:ascii="宋体" w:eastAsia="宋体" w:hAnsi="宋体"/>
                <w:szCs w:val="21"/>
              </w:rPr>
            </w:pPr>
            <w:r>
              <w:rPr>
                <w:rFonts w:ascii="宋体" w:eastAsia="宋体" w:hAnsi="宋体"/>
                <w:szCs w:val="21"/>
              </w:rPr>
              <w:t>3</w:t>
            </w:r>
            <w:r w:rsidR="00C6210F">
              <w:rPr>
                <w:rFonts w:ascii="宋体" w:eastAsia="宋体" w:hAnsi="宋体" w:hint="eastAsia"/>
                <w:szCs w:val="21"/>
              </w:rPr>
              <w:t>.0</w:t>
            </w:r>
          </w:p>
        </w:tc>
        <w:tc>
          <w:tcPr>
            <w:tcW w:w="1964" w:type="dxa"/>
            <w:vMerge w:val="restart"/>
          </w:tcPr>
          <w:p w:rsidR="007B4F20" w:rsidRDefault="00C6210F">
            <w:pPr>
              <w:spacing w:line="280" w:lineRule="exact"/>
              <w:jc w:val="center"/>
              <w:rPr>
                <w:rFonts w:ascii="宋体" w:eastAsia="宋体" w:hAnsi="宋体"/>
                <w:szCs w:val="21"/>
              </w:rPr>
            </w:pPr>
            <w:r>
              <w:rPr>
                <w:rFonts w:ascii="宋体" w:eastAsia="宋体" w:hAnsi="宋体" w:hint="eastAsia"/>
                <w:szCs w:val="21"/>
              </w:rPr>
              <w:t>课程目标2</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课程目标3</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课程目标4</w:t>
            </w: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13.2资产负债表</w:t>
            </w:r>
          </w:p>
        </w:tc>
        <w:tc>
          <w:tcPr>
            <w:tcW w:w="1347" w:type="dxa"/>
            <w:vMerge/>
          </w:tcPr>
          <w:p w:rsidR="007B4F20" w:rsidRDefault="007B4F20">
            <w:pPr>
              <w:spacing w:line="280" w:lineRule="exact"/>
              <w:jc w:val="left"/>
              <w:rPr>
                <w:rFonts w:ascii="宋体" w:eastAsia="宋体" w:hAnsi="宋体"/>
                <w:szCs w:val="21"/>
              </w:rPr>
            </w:pPr>
          </w:p>
        </w:tc>
        <w:tc>
          <w:tcPr>
            <w:tcW w:w="561" w:type="dxa"/>
            <w:vMerge/>
          </w:tcPr>
          <w:p w:rsidR="007B4F20" w:rsidRDefault="007B4F20">
            <w:pPr>
              <w:spacing w:line="280" w:lineRule="exact"/>
              <w:jc w:val="center"/>
              <w:rPr>
                <w:rFonts w:ascii="宋体" w:eastAsia="宋体" w:hAnsi="宋体"/>
                <w:szCs w:val="21"/>
              </w:rPr>
            </w:pPr>
          </w:p>
        </w:tc>
        <w:tc>
          <w:tcPr>
            <w:tcW w:w="1964" w:type="dxa"/>
            <w:vMerge/>
          </w:tcPr>
          <w:p w:rsidR="007B4F20" w:rsidRDefault="007B4F20">
            <w:pPr>
              <w:spacing w:line="280" w:lineRule="exact"/>
              <w:jc w:val="center"/>
              <w:rPr>
                <w:rFonts w:ascii="宋体" w:eastAsia="宋体" w:hAnsi="宋体"/>
                <w:szCs w:val="21"/>
              </w:rPr>
            </w:pP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13.3利润表与综合收益表</w:t>
            </w:r>
          </w:p>
        </w:tc>
        <w:tc>
          <w:tcPr>
            <w:tcW w:w="1347" w:type="dxa"/>
            <w:vMerge w:val="restart"/>
          </w:tcPr>
          <w:p w:rsidR="007B4F20" w:rsidRDefault="007B4F20">
            <w:pPr>
              <w:spacing w:line="280" w:lineRule="exact"/>
              <w:jc w:val="left"/>
              <w:rPr>
                <w:rFonts w:ascii="宋体" w:eastAsia="宋体" w:hAnsi="宋体"/>
                <w:szCs w:val="21"/>
              </w:rPr>
            </w:pPr>
          </w:p>
          <w:p w:rsidR="007B4F20" w:rsidRDefault="00C6210F">
            <w:pPr>
              <w:spacing w:line="280" w:lineRule="exact"/>
              <w:jc w:val="left"/>
              <w:rPr>
                <w:rFonts w:ascii="宋体" w:eastAsia="宋体" w:hAnsi="宋体"/>
                <w:szCs w:val="21"/>
              </w:rPr>
            </w:pPr>
            <w:r>
              <w:rPr>
                <w:rFonts w:ascii="宋体" w:eastAsia="宋体" w:hAnsi="宋体" w:hint="eastAsia"/>
                <w:szCs w:val="21"/>
              </w:rPr>
              <w:t>讲授</w:t>
            </w:r>
          </w:p>
        </w:tc>
        <w:tc>
          <w:tcPr>
            <w:tcW w:w="561" w:type="dxa"/>
            <w:vMerge w:val="restart"/>
          </w:tcPr>
          <w:p w:rsidR="007B4F20" w:rsidRDefault="007B4F20">
            <w:pPr>
              <w:spacing w:line="280" w:lineRule="exact"/>
              <w:rPr>
                <w:rFonts w:ascii="宋体" w:eastAsia="宋体" w:hAnsi="宋体"/>
                <w:szCs w:val="21"/>
              </w:rPr>
            </w:pPr>
          </w:p>
          <w:p w:rsidR="007B4F20" w:rsidRDefault="00F47707">
            <w:pPr>
              <w:spacing w:line="280" w:lineRule="exact"/>
              <w:jc w:val="center"/>
              <w:rPr>
                <w:rFonts w:ascii="宋体" w:eastAsia="宋体" w:hAnsi="宋体"/>
                <w:szCs w:val="21"/>
              </w:rPr>
            </w:pPr>
            <w:r>
              <w:rPr>
                <w:rFonts w:ascii="宋体" w:eastAsia="宋体" w:hAnsi="宋体"/>
                <w:szCs w:val="21"/>
              </w:rPr>
              <w:t>3</w:t>
            </w:r>
            <w:r w:rsidR="00C6210F">
              <w:rPr>
                <w:rFonts w:ascii="宋体" w:eastAsia="宋体" w:hAnsi="宋体" w:hint="eastAsia"/>
                <w:szCs w:val="21"/>
              </w:rPr>
              <w:t>.0</w:t>
            </w:r>
          </w:p>
        </w:tc>
        <w:tc>
          <w:tcPr>
            <w:tcW w:w="1964" w:type="dxa"/>
            <w:vMerge w:val="restart"/>
          </w:tcPr>
          <w:p w:rsidR="007B4F20" w:rsidRDefault="00C6210F">
            <w:pPr>
              <w:spacing w:line="280" w:lineRule="exact"/>
              <w:jc w:val="center"/>
              <w:rPr>
                <w:rFonts w:ascii="宋体" w:eastAsia="宋体" w:hAnsi="宋体"/>
                <w:szCs w:val="21"/>
              </w:rPr>
            </w:pPr>
            <w:r>
              <w:rPr>
                <w:rFonts w:ascii="宋体" w:eastAsia="宋体" w:hAnsi="宋体" w:hint="eastAsia"/>
                <w:szCs w:val="21"/>
              </w:rPr>
              <w:t>课程目标2</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课程目标3</w:t>
            </w:r>
          </w:p>
          <w:p w:rsidR="007B4F20" w:rsidRDefault="00C6210F">
            <w:pPr>
              <w:spacing w:line="280" w:lineRule="exact"/>
              <w:jc w:val="center"/>
              <w:rPr>
                <w:rFonts w:ascii="宋体" w:eastAsia="宋体" w:hAnsi="宋体"/>
                <w:szCs w:val="21"/>
              </w:rPr>
            </w:pPr>
            <w:r>
              <w:rPr>
                <w:rFonts w:ascii="宋体" w:eastAsia="宋体" w:hAnsi="宋体" w:hint="eastAsia"/>
                <w:szCs w:val="21"/>
              </w:rPr>
              <w:t>课程目标4</w:t>
            </w:r>
          </w:p>
        </w:tc>
      </w:tr>
      <w:tr w:rsidR="007B4F20">
        <w:trPr>
          <w:trHeight w:val="454"/>
          <w:jc w:val="center"/>
        </w:trPr>
        <w:tc>
          <w:tcPr>
            <w:tcW w:w="534" w:type="dxa"/>
            <w:vMerge/>
            <w:vAlign w:val="center"/>
          </w:tcPr>
          <w:p w:rsidR="007B4F20" w:rsidRPr="00F47707" w:rsidRDefault="007B4F20">
            <w:pPr>
              <w:spacing w:line="280" w:lineRule="exact"/>
              <w:jc w:val="center"/>
              <w:rPr>
                <w:rFonts w:ascii="宋体" w:eastAsia="宋体" w:hAnsi="宋体"/>
                <w:szCs w:val="21"/>
              </w:rPr>
            </w:pPr>
          </w:p>
        </w:tc>
        <w:tc>
          <w:tcPr>
            <w:tcW w:w="1257" w:type="dxa"/>
            <w:vMerge/>
            <w:vAlign w:val="center"/>
          </w:tcPr>
          <w:p w:rsidR="007B4F20" w:rsidRPr="00F47707" w:rsidRDefault="007B4F20">
            <w:pPr>
              <w:spacing w:line="280" w:lineRule="exact"/>
              <w:rPr>
                <w:rFonts w:asciiTheme="minorEastAsia" w:hAnsiTheme="minorEastAsia" w:cs="宋体"/>
              </w:rPr>
            </w:pP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13.4其他报表</w:t>
            </w:r>
          </w:p>
        </w:tc>
        <w:tc>
          <w:tcPr>
            <w:tcW w:w="1347" w:type="dxa"/>
            <w:vMerge/>
          </w:tcPr>
          <w:p w:rsidR="007B4F20" w:rsidRDefault="007B4F20">
            <w:pPr>
              <w:spacing w:line="280" w:lineRule="exact"/>
              <w:jc w:val="left"/>
              <w:rPr>
                <w:rFonts w:ascii="宋体" w:eastAsia="宋体" w:hAnsi="宋体"/>
                <w:szCs w:val="21"/>
              </w:rPr>
            </w:pPr>
          </w:p>
        </w:tc>
        <w:tc>
          <w:tcPr>
            <w:tcW w:w="561" w:type="dxa"/>
            <w:vMerge/>
          </w:tcPr>
          <w:p w:rsidR="007B4F20" w:rsidRDefault="007B4F20">
            <w:pPr>
              <w:spacing w:line="280" w:lineRule="exact"/>
              <w:jc w:val="center"/>
              <w:rPr>
                <w:rFonts w:ascii="宋体" w:eastAsia="宋体" w:hAnsi="宋体"/>
                <w:szCs w:val="21"/>
              </w:rPr>
            </w:pPr>
          </w:p>
        </w:tc>
        <w:tc>
          <w:tcPr>
            <w:tcW w:w="1964" w:type="dxa"/>
            <w:vMerge/>
          </w:tcPr>
          <w:p w:rsidR="007B4F20" w:rsidRDefault="007B4F20">
            <w:pPr>
              <w:spacing w:line="280" w:lineRule="exact"/>
              <w:jc w:val="center"/>
              <w:rPr>
                <w:rFonts w:ascii="宋体" w:eastAsia="宋体" w:hAnsi="宋体"/>
                <w:szCs w:val="21"/>
              </w:rPr>
            </w:pPr>
          </w:p>
        </w:tc>
      </w:tr>
      <w:tr w:rsidR="007B4F20">
        <w:trPr>
          <w:trHeight w:val="454"/>
          <w:jc w:val="center"/>
        </w:trPr>
        <w:tc>
          <w:tcPr>
            <w:tcW w:w="534" w:type="dxa"/>
            <w:vAlign w:val="center"/>
          </w:tcPr>
          <w:p w:rsidR="007B4F20" w:rsidRPr="00F47707" w:rsidRDefault="00C6210F">
            <w:pPr>
              <w:spacing w:line="280" w:lineRule="exact"/>
              <w:jc w:val="center"/>
              <w:rPr>
                <w:rFonts w:ascii="宋体" w:eastAsia="宋体" w:hAnsi="宋体"/>
                <w:szCs w:val="21"/>
              </w:rPr>
            </w:pPr>
            <w:r w:rsidRPr="00F47707">
              <w:rPr>
                <w:rFonts w:ascii="宋体" w:eastAsia="宋体" w:hAnsi="宋体" w:hint="eastAsia"/>
                <w:szCs w:val="21"/>
              </w:rPr>
              <w:t>14</w:t>
            </w:r>
          </w:p>
        </w:tc>
        <w:tc>
          <w:tcPr>
            <w:tcW w:w="1257" w:type="dxa"/>
            <w:vAlign w:val="center"/>
          </w:tcPr>
          <w:p w:rsidR="007B4F20" w:rsidRPr="00F47707" w:rsidRDefault="007B4F20">
            <w:pPr>
              <w:spacing w:line="280" w:lineRule="exact"/>
              <w:rPr>
                <w:rFonts w:asciiTheme="minorEastAsia" w:hAnsiTheme="minorEastAsia" w:cs="宋体"/>
              </w:rPr>
            </w:pPr>
          </w:p>
        </w:tc>
        <w:tc>
          <w:tcPr>
            <w:tcW w:w="3255" w:type="dxa"/>
          </w:tcPr>
          <w:p w:rsidR="007B4F20" w:rsidRDefault="00C6210F">
            <w:pPr>
              <w:spacing w:line="280" w:lineRule="exact"/>
              <w:rPr>
                <w:rFonts w:ascii="宋体" w:eastAsia="宋体" w:hAnsi="宋体"/>
                <w:szCs w:val="21"/>
              </w:rPr>
            </w:pPr>
            <w:r>
              <w:rPr>
                <w:rFonts w:ascii="宋体" w:eastAsia="宋体" w:hAnsi="宋体" w:hint="eastAsia"/>
                <w:szCs w:val="21"/>
              </w:rPr>
              <w:t>辅导</w:t>
            </w:r>
          </w:p>
        </w:tc>
        <w:tc>
          <w:tcPr>
            <w:tcW w:w="1347" w:type="dxa"/>
          </w:tcPr>
          <w:p w:rsidR="007B4F20" w:rsidRDefault="00C6210F">
            <w:pPr>
              <w:spacing w:line="280" w:lineRule="exact"/>
              <w:jc w:val="left"/>
              <w:rPr>
                <w:rFonts w:ascii="宋体" w:eastAsia="宋体" w:hAnsi="宋体"/>
                <w:szCs w:val="21"/>
              </w:rPr>
            </w:pPr>
            <w:r>
              <w:rPr>
                <w:rFonts w:ascii="宋体" w:eastAsia="宋体" w:hAnsi="宋体" w:hint="eastAsia"/>
                <w:szCs w:val="21"/>
              </w:rPr>
              <w:t>讲授</w:t>
            </w:r>
          </w:p>
        </w:tc>
        <w:tc>
          <w:tcPr>
            <w:tcW w:w="561" w:type="dxa"/>
          </w:tcPr>
          <w:p w:rsidR="007B4F20" w:rsidRDefault="00F47707">
            <w:pPr>
              <w:spacing w:line="280" w:lineRule="exact"/>
              <w:jc w:val="center"/>
              <w:rPr>
                <w:rFonts w:ascii="宋体" w:eastAsia="宋体" w:hAnsi="宋体"/>
                <w:szCs w:val="21"/>
              </w:rPr>
            </w:pPr>
            <w:r>
              <w:rPr>
                <w:rFonts w:ascii="宋体" w:eastAsia="宋体" w:hAnsi="宋体"/>
                <w:szCs w:val="21"/>
              </w:rPr>
              <w:t>2</w:t>
            </w:r>
            <w:r w:rsidR="00C6210F">
              <w:rPr>
                <w:rFonts w:ascii="宋体" w:eastAsia="宋体" w:hAnsi="宋体" w:hint="eastAsia"/>
                <w:szCs w:val="21"/>
              </w:rPr>
              <w:t>.0</w:t>
            </w:r>
          </w:p>
        </w:tc>
        <w:tc>
          <w:tcPr>
            <w:tcW w:w="1964" w:type="dxa"/>
          </w:tcPr>
          <w:p w:rsidR="007B4F20" w:rsidRDefault="00C6210F">
            <w:pPr>
              <w:spacing w:line="280" w:lineRule="exact"/>
              <w:jc w:val="center"/>
              <w:rPr>
                <w:rFonts w:ascii="宋体" w:eastAsia="宋体" w:hAnsi="宋体"/>
                <w:szCs w:val="21"/>
              </w:rPr>
            </w:pPr>
            <w:r>
              <w:rPr>
                <w:rFonts w:ascii="宋体" w:eastAsia="宋体" w:hAnsi="宋体" w:hint="eastAsia"/>
                <w:szCs w:val="21"/>
              </w:rPr>
              <w:t>课程目标4</w:t>
            </w:r>
          </w:p>
        </w:tc>
      </w:tr>
    </w:tbl>
    <w:p w:rsidR="007B4F20" w:rsidRDefault="007B4F20">
      <w:pPr>
        <w:jc w:val="left"/>
        <w:outlineLvl w:val="0"/>
        <w:rPr>
          <w:rFonts w:ascii="宋体" w:eastAsia="宋体" w:hAnsi="宋体"/>
          <w:color w:val="FF0000"/>
          <w:szCs w:val="21"/>
        </w:rPr>
      </w:pPr>
    </w:p>
    <w:p w:rsidR="007B4F20" w:rsidRDefault="00C6210F" w:rsidP="009D65D1">
      <w:pPr>
        <w:spacing w:beforeLines="100" w:afterLines="50" w:line="360" w:lineRule="auto"/>
        <w:jc w:val="left"/>
        <w:outlineLvl w:val="0"/>
        <w:rPr>
          <w:rFonts w:ascii="黑体" w:eastAsia="黑体" w:hAnsi="黑体"/>
          <w:sz w:val="30"/>
          <w:szCs w:val="30"/>
        </w:rPr>
      </w:pPr>
      <w:r>
        <w:rPr>
          <w:rFonts w:ascii="黑体" w:eastAsia="黑体" w:hAnsi="黑体" w:hint="eastAsia"/>
          <w:sz w:val="30"/>
          <w:szCs w:val="30"/>
        </w:rPr>
        <w:t>五、课程目标与考核内容</w:t>
      </w:r>
      <w:bookmarkEnd w:id="8"/>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4A0"/>
      </w:tblPr>
      <w:tblGrid>
        <w:gridCol w:w="1979"/>
        <w:gridCol w:w="7505"/>
      </w:tblGrid>
      <w:tr w:rsidR="007B4F20">
        <w:trPr>
          <w:trHeight w:val="454"/>
          <w:jc w:val="center"/>
        </w:trPr>
        <w:tc>
          <w:tcPr>
            <w:tcW w:w="1979" w:type="dxa"/>
            <w:vAlign w:val="center"/>
          </w:tcPr>
          <w:p w:rsidR="007B4F20" w:rsidRDefault="00C6210F">
            <w:pPr>
              <w:spacing w:line="280" w:lineRule="exact"/>
              <w:jc w:val="center"/>
              <w:rPr>
                <w:rFonts w:ascii="宋体" w:eastAsia="宋体" w:hAnsi="宋体"/>
                <w:b/>
                <w:szCs w:val="21"/>
              </w:rPr>
            </w:pPr>
            <w:r>
              <w:rPr>
                <w:rFonts w:ascii="宋体" w:eastAsia="宋体" w:hAnsi="宋体" w:hint="eastAsia"/>
                <w:b/>
                <w:szCs w:val="21"/>
              </w:rPr>
              <w:t>课程目标</w:t>
            </w:r>
          </w:p>
        </w:tc>
        <w:tc>
          <w:tcPr>
            <w:tcW w:w="7505" w:type="dxa"/>
            <w:vAlign w:val="center"/>
          </w:tcPr>
          <w:p w:rsidR="007B4F20" w:rsidRDefault="00C6210F">
            <w:pPr>
              <w:spacing w:line="280" w:lineRule="exact"/>
              <w:jc w:val="center"/>
              <w:rPr>
                <w:rFonts w:ascii="宋体" w:eastAsia="宋体" w:hAnsi="宋体"/>
                <w:b/>
                <w:szCs w:val="21"/>
              </w:rPr>
            </w:pPr>
            <w:r>
              <w:rPr>
                <w:rFonts w:ascii="宋体" w:eastAsia="宋体" w:hAnsi="宋体" w:hint="eastAsia"/>
                <w:b/>
                <w:szCs w:val="21"/>
              </w:rPr>
              <w:t>考核内容</w:t>
            </w:r>
          </w:p>
        </w:tc>
      </w:tr>
      <w:tr w:rsidR="007B4F20">
        <w:trPr>
          <w:trHeight w:val="454"/>
          <w:jc w:val="center"/>
        </w:trPr>
        <w:tc>
          <w:tcPr>
            <w:tcW w:w="1979" w:type="dxa"/>
            <w:vAlign w:val="center"/>
          </w:tcPr>
          <w:p w:rsidR="007B4F20" w:rsidRDefault="00C6210F">
            <w:pPr>
              <w:jc w:val="center"/>
              <w:rPr>
                <w:rFonts w:ascii="宋体" w:eastAsia="宋体" w:hAnsi="宋体"/>
                <w:szCs w:val="21"/>
              </w:rPr>
            </w:pPr>
            <w:r>
              <w:rPr>
                <w:rFonts w:ascii="宋体" w:eastAsia="宋体" w:hAnsi="宋体" w:hint="eastAsia"/>
                <w:szCs w:val="21"/>
              </w:rPr>
              <w:t>课程目标1</w:t>
            </w:r>
          </w:p>
        </w:tc>
        <w:tc>
          <w:tcPr>
            <w:tcW w:w="7505" w:type="dxa"/>
            <w:tcMar>
              <w:top w:w="0" w:type="dxa"/>
              <w:left w:w="113" w:type="dxa"/>
              <w:bottom w:w="0" w:type="dxa"/>
              <w:right w:w="113" w:type="dxa"/>
            </w:tcMar>
            <w:vAlign w:val="center"/>
          </w:tcPr>
          <w:p w:rsidR="007B4F20" w:rsidRDefault="00C6210F">
            <w:pPr>
              <w:jc w:val="left"/>
              <w:rPr>
                <w:rFonts w:ascii="宋体" w:eastAsia="宋体" w:hAnsi="宋体"/>
                <w:szCs w:val="21"/>
              </w:rPr>
            </w:pPr>
            <w:r>
              <w:rPr>
                <w:rFonts w:ascii="宋体" w:eastAsia="宋体" w:hAnsi="宋体" w:hint="eastAsia"/>
                <w:szCs w:val="21"/>
              </w:rPr>
              <w:t>遵守企业财务会计账务处理遵守的职业道德和职业规范。</w:t>
            </w:r>
          </w:p>
        </w:tc>
      </w:tr>
      <w:tr w:rsidR="007B4F20">
        <w:trPr>
          <w:trHeight w:val="454"/>
          <w:jc w:val="center"/>
        </w:trPr>
        <w:tc>
          <w:tcPr>
            <w:tcW w:w="1979" w:type="dxa"/>
            <w:vAlign w:val="center"/>
          </w:tcPr>
          <w:p w:rsidR="007B4F20" w:rsidRDefault="00C6210F">
            <w:pPr>
              <w:jc w:val="center"/>
              <w:rPr>
                <w:rFonts w:ascii="宋体" w:eastAsia="宋体" w:hAnsi="宋体"/>
                <w:szCs w:val="21"/>
              </w:rPr>
            </w:pPr>
            <w:r>
              <w:rPr>
                <w:rFonts w:ascii="宋体" w:eastAsia="宋体" w:hAnsi="宋体" w:hint="eastAsia"/>
                <w:szCs w:val="21"/>
              </w:rPr>
              <w:t>课程目标2</w:t>
            </w:r>
          </w:p>
        </w:tc>
        <w:tc>
          <w:tcPr>
            <w:tcW w:w="7505" w:type="dxa"/>
            <w:vAlign w:val="center"/>
          </w:tcPr>
          <w:p w:rsidR="007B4F20" w:rsidRDefault="00C6210F">
            <w:pPr>
              <w:jc w:val="left"/>
              <w:rPr>
                <w:rFonts w:ascii="宋体" w:eastAsia="宋体" w:hAnsi="宋体"/>
                <w:szCs w:val="21"/>
              </w:rPr>
            </w:pPr>
            <w:r>
              <w:rPr>
                <w:rFonts w:ascii="宋体" w:eastAsia="宋体" w:hAnsi="宋体" w:hint="eastAsia"/>
                <w:szCs w:val="21"/>
              </w:rPr>
              <w:t>考察财务会计的基本概念、基本方法与知识的掌握情况，理解现代财务会计理论。</w:t>
            </w:r>
          </w:p>
        </w:tc>
      </w:tr>
      <w:tr w:rsidR="007B4F20">
        <w:trPr>
          <w:trHeight w:val="454"/>
          <w:jc w:val="center"/>
        </w:trPr>
        <w:tc>
          <w:tcPr>
            <w:tcW w:w="1979" w:type="dxa"/>
            <w:vAlign w:val="center"/>
          </w:tcPr>
          <w:p w:rsidR="007B4F20" w:rsidRDefault="00C6210F">
            <w:pPr>
              <w:jc w:val="center"/>
              <w:rPr>
                <w:rFonts w:ascii="宋体" w:eastAsia="宋体" w:hAnsi="宋体"/>
                <w:szCs w:val="21"/>
              </w:rPr>
            </w:pPr>
            <w:r>
              <w:rPr>
                <w:rFonts w:ascii="宋体" w:eastAsia="宋体" w:hAnsi="宋体" w:hint="eastAsia"/>
                <w:szCs w:val="21"/>
              </w:rPr>
              <w:t>课程目标3</w:t>
            </w:r>
          </w:p>
        </w:tc>
        <w:tc>
          <w:tcPr>
            <w:tcW w:w="7505" w:type="dxa"/>
            <w:vAlign w:val="center"/>
          </w:tcPr>
          <w:p w:rsidR="007B4F20" w:rsidRDefault="00C6210F">
            <w:pPr>
              <w:jc w:val="left"/>
              <w:rPr>
                <w:rFonts w:ascii="宋体" w:eastAsia="宋体" w:hAnsi="宋体" w:cs="宋体"/>
                <w:bCs/>
                <w:szCs w:val="21"/>
              </w:rPr>
            </w:pPr>
            <w:r>
              <w:rPr>
                <w:rFonts w:ascii="宋体" w:eastAsia="宋体" w:hAnsi="宋体" w:hint="eastAsia"/>
                <w:szCs w:val="21"/>
              </w:rPr>
              <w:t>能够运用现代财务会计的方法，对企业的经济活动进行账务核算。</w:t>
            </w:r>
          </w:p>
        </w:tc>
      </w:tr>
      <w:tr w:rsidR="007B4F20">
        <w:trPr>
          <w:trHeight w:val="454"/>
          <w:jc w:val="center"/>
        </w:trPr>
        <w:tc>
          <w:tcPr>
            <w:tcW w:w="1979" w:type="dxa"/>
            <w:vAlign w:val="center"/>
          </w:tcPr>
          <w:p w:rsidR="007B4F20" w:rsidRDefault="00C6210F">
            <w:pPr>
              <w:jc w:val="center"/>
              <w:rPr>
                <w:rFonts w:ascii="宋体" w:eastAsia="宋体" w:hAnsi="宋体" w:cs="宋体"/>
                <w:color w:val="000000"/>
                <w:kern w:val="0"/>
                <w:szCs w:val="21"/>
              </w:rPr>
            </w:pPr>
            <w:bookmarkStart w:id="9" w:name="_Hlk524877914"/>
            <w:r>
              <w:rPr>
                <w:rFonts w:ascii="宋体" w:eastAsia="宋体" w:hAnsi="宋体" w:hint="eastAsia"/>
                <w:szCs w:val="21"/>
              </w:rPr>
              <w:t>课程目标4</w:t>
            </w:r>
          </w:p>
        </w:tc>
        <w:tc>
          <w:tcPr>
            <w:tcW w:w="7505" w:type="dxa"/>
            <w:vAlign w:val="center"/>
          </w:tcPr>
          <w:p w:rsidR="007B4F20" w:rsidRDefault="00C6210F">
            <w:pPr>
              <w:jc w:val="left"/>
              <w:rPr>
                <w:rFonts w:ascii="宋体" w:eastAsia="宋体" w:hAnsi="宋体" w:cs="宋体"/>
                <w:bCs/>
                <w:szCs w:val="21"/>
              </w:rPr>
            </w:pPr>
            <w:r>
              <w:rPr>
                <w:rFonts w:hint="eastAsia"/>
                <w:szCs w:val="21"/>
              </w:rPr>
              <w:t>考察编制和分析企业财务会计报表的能力。</w:t>
            </w:r>
          </w:p>
        </w:tc>
      </w:tr>
    </w:tbl>
    <w:p w:rsidR="007B4F20" w:rsidRDefault="00C6210F" w:rsidP="009D65D1">
      <w:pPr>
        <w:spacing w:beforeLines="100" w:afterLines="50" w:line="360" w:lineRule="auto"/>
        <w:jc w:val="left"/>
        <w:outlineLvl w:val="0"/>
        <w:rPr>
          <w:rFonts w:ascii="黑体" w:eastAsia="黑体" w:hAnsi="黑体"/>
          <w:sz w:val="30"/>
          <w:szCs w:val="30"/>
        </w:rPr>
      </w:pPr>
      <w:bookmarkStart w:id="10" w:name="_Toc4406550"/>
      <w:bookmarkEnd w:id="9"/>
      <w:r>
        <w:rPr>
          <w:rFonts w:ascii="黑体" w:eastAsia="黑体" w:hAnsi="黑体" w:hint="eastAsia"/>
          <w:sz w:val="30"/>
          <w:szCs w:val="30"/>
        </w:rPr>
        <w:t>六、考核方式与评价细则</w:t>
      </w:r>
      <w:bookmarkEnd w:id="10"/>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793"/>
        <w:gridCol w:w="7448"/>
      </w:tblGrid>
      <w:tr w:rsidR="007B4F20">
        <w:trPr>
          <w:trHeight w:val="454"/>
          <w:jc w:val="center"/>
        </w:trPr>
        <w:tc>
          <w:tcPr>
            <w:tcW w:w="1271" w:type="dxa"/>
            <w:vAlign w:val="center"/>
          </w:tcPr>
          <w:p w:rsidR="007B4F20" w:rsidRDefault="00C6210F">
            <w:pPr>
              <w:spacing w:line="280" w:lineRule="exact"/>
              <w:jc w:val="center"/>
              <w:rPr>
                <w:rFonts w:ascii="宋体" w:eastAsia="宋体" w:hAnsi="宋体"/>
                <w:b/>
                <w:szCs w:val="21"/>
              </w:rPr>
            </w:pPr>
            <w:r>
              <w:rPr>
                <w:rFonts w:ascii="宋体" w:eastAsia="宋体" w:hAnsi="宋体" w:hint="eastAsia"/>
                <w:b/>
                <w:szCs w:val="21"/>
              </w:rPr>
              <w:t>考核方式</w:t>
            </w:r>
          </w:p>
        </w:tc>
        <w:tc>
          <w:tcPr>
            <w:tcW w:w="793" w:type="dxa"/>
            <w:vAlign w:val="center"/>
          </w:tcPr>
          <w:p w:rsidR="007B4F20" w:rsidRDefault="00C6210F">
            <w:pPr>
              <w:spacing w:line="280" w:lineRule="exact"/>
              <w:jc w:val="center"/>
              <w:rPr>
                <w:rFonts w:ascii="宋体" w:eastAsia="宋体" w:hAnsi="宋体"/>
                <w:b/>
                <w:szCs w:val="21"/>
              </w:rPr>
            </w:pPr>
            <w:r>
              <w:rPr>
                <w:rFonts w:ascii="宋体" w:eastAsia="宋体" w:hAnsi="宋体" w:hint="eastAsia"/>
                <w:b/>
                <w:szCs w:val="21"/>
              </w:rPr>
              <w:t>比例</w:t>
            </w:r>
          </w:p>
        </w:tc>
        <w:tc>
          <w:tcPr>
            <w:tcW w:w="7448" w:type="dxa"/>
            <w:vAlign w:val="center"/>
          </w:tcPr>
          <w:p w:rsidR="007B4F20" w:rsidRDefault="00C6210F">
            <w:pPr>
              <w:spacing w:line="280" w:lineRule="exact"/>
              <w:jc w:val="center"/>
              <w:rPr>
                <w:rFonts w:ascii="宋体" w:eastAsia="宋体" w:hAnsi="宋体"/>
                <w:b/>
                <w:szCs w:val="21"/>
              </w:rPr>
            </w:pPr>
            <w:r>
              <w:rPr>
                <w:rFonts w:ascii="宋体" w:eastAsia="宋体" w:hAnsi="宋体" w:hint="eastAsia"/>
                <w:b/>
                <w:szCs w:val="21"/>
              </w:rPr>
              <w:t>考核/评价细则</w:t>
            </w:r>
          </w:p>
        </w:tc>
      </w:tr>
      <w:tr w:rsidR="007B4F20">
        <w:trPr>
          <w:trHeight w:val="454"/>
          <w:jc w:val="center"/>
        </w:trPr>
        <w:tc>
          <w:tcPr>
            <w:tcW w:w="1271" w:type="dxa"/>
            <w:vAlign w:val="center"/>
          </w:tcPr>
          <w:p w:rsidR="007B4F20" w:rsidRDefault="00C6210F">
            <w:pPr>
              <w:spacing w:line="280" w:lineRule="exact"/>
              <w:jc w:val="center"/>
              <w:rPr>
                <w:rFonts w:ascii="宋体" w:eastAsia="宋体" w:hAnsi="宋体"/>
                <w:szCs w:val="21"/>
              </w:rPr>
            </w:pPr>
            <w:r>
              <w:rPr>
                <w:rFonts w:asciiTheme="minorEastAsia" w:hAnsiTheme="minorEastAsia"/>
                <w:szCs w:val="21"/>
              </w:rPr>
              <w:t>平时成绩</w:t>
            </w:r>
          </w:p>
        </w:tc>
        <w:tc>
          <w:tcPr>
            <w:tcW w:w="793" w:type="dxa"/>
            <w:vAlign w:val="center"/>
          </w:tcPr>
          <w:p w:rsidR="007B4F20" w:rsidRDefault="00C6210F">
            <w:pPr>
              <w:spacing w:line="280" w:lineRule="exact"/>
              <w:jc w:val="center"/>
              <w:rPr>
                <w:rFonts w:ascii="宋体" w:eastAsia="宋体" w:hAnsi="宋体"/>
                <w:szCs w:val="21"/>
              </w:rPr>
            </w:pPr>
            <w:r>
              <w:rPr>
                <w:rFonts w:ascii="宋体" w:hint="eastAsia"/>
                <w:color w:val="000000"/>
                <w:szCs w:val="21"/>
              </w:rPr>
              <w:t>40%</w:t>
            </w:r>
          </w:p>
        </w:tc>
        <w:tc>
          <w:tcPr>
            <w:tcW w:w="7448" w:type="dxa"/>
            <w:vAlign w:val="center"/>
          </w:tcPr>
          <w:p w:rsidR="007B4F20" w:rsidRDefault="00C6210F">
            <w:pPr>
              <w:spacing w:line="280" w:lineRule="exact"/>
              <w:jc w:val="left"/>
              <w:rPr>
                <w:rFonts w:ascii="宋体" w:eastAsia="宋体" w:hAnsi="宋体"/>
                <w:szCs w:val="21"/>
              </w:rPr>
            </w:pPr>
            <w:r>
              <w:rPr>
                <w:rFonts w:asciiTheme="minorEastAsia" w:hAnsiTheme="minorEastAsia"/>
                <w:szCs w:val="21"/>
              </w:rPr>
              <w:t>由平常考勤、</w:t>
            </w:r>
            <w:r>
              <w:rPr>
                <w:rFonts w:asciiTheme="minorEastAsia" w:hAnsiTheme="minorEastAsia" w:hint="eastAsia"/>
                <w:szCs w:val="21"/>
              </w:rPr>
              <w:t>作业</w:t>
            </w:r>
            <w:r>
              <w:rPr>
                <w:rFonts w:asciiTheme="minorEastAsia" w:hAnsiTheme="minorEastAsia"/>
                <w:szCs w:val="21"/>
              </w:rPr>
              <w:t>、课堂表现及纪律情况组成</w:t>
            </w:r>
            <w:r>
              <w:rPr>
                <w:rFonts w:asciiTheme="minorEastAsia" w:hAnsiTheme="minorEastAsia" w:hint="eastAsia"/>
                <w:szCs w:val="21"/>
              </w:rPr>
              <w:t>。</w:t>
            </w:r>
          </w:p>
        </w:tc>
      </w:tr>
      <w:tr w:rsidR="007B4F20">
        <w:trPr>
          <w:trHeight w:val="454"/>
          <w:jc w:val="center"/>
        </w:trPr>
        <w:tc>
          <w:tcPr>
            <w:tcW w:w="1271" w:type="dxa"/>
            <w:vAlign w:val="center"/>
          </w:tcPr>
          <w:p w:rsidR="007B4F20" w:rsidRDefault="00C6210F">
            <w:pPr>
              <w:spacing w:line="280" w:lineRule="exact"/>
              <w:jc w:val="center"/>
              <w:rPr>
                <w:rFonts w:ascii="宋体" w:eastAsia="宋体" w:hAnsi="宋体"/>
                <w:szCs w:val="21"/>
              </w:rPr>
            </w:pPr>
            <w:r>
              <w:rPr>
                <w:rFonts w:asciiTheme="minorEastAsia" w:hAnsiTheme="minorEastAsia"/>
                <w:szCs w:val="21"/>
              </w:rPr>
              <w:t>期末考试</w:t>
            </w:r>
          </w:p>
        </w:tc>
        <w:tc>
          <w:tcPr>
            <w:tcW w:w="793" w:type="dxa"/>
            <w:vAlign w:val="center"/>
          </w:tcPr>
          <w:p w:rsidR="007B4F20" w:rsidRDefault="00C6210F">
            <w:pPr>
              <w:spacing w:line="280" w:lineRule="exact"/>
              <w:jc w:val="center"/>
              <w:rPr>
                <w:rFonts w:ascii="宋体" w:eastAsia="宋体" w:hAnsi="宋体"/>
                <w:szCs w:val="21"/>
              </w:rPr>
            </w:pPr>
            <w:r>
              <w:rPr>
                <w:rFonts w:ascii="宋体" w:hint="eastAsia"/>
                <w:color w:val="000000"/>
                <w:szCs w:val="21"/>
              </w:rPr>
              <w:t>60%</w:t>
            </w:r>
          </w:p>
        </w:tc>
        <w:tc>
          <w:tcPr>
            <w:tcW w:w="7448" w:type="dxa"/>
            <w:vAlign w:val="center"/>
          </w:tcPr>
          <w:p w:rsidR="007B4F20" w:rsidRDefault="00C6210F">
            <w:pPr>
              <w:spacing w:line="280" w:lineRule="exact"/>
              <w:rPr>
                <w:rFonts w:ascii="宋体" w:eastAsia="宋体" w:hAnsi="宋体"/>
                <w:szCs w:val="21"/>
              </w:rPr>
            </w:pPr>
            <w:r>
              <w:rPr>
                <w:rFonts w:ascii="宋体" w:hint="eastAsia"/>
                <w:color w:val="000000"/>
                <w:szCs w:val="21"/>
              </w:rPr>
              <w:t>笔试，题型有单项选择题、多项选择题、判断题、综合业务分析题，考核内容涵盖了所学的基本知识点，不仅考核学生对基本知识点的掌握程度，而且也考察对相关知识和理论运用的能力。</w:t>
            </w:r>
          </w:p>
        </w:tc>
      </w:tr>
      <w:bookmarkEnd w:id="6"/>
    </w:tbl>
    <w:p w:rsidR="007B4F20" w:rsidRDefault="007B4F20">
      <w:pPr>
        <w:jc w:val="left"/>
        <w:outlineLvl w:val="0"/>
        <w:rPr>
          <w:rFonts w:ascii="宋体" w:eastAsia="宋体" w:hAnsi="宋体"/>
          <w:szCs w:val="21"/>
        </w:rPr>
      </w:pPr>
    </w:p>
    <w:sectPr w:rsidR="007B4F20" w:rsidSect="007F2C72">
      <w:pgSz w:w="11906" w:h="16838"/>
      <w:pgMar w:top="1304" w:right="1588" w:bottom="1304"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77A" w:rsidRDefault="00F2477A">
      <w:r>
        <w:separator/>
      </w:r>
    </w:p>
  </w:endnote>
  <w:endnote w:type="continuationSeparator" w:id="1">
    <w:p w:rsidR="00F2477A" w:rsidRDefault="00F247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77A" w:rsidRDefault="00F2477A">
      <w:r>
        <w:separator/>
      </w:r>
    </w:p>
  </w:footnote>
  <w:footnote w:type="continuationSeparator" w:id="1">
    <w:p w:rsidR="00F2477A" w:rsidRDefault="00F247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983471"/>
    <w:multiLevelType w:val="singleLevel"/>
    <w:tmpl w:val="96983471"/>
    <w:lvl w:ilvl="0">
      <w:start w:val="2"/>
      <w:numFmt w:val="decimal"/>
      <w:suff w:val="space"/>
      <w:lvlText w:val="第%1章"/>
      <w:lvlJc w:val="left"/>
    </w:lvl>
  </w:abstractNum>
  <w:abstractNum w:abstractNumId="1">
    <w:nsid w:val="C91AFD26"/>
    <w:multiLevelType w:val="singleLevel"/>
    <w:tmpl w:val="C91AFD26"/>
    <w:lvl w:ilvl="0">
      <w:start w:val="8"/>
      <w:numFmt w:val="decimal"/>
      <w:suff w:val="space"/>
      <w:lvlText w:val="第%1章"/>
      <w:lvlJc w:val="left"/>
    </w:lvl>
  </w:abstractNum>
  <w:abstractNum w:abstractNumId="2">
    <w:nsid w:val="7EB499FD"/>
    <w:multiLevelType w:val="singleLevel"/>
    <w:tmpl w:val="7EB499FD"/>
    <w:lvl w:ilvl="0">
      <w:start w:val="13"/>
      <w:numFmt w:val="decimal"/>
      <w:suff w:val="space"/>
      <w:lvlText w:val="第%1章"/>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1E48"/>
    <w:rsid w:val="00001456"/>
    <w:rsid w:val="00052533"/>
    <w:rsid w:val="00054AC6"/>
    <w:rsid w:val="000D6848"/>
    <w:rsid w:val="000E2E2E"/>
    <w:rsid w:val="00113B48"/>
    <w:rsid w:val="00134FF7"/>
    <w:rsid w:val="001471B4"/>
    <w:rsid w:val="0015295D"/>
    <w:rsid w:val="00166174"/>
    <w:rsid w:val="00190C68"/>
    <w:rsid w:val="0019649E"/>
    <w:rsid w:val="00196591"/>
    <w:rsid w:val="001A720E"/>
    <w:rsid w:val="001B425E"/>
    <w:rsid w:val="001C46E2"/>
    <w:rsid w:val="001D043B"/>
    <w:rsid w:val="001D69AC"/>
    <w:rsid w:val="00200CA7"/>
    <w:rsid w:val="00216BF0"/>
    <w:rsid w:val="0025194F"/>
    <w:rsid w:val="00287C7B"/>
    <w:rsid w:val="00291B70"/>
    <w:rsid w:val="002A717D"/>
    <w:rsid w:val="002B0E5E"/>
    <w:rsid w:val="002C1EF7"/>
    <w:rsid w:val="002D233C"/>
    <w:rsid w:val="002D542F"/>
    <w:rsid w:val="002E0522"/>
    <w:rsid w:val="002F685A"/>
    <w:rsid w:val="003049D9"/>
    <w:rsid w:val="00312B8C"/>
    <w:rsid w:val="0031487B"/>
    <w:rsid w:val="00322CCB"/>
    <w:rsid w:val="00323D55"/>
    <w:rsid w:val="0033025B"/>
    <w:rsid w:val="00331752"/>
    <w:rsid w:val="00334505"/>
    <w:rsid w:val="00334EA5"/>
    <w:rsid w:val="00345234"/>
    <w:rsid w:val="003512F0"/>
    <w:rsid w:val="00366C9F"/>
    <w:rsid w:val="00371B6C"/>
    <w:rsid w:val="00383C2C"/>
    <w:rsid w:val="00395B2B"/>
    <w:rsid w:val="003C4383"/>
    <w:rsid w:val="003C4AF6"/>
    <w:rsid w:val="003E0CAC"/>
    <w:rsid w:val="003E6EC8"/>
    <w:rsid w:val="003F67C5"/>
    <w:rsid w:val="004028AA"/>
    <w:rsid w:val="00433FCF"/>
    <w:rsid w:val="00455E63"/>
    <w:rsid w:val="00471D9A"/>
    <w:rsid w:val="00495177"/>
    <w:rsid w:val="004B47A0"/>
    <w:rsid w:val="004B7B5C"/>
    <w:rsid w:val="004C23BB"/>
    <w:rsid w:val="004E31F6"/>
    <w:rsid w:val="00522980"/>
    <w:rsid w:val="00524163"/>
    <w:rsid w:val="00537317"/>
    <w:rsid w:val="00547A9A"/>
    <w:rsid w:val="00560B9E"/>
    <w:rsid w:val="00580B0E"/>
    <w:rsid w:val="005B0077"/>
    <w:rsid w:val="005B6285"/>
    <w:rsid w:val="005B62AE"/>
    <w:rsid w:val="005C0683"/>
    <w:rsid w:val="005C31AB"/>
    <w:rsid w:val="005C79F8"/>
    <w:rsid w:val="005D52B3"/>
    <w:rsid w:val="005D5315"/>
    <w:rsid w:val="005D70EB"/>
    <w:rsid w:val="005F21AF"/>
    <w:rsid w:val="005F5AA2"/>
    <w:rsid w:val="0062581F"/>
    <w:rsid w:val="006625D0"/>
    <w:rsid w:val="00670894"/>
    <w:rsid w:val="006917A8"/>
    <w:rsid w:val="006A496B"/>
    <w:rsid w:val="006B0650"/>
    <w:rsid w:val="006C30F5"/>
    <w:rsid w:val="00707982"/>
    <w:rsid w:val="00735181"/>
    <w:rsid w:val="00751139"/>
    <w:rsid w:val="00792141"/>
    <w:rsid w:val="0079342B"/>
    <w:rsid w:val="007A1CF2"/>
    <w:rsid w:val="007B210B"/>
    <w:rsid w:val="007B4F20"/>
    <w:rsid w:val="007B60A0"/>
    <w:rsid w:val="007B6373"/>
    <w:rsid w:val="007D158B"/>
    <w:rsid w:val="007D4FB9"/>
    <w:rsid w:val="007E1E48"/>
    <w:rsid w:val="007F238B"/>
    <w:rsid w:val="007F2C72"/>
    <w:rsid w:val="00813B5D"/>
    <w:rsid w:val="00817571"/>
    <w:rsid w:val="008208FB"/>
    <w:rsid w:val="008550DA"/>
    <w:rsid w:val="00857496"/>
    <w:rsid w:val="00890594"/>
    <w:rsid w:val="008B68A5"/>
    <w:rsid w:val="008C54FB"/>
    <w:rsid w:val="008E4BFB"/>
    <w:rsid w:val="008F3AF5"/>
    <w:rsid w:val="0090431C"/>
    <w:rsid w:val="009108C5"/>
    <w:rsid w:val="009521D5"/>
    <w:rsid w:val="00957CE0"/>
    <w:rsid w:val="00976520"/>
    <w:rsid w:val="009904EF"/>
    <w:rsid w:val="009C0BD0"/>
    <w:rsid w:val="009D65D1"/>
    <w:rsid w:val="009E0606"/>
    <w:rsid w:val="009E2314"/>
    <w:rsid w:val="009E2AB9"/>
    <w:rsid w:val="009E5D44"/>
    <w:rsid w:val="009E6A67"/>
    <w:rsid w:val="00A0451E"/>
    <w:rsid w:val="00A33642"/>
    <w:rsid w:val="00A35C1B"/>
    <w:rsid w:val="00A467F6"/>
    <w:rsid w:val="00A546A2"/>
    <w:rsid w:val="00A63A90"/>
    <w:rsid w:val="00A701B0"/>
    <w:rsid w:val="00A8272E"/>
    <w:rsid w:val="00A86CCD"/>
    <w:rsid w:val="00A92254"/>
    <w:rsid w:val="00AC16CB"/>
    <w:rsid w:val="00AD1F42"/>
    <w:rsid w:val="00AE3638"/>
    <w:rsid w:val="00AF3FF3"/>
    <w:rsid w:val="00B1086A"/>
    <w:rsid w:val="00B118F1"/>
    <w:rsid w:val="00B13AA3"/>
    <w:rsid w:val="00B162A0"/>
    <w:rsid w:val="00B17FD0"/>
    <w:rsid w:val="00B40D78"/>
    <w:rsid w:val="00B42D3E"/>
    <w:rsid w:val="00B475F8"/>
    <w:rsid w:val="00B62B6B"/>
    <w:rsid w:val="00B64980"/>
    <w:rsid w:val="00B75A41"/>
    <w:rsid w:val="00B97F1B"/>
    <w:rsid w:val="00BC1D69"/>
    <w:rsid w:val="00BC723F"/>
    <w:rsid w:val="00BD396C"/>
    <w:rsid w:val="00BE7E88"/>
    <w:rsid w:val="00BF02F7"/>
    <w:rsid w:val="00BF03AB"/>
    <w:rsid w:val="00C22109"/>
    <w:rsid w:val="00C2216C"/>
    <w:rsid w:val="00C33035"/>
    <w:rsid w:val="00C43ECF"/>
    <w:rsid w:val="00C52152"/>
    <w:rsid w:val="00C6210F"/>
    <w:rsid w:val="00C67E6F"/>
    <w:rsid w:val="00C71C8F"/>
    <w:rsid w:val="00CB35E6"/>
    <w:rsid w:val="00CB3F29"/>
    <w:rsid w:val="00CC173A"/>
    <w:rsid w:val="00CD6D95"/>
    <w:rsid w:val="00CE7FE0"/>
    <w:rsid w:val="00CF4C8A"/>
    <w:rsid w:val="00D07D36"/>
    <w:rsid w:val="00D10761"/>
    <w:rsid w:val="00D21823"/>
    <w:rsid w:val="00D2653D"/>
    <w:rsid w:val="00D269E3"/>
    <w:rsid w:val="00D272D0"/>
    <w:rsid w:val="00D71417"/>
    <w:rsid w:val="00D72D32"/>
    <w:rsid w:val="00DA53B6"/>
    <w:rsid w:val="00DF401D"/>
    <w:rsid w:val="00E01950"/>
    <w:rsid w:val="00E07880"/>
    <w:rsid w:val="00E16E39"/>
    <w:rsid w:val="00E40F3F"/>
    <w:rsid w:val="00E61FC2"/>
    <w:rsid w:val="00E65070"/>
    <w:rsid w:val="00E87965"/>
    <w:rsid w:val="00E92610"/>
    <w:rsid w:val="00E946BA"/>
    <w:rsid w:val="00EE1B4B"/>
    <w:rsid w:val="00EE2904"/>
    <w:rsid w:val="00EF1E9D"/>
    <w:rsid w:val="00EF724C"/>
    <w:rsid w:val="00F0196D"/>
    <w:rsid w:val="00F17D67"/>
    <w:rsid w:val="00F23A27"/>
    <w:rsid w:val="00F2477A"/>
    <w:rsid w:val="00F47707"/>
    <w:rsid w:val="00F47DF4"/>
    <w:rsid w:val="00F74DD0"/>
    <w:rsid w:val="00F87E3D"/>
    <w:rsid w:val="00F93557"/>
    <w:rsid w:val="00FB1DE7"/>
    <w:rsid w:val="00FD453B"/>
    <w:rsid w:val="00FD509B"/>
    <w:rsid w:val="00FD79FC"/>
    <w:rsid w:val="00FE1E55"/>
    <w:rsid w:val="00FE391F"/>
    <w:rsid w:val="00FF5B65"/>
    <w:rsid w:val="08AF7443"/>
    <w:rsid w:val="1D2551B2"/>
    <w:rsid w:val="25633F8C"/>
    <w:rsid w:val="27395908"/>
    <w:rsid w:val="283F087D"/>
    <w:rsid w:val="291F1770"/>
    <w:rsid w:val="2DF53595"/>
    <w:rsid w:val="33470C9F"/>
    <w:rsid w:val="36102C5E"/>
    <w:rsid w:val="3C9A179E"/>
    <w:rsid w:val="447E35DE"/>
    <w:rsid w:val="44BD2173"/>
    <w:rsid w:val="4CEA34B9"/>
    <w:rsid w:val="4F13560E"/>
    <w:rsid w:val="52121E95"/>
    <w:rsid w:val="55FC6A56"/>
    <w:rsid w:val="57190676"/>
    <w:rsid w:val="66441E71"/>
    <w:rsid w:val="6C8464D6"/>
    <w:rsid w:val="7436705F"/>
    <w:rsid w:val="7833237B"/>
    <w:rsid w:val="7AB01F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C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7F2C72"/>
    <w:rPr>
      <w:rFonts w:ascii="宋体" w:eastAsia="宋体"/>
      <w:sz w:val="18"/>
      <w:szCs w:val="18"/>
    </w:rPr>
  </w:style>
  <w:style w:type="paragraph" w:styleId="a4">
    <w:name w:val="annotation text"/>
    <w:basedOn w:val="a"/>
    <w:link w:val="Char0"/>
    <w:uiPriority w:val="99"/>
    <w:semiHidden/>
    <w:unhideWhenUsed/>
    <w:qFormat/>
    <w:rsid w:val="007F2C72"/>
    <w:pPr>
      <w:jc w:val="left"/>
    </w:pPr>
  </w:style>
  <w:style w:type="paragraph" w:styleId="a5">
    <w:name w:val="Balloon Text"/>
    <w:basedOn w:val="a"/>
    <w:link w:val="Char1"/>
    <w:uiPriority w:val="99"/>
    <w:semiHidden/>
    <w:unhideWhenUsed/>
    <w:qFormat/>
    <w:rsid w:val="007F2C72"/>
    <w:rPr>
      <w:sz w:val="18"/>
      <w:szCs w:val="18"/>
    </w:rPr>
  </w:style>
  <w:style w:type="paragraph" w:styleId="a6">
    <w:name w:val="footer"/>
    <w:basedOn w:val="a"/>
    <w:link w:val="Char2"/>
    <w:uiPriority w:val="99"/>
    <w:unhideWhenUsed/>
    <w:qFormat/>
    <w:rsid w:val="007F2C72"/>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7F2C72"/>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7F2C72"/>
  </w:style>
  <w:style w:type="paragraph" w:styleId="a8">
    <w:name w:val="annotation subject"/>
    <w:basedOn w:val="a4"/>
    <w:next w:val="a4"/>
    <w:link w:val="Char4"/>
    <w:uiPriority w:val="99"/>
    <w:semiHidden/>
    <w:unhideWhenUsed/>
    <w:qFormat/>
    <w:rsid w:val="007F2C72"/>
    <w:rPr>
      <w:b/>
      <w:bCs/>
    </w:rPr>
  </w:style>
  <w:style w:type="table" w:styleId="a9">
    <w:name w:val="Table Grid"/>
    <w:basedOn w:val="a1"/>
    <w:uiPriority w:val="39"/>
    <w:qFormat/>
    <w:rsid w:val="007F2C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qFormat/>
    <w:rsid w:val="007F2C72"/>
    <w:rPr>
      <w:color w:val="0000FF" w:themeColor="hyperlink"/>
      <w:u w:val="single"/>
    </w:rPr>
  </w:style>
  <w:style w:type="character" w:styleId="ab">
    <w:name w:val="annotation reference"/>
    <w:basedOn w:val="a0"/>
    <w:uiPriority w:val="99"/>
    <w:semiHidden/>
    <w:unhideWhenUsed/>
    <w:qFormat/>
    <w:rsid w:val="007F2C72"/>
    <w:rPr>
      <w:sz w:val="21"/>
      <w:szCs w:val="21"/>
    </w:rPr>
  </w:style>
  <w:style w:type="character" w:customStyle="1" w:styleId="Char3">
    <w:name w:val="页眉 Char"/>
    <w:basedOn w:val="a0"/>
    <w:link w:val="a7"/>
    <w:uiPriority w:val="99"/>
    <w:qFormat/>
    <w:rsid w:val="007F2C72"/>
    <w:rPr>
      <w:sz w:val="18"/>
      <w:szCs w:val="18"/>
    </w:rPr>
  </w:style>
  <w:style w:type="character" w:customStyle="1" w:styleId="Char2">
    <w:name w:val="页脚 Char"/>
    <w:basedOn w:val="a0"/>
    <w:link w:val="a6"/>
    <w:uiPriority w:val="99"/>
    <w:qFormat/>
    <w:rsid w:val="007F2C72"/>
    <w:rPr>
      <w:sz w:val="18"/>
      <w:szCs w:val="18"/>
    </w:rPr>
  </w:style>
  <w:style w:type="character" w:customStyle="1" w:styleId="Char1">
    <w:name w:val="批注框文本 Char"/>
    <w:basedOn w:val="a0"/>
    <w:link w:val="a5"/>
    <w:uiPriority w:val="99"/>
    <w:semiHidden/>
    <w:qFormat/>
    <w:rsid w:val="007F2C72"/>
    <w:rPr>
      <w:sz w:val="18"/>
      <w:szCs w:val="18"/>
    </w:rPr>
  </w:style>
  <w:style w:type="character" w:customStyle="1" w:styleId="Char0">
    <w:name w:val="批注文字 Char"/>
    <w:basedOn w:val="a0"/>
    <w:link w:val="a4"/>
    <w:uiPriority w:val="99"/>
    <w:semiHidden/>
    <w:qFormat/>
    <w:rsid w:val="007F2C72"/>
  </w:style>
  <w:style w:type="character" w:customStyle="1" w:styleId="Char4">
    <w:name w:val="批注主题 Char"/>
    <w:basedOn w:val="Char0"/>
    <w:link w:val="a8"/>
    <w:uiPriority w:val="99"/>
    <w:semiHidden/>
    <w:qFormat/>
    <w:rsid w:val="007F2C72"/>
    <w:rPr>
      <w:b/>
      <w:bCs/>
    </w:rPr>
  </w:style>
  <w:style w:type="paragraph" w:styleId="ac">
    <w:name w:val="List Paragraph"/>
    <w:basedOn w:val="a"/>
    <w:uiPriority w:val="34"/>
    <w:qFormat/>
    <w:rsid w:val="007F2C72"/>
    <w:pPr>
      <w:ind w:firstLineChars="200" w:firstLine="420"/>
    </w:pPr>
    <w:rPr>
      <w:rFonts w:ascii="Calibri" w:eastAsia="宋体" w:hAnsi="Calibri" w:cs="Times New Roman"/>
    </w:rPr>
  </w:style>
  <w:style w:type="character" w:customStyle="1" w:styleId="Char">
    <w:name w:val="文档结构图 Char"/>
    <w:basedOn w:val="a0"/>
    <w:link w:val="a3"/>
    <w:uiPriority w:val="99"/>
    <w:semiHidden/>
    <w:qFormat/>
    <w:rsid w:val="007F2C72"/>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7FB9ED30-1F7F-4648-B3BF-3A26B6B0494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849</Words>
  <Characters>4840</Characters>
  <Application>Microsoft Office Word</Application>
  <DocSecurity>0</DocSecurity>
  <Lines>40</Lines>
  <Paragraphs>11</Paragraphs>
  <ScaleCrop>false</ScaleCrop>
  <Company>China</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谢谦</cp:lastModifiedBy>
  <cp:revision>2</cp:revision>
  <cp:lastPrinted>2019-08-21T03:24:00Z</cp:lastPrinted>
  <dcterms:created xsi:type="dcterms:W3CDTF">2020-04-22T07:43:00Z</dcterms:created>
  <dcterms:modified xsi:type="dcterms:W3CDTF">2020-04-22T07:43:00Z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