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Pr="00036EA4" w:rsidRDefault="00036EA4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 w:rsidRPr="00036EA4">
        <w:rPr>
          <w:rFonts w:ascii="宋体" w:eastAsia="宋体" w:hAnsi="宋体"/>
          <w:szCs w:val="21"/>
        </w:rPr>
        <w:t xml:space="preserve">   </w:t>
      </w:r>
      <w:r w:rsidR="00F058AF" w:rsidRPr="00036EA4">
        <w:rPr>
          <w:rFonts w:ascii="黑体" w:eastAsia="黑体" w:hAnsi="黑体"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0A6E1" wp14:editId="3DDEF468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2540" b="31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7CE" w:rsidRDefault="009847CE" w:rsidP="00A92254">
                            <w:pPr>
                              <w:jc w:val="center"/>
                            </w:pPr>
                            <w:r w:rsidRPr="00434AD1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电子商务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9847CE" w:rsidRDefault="009847CE" w:rsidP="00A92254">
                      <w:pPr>
                        <w:jc w:val="center"/>
                      </w:pPr>
                      <w:r w:rsidRPr="00434AD1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电子商务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Pr="00036EA4" w:rsidRDefault="00036EA4" w:rsidP="0045650C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 w:rsidRPr="00036EA4">
        <w:rPr>
          <w:rFonts w:ascii="宋体" w:eastAsia="宋体" w:hAnsi="宋体"/>
          <w:szCs w:val="21"/>
        </w:rPr>
        <w:t xml:space="preserve">   </w:t>
      </w:r>
      <w:r w:rsidR="00F058AF" w:rsidRPr="00036EA4">
        <w:rPr>
          <w:rFonts w:ascii="仿宋_GB2312" w:eastAsia="仿宋_GB2312" w:hAnsi="黑体"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31E90" wp14:editId="68C8398D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2540" r="254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7CE" w:rsidRPr="00323D55" w:rsidRDefault="009847C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Pr="0000707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黄文佐</w:t>
                            </w:r>
                          </w:p>
                          <w:p w:rsidR="009847CE" w:rsidRDefault="009847C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Pr="00A1236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林晓伟</w:t>
                            </w:r>
                          </w:p>
                          <w:p w:rsidR="009847CE" w:rsidRPr="00C4638F" w:rsidRDefault="009847C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9847CE" w:rsidRPr="00323D55" w:rsidRDefault="009847C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Pr="0000707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黄文佐</w:t>
                      </w:r>
                    </w:p>
                    <w:p w:rsidR="009847CE" w:rsidRDefault="009847C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Pr="00A1236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林晓伟</w:t>
                      </w:r>
                    </w:p>
                    <w:p w:rsidR="009847CE" w:rsidRPr="00C4638F" w:rsidRDefault="009847CE" w:rsidP="00A92254"/>
                  </w:txbxContent>
                </v:textbox>
              </v:rect>
            </w:pict>
          </mc:Fallback>
        </mc:AlternateContent>
      </w:r>
      <w:r w:rsidR="00F058AF" w:rsidRPr="00036EA4">
        <w:rPr>
          <w:rFonts w:ascii="仿宋_GB2312" w:eastAsia="仿宋_GB2312" w:hAnsi="黑体"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4BBC0" wp14:editId="21B39350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254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7CE" w:rsidRPr="00323D55" w:rsidRDefault="009847C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Pr="00A1236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工商管理系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:rsidR="009847CE" w:rsidRDefault="009847C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编制时间：2019.6.16              </w:t>
                            </w:r>
                          </w:p>
                          <w:p w:rsidR="009847CE" w:rsidRPr="00C4638F" w:rsidRDefault="009847C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9847CE" w:rsidRPr="00323D55" w:rsidRDefault="009847C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Pr="00A1236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工商管理系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9847CE" w:rsidRDefault="009847C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编制时间：2019.6.16              </w:t>
                      </w:r>
                    </w:p>
                    <w:p w:rsidR="009847CE" w:rsidRPr="00C4638F" w:rsidRDefault="009847CE" w:rsidP="00A92254"/>
                  </w:txbxContent>
                </v:textbox>
              </v:rect>
            </w:pict>
          </mc:Fallback>
        </mc:AlternateContent>
      </w:r>
    </w:p>
    <w:p w:rsidR="00A92254" w:rsidRPr="00036EA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Pr="00036EA4" w:rsidRDefault="00A92254" w:rsidP="00A92254">
      <w:pPr>
        <w:jc w:val="left"/>
        <w:outlineLvl w:val="0"/>
        <w:rPr>
          <w:rFonts w:ascii="宋体" w:eastAsia="宋体" w:hAnsi="宋体"/>
          <w:bCs/>
          <w:szCs w:val="21"/>
        </w:rPr>
      </w:pPr>
      <w:r w:rsidRPr="00036EA4"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036EA4">
        <w:rPr>
          <w:rFonts w:ascii="宋体" w:eastAsia="宋体" w:hAnsi="宋体" w:hint="eastAsia"/>
          <w:bCs/>
          <w:szCs w:val="21"/>
        </w:rPr>
        <w:t xml:space="preserve"> </w:t>
      </w:r>
    </w:p>
    <w:bookmarkEnd w:id="0"/>
    <w:bookmarkEnd w:id="1"/>
    <w:p w:rsidR="0033025B" w:rsidRPr="00036EA4" w:rsidRDefault="00036EA4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036EA4">
        <w:rPr>
          <w:rFonts w:ascii="黑体" w:eastAsia="黑体" w:hAnsi="黑体" w:hint="eastAsia"/>
          <w:sz w:val="30"/>
          <w:szCs w:val="30"/>
        </w:rPr>
        <w:t>一、课程基本信息</w:t>
      </w:r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2A269D" w:rsidRPr="00036EA4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电子商务</w:t>
            </w:r>
          </w:p>
        </w:tc>
      </w:tr>
      <w:tr w:rsidR="002A269D" w:rsidRPr="00036EA4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792141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67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/>
                <w:sz w:val="24"/>
                <w:szCs w:val="24"/>
              </w:rPr>
              <w:t>Electronic Commerce</w:t>
            </w:r>
          </w:p>
        </w:tc>
      </w:tr>
      <w:tr w:rsidR="002A269D" w:rsidRPr="00036EA4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Theme="minorEastAsia" w:hAnsiTheme="minorEastAsia" w:cs="宋体"/>
                <w:kern w:val="0"/>
                <w:szCs w:val="21"/>
              </w:rPr>
              <w:t>18215050200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67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专业选修课</w:t>
            </w:r>
          </w:p>
        </w:tc>
      </w:tr>
      <w:tr w:rsidR="002A269D" w:rsidRPr="00036EA4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PMingLiU" w:hAnsi="宋体"/>
                <w:sz w:val="24"/>
                <w:szCs w:val="24"/>
                <w:lang w:eastAsia="zh-TW"/>
              </w:rPr>
            </w:pPr>
            <w:r w:rsidRPr="00036EA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B6465E" w:rsidRDefault="00036EA4" w:rsidP="00B6465E">
            <w:pPr>
              <w:jc w:val="center"/>
              <w:rPr>
                <w:rFonts w:ascii="宋体" w:eastAsia="PMingLiU" w:hAnsi="宋体"/>
                <w:sz w:val="24"/>
                <w:szCs w:val="24"/>
                <w:lang w:eastAsia="zh-TW"/>
              </w:rPr>
            </w:pPr>
            <w:r w:rsidRPr="00036EA4">
              <w:rPr>
                <w:rFonts w:ascii="宋体" w:eastAsia="宋体" w:hAnsi="宋体"/>
                <w:sz w:val="24"/>
                <w:szCs w:val="24"/>
              </w:rPr>
              <w:t>3</w:t>
            </w:r>
            <w:r w:rsidR="00B6465E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2</w:t>
            </w:r>
          </w:p>
        </w:tc>
      </w:tr>
      <w:tr w:rsidR="002A269D" w:rsidRPr="00036EA4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PMingLiU" w:eastAsia="宋体" w:hAnsi="PMingLiU" w:hint="eastAsia"/>
                <w:sz w:val="24"/>
                <w:szCs w:val="24"/>
              </w:rPr>
              <w:t>财务管理</w:t>
            </w:r>
            <w:r w:rsidRPr="00036EA4">
              <w:rPr>
                <w:rFonts w:ascii="PMingLiU" w:eastAsia="宋体" w:hAnsi="PMingLiU"/>
                <w:sz w:val="24"/>
                <w:szCs w:val="24"/>
              </w:rPr>
              <w:t>/</w:t>
            </w:r>
            <w:r w:rsidRPr="00036EA4">
              <w:rPr>
                <w:rFonts w:ascii="PMingLiU" w:eastAsia="宋体" w:hAnsi="PMingLiU" w:hint="eastAsia"/>
                <w:sz w:val="24"/>
                <w:szCs w:val="24"/>
              </w:rPr>
              <w:t>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黄文佐</w:t>
            </w:r>
          </w:p>
        </w:tc>
      </w:tr>
      <w:tr w:rsidR="002A269D" w:rsidRPr="00036EA4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黄文佐</w:t>
            </w:r>
          </w:p>
        </w:tc>
      </w:tr>
      <w:tr w:rsidR="002A269D" w:rsidRPr="00036EA4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成本管理会计</w:t>
            </w:r>
            <w:r w:rsidRPr="00036EA4">
              <w:rPr>
                <w:rFonts w:ascii="PMingLiU" w:eastAsia="宋体" w:hAnsi="PMingLiU" w:hint="eastAsia"/>
                <w:sz w:val="24"/>
                <w:szCs w:val="24"/>
              </w:rPr>
              <w:t>，运营管理</w:t>
            </w:r>
          </w:p>
        </w:tc>
      </w:tr>
      <w:tr w:rsidR="002A269D" w:rsidRPr="00036EA4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B6465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彭媛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电子商务概论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(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3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)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北京：北京理工大学出版社，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2017.</w:t>
            </w:r>
          </w:p>
        </w:tc>
      </w:tr>
      <w:tr w:rsidR="002A269D" w:rsidRPr="00036EA4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B6465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胡斌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电子商务概论（第二版）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北京：人民邮电出版社，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2019.</w:t>
            </w:r>
          </w:p>
        </w:tc>
      </w:tr>
      <w:tr w:rsidR="002A269D" w:rsidRPr="00036EA4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036EA4" w:rsidRDefault="00036EA4" w:rsidP="004A6E6A">
            <w:pPr>
              <w:jc w:val="center"/>
              <w:rPr>
                <w:rFonts w:ascii="宋体" w:eastAsia="PMingLiU" w:hAnsi="宋体"/>
                <w:sz w:val="24"/>
                <w:szCs w:val="24"/>
                <w:lang w:eastAsia="zh-TW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  <w:p w:rsidR="00842C04" w:rsidRPr="00036EA4" w:rsidRDefault="00842C04" w:rsidP="004A6E6A">
            <w:pPr>
              <w:jc w:val="center"/>
              <w:rPr>
                <w:rFonts w:ascii="宋体" w:eastAsia="PMingLiU" w:hAnsi="宋体"/>
                <w:sz w:val="24"/>
                <w:szCs w:val="24"/>
                <w:lang w:eastAsia="zh-TW"/>
              </w:rPr>
            </w:pP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036EA4" w:rsidRDefault="00036EA4" w:rsidP="00B6465E">
            <w:pPr>
              <w:widowControl/>
              <w:shd w:val="clear" w:color="auto" w:fill="FFFFFF"/>
              <w:spacing w:after="75" w:line="330" w:lineRule="atLeast"/>
              <w:ind w:left="-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36EA4">
              <w:rPr>
                <w:rFonts w:ascii="宋体" w:eastAsia="宋体" w:hAnsi="宋体" w:hint="eastAsia"/>
                <w:sz w:val="24"/>
                <w:szCs w:val="24"/>
              </w:rPr>
              <w:t>勾俊伟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>,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刘勇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新媒体营销概论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(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2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)</w:t>
            </w:r>
            <w:r w:rsidR="00B6465E">
              <w:rPr>
                <w:rFonts w:ascii="宋体" w:eastAsia="PMingLiU" w:hAnsi="宋体" w:hint="eastAsia"/>
                <w:sz w:val="24"/>
                <w:szCs w:val="24"/>
              </w:rPr>
              <w:t xml:space="preserve">. </w:t>
            </w:r>
            <w:r w:rsidRPr="00036EA4">
              <w:rPr>
                <w:rFonts w:ascii="宋体" w:eastAsia="宋体" w:hAnsi="宋体" w:hint="eastAsia"/>
                <w:sz w:val="24"/>
                <w:szCs w:val="24"/>
              </w:rPr>
              <w:t>北京：人民邮电出版社，</w:t>
            </w:r>
            <w:r w:rsidRPr="00036EA4">
              <w:rPr>
                <w:rFonts w:ascii="宋体" w:eastAsia="宋体" w:hAnsi="宋体"/>
                <w:sz w:val="24"/>
                <w:szCs w:val="24"/>
              </w:rPr>
              <w:t>2019.</w:t>
            </w:r>
          </w:p>
        </w:tc>
      </w:tr>
    </w:tbl>
    <w:p w:rsidR="004B47A0" w:rsidRPr="00036EA4" w:rsidRDefault="00036EA4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036EA4">
        <w:rPr>
          <w:rFonts w:ascii="黑体" w:eastAsia="黑体" w:hAnsi="黑体" w:hint="eastAsia"/>
          <w:sz w:val="30"/>
          <w:szCs w:val="30"/>
        </w:rPr>
        <w:t>二、课程目标</w:t>
      </w:r>
    </w:p>
    <w:p w:rsidR="004B47A0" w:rsidRPr="00036EA4" w:rsidRDefault="00036EA4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036EA4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2A269D" w:rsidRPr="00036EA4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036EA4" w:rsidRDefault="00036EA4" w:rsidP="006625D0">
            <w:pPr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036EA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Pr="00036EA4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036EA4" w:rsidRDefault="00036EA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2A269D" w:rsidRPr="00036EA4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1" w:rsidRPr="00FA4DDE" w:rsidRDefault="00036EA4" w:rsidP="00FA4DD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="00FA4DDE">
              <w:rPr>
                <w:rFonts w:ascii="宋体" w:eastAsia="PMingLiU" w:hAnsi="宋体" w:hint="eastAsia"/>
                <w:szCs w:val="21"/>
                <w:lang w:eastAsia="zh-TW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66B41" w:rsidRPr="00036EA4" w:rsidRDefault="00036EA4" w:rsidP="001C3644">
            <w:pPr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hint="eastAsia"/>
                <w:bCs/>
                <w:szCs w:val="21"/>
              </w:rPr>
              <w:t>熟悉国家关于</w:t>
            </w:r>
            <w:r w:rsidRPr="00036EA4">
              <w:rPr>
                <w:rFonts w:ascii="宋体" w:eastAsia="宋体" w:hAnsi="宋体" w:hint="eastAsia"/>
                <w:szCs w:val="21"/>
              </w:rPr>
              <w:t>电子商务</w:t>
            </w:r>
            <w:r w:rsidRPr="00036EA4">
              <w:rPr>
                <w:rFonts w:hint="eastAsia"/>
                <w:bCs/>
                <w:szCs w:val="21"/>
              </w:rPr>
              <w:t>等相关经济法规和政策，具有遵纪守法，能够在</w:t>
            </w:r>
            <w:r w:rsidRPr="00036EA4">
              <w:rPr>
                <w:rFonts w:ascii="PMingLiU" w:eastAsia="宋体" w:hAnsi="PMingLiU" w:hint="eastAsia"/>
                <w:bCs/>
                <w:szCs w:val="21"/>
              </w:rPr>
              <w:t>虚实整合平台</w:t>
            </w:r>
            <w:r w:rsidRPr="00036EA4">
              <w:rPr>
                <w:rFonts w:hint="eastAsia"/>
                <w:bCs/>
                <w:szCs w:val="21"/>
              </w:rPr>
              <w:t>工作中自觉考虑</w:t>
            </w:r>
            <w:r w:rsidRPr="00036EA4">
              <w:rPr>
                <w:rFonts w:ascii="宋体" w:eastAsia="宋体" w:hAnsi="宋体" w:hint="eastAsia"/>
                <w:szCs w:val="21"/>
              </w:rPr>
              <w:t>电子商务</w:t>
            </w:r>
            <w:r w:rsidRPr="00036EA4">
              <w:rPr>
                <w:rFonts w:hint="eastAsia"/>
                <w:bCs/>
                <w:szCs w:val="21"/>
              </w:rPr>
              <w:t>法律、</w:t>
            </w:r>
            <w:r w:rsidRPr="00036EA4">
              <w:rPr>
                <w:rFonts w:ascii="PMingLiU" w:eastAsia="宋体" w:hAnsi="PMingLiU" w:hint="eastAsia"/>
                <w:bCs/>
                <w:szCs w:val="21"/>
              </w:rPr>
              <w:t>虚实整合</w:t>
            </w:r>
            <w:r w:rsidRPr="00036EA4">
              <w:rPr>
                <w:rFonts w:hint="eastAsia"/>
                <w:bCs/>
                <w:szCs w:val="21"/>
              </w:rPr>
              <w:t>环境与可持续性发展等因素影响，理解并遵守职业道德和职业规范。</w:t>
            </w:r>
          </w:p>
        </w:tc>
      </w:tr>
      <w:tr w:rsidR="002A269D" w:rsidRPr="00036EA4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1" w:rsidRPr="00FA4DDE" w:rsidRDefault="00036EA4" w:rsidP="00FA4DD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="00FA4DDE">
              <w:rPr>
                <w:rFonts w:ascii="宋体" w:eastAsia="PMingLiU" w:hAnsi="宋体" w:hint="eastAsia"/>
                <w:szCs w:val="21"/>
                <w:lang w:eastAsia="zh-TW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66B41" w:rsidRPr="00036EA4" w:rsidRDefault="00036EA4" w:rsidP="00F01AD4">
            <w:pPr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系统地掌握成本管理会计，运营管理等基础学科知识和财务管理专业知识，具有较强的电子商务专业综合能力和新媒体营销知识融合能力；掌握电子文献检索、</w:t>
            </w:r>
            <w:r w:rsidRPr="00036EA4">
              <w:rPr>
                <w:rFonts w:ascii="PMingLiU" w:eastAsia="宋体" w:hAnsi="PMingLiU" w:hint="eastAsia"/>
                <w:bCs/>
                <w:szCs w:val="21"/>
              </w:rPr>
              <w:t>虚实整合</w:t>
            </w:r>
            <w:r w:rsidRPr="00036EA4">
              <w:rPr>
                <w:rFonts w:ascii="宋体" w:eastAsia="宋体" w:hAnsi="宋体" w:hint="eastAsia"/>
                <w:szCs w:val="21"/>
              </w:rPr>
              <w:t>资料查询的基本方法，能够适应环境发展，追踪知识前沿，具有良好的科学思维</w:t>
            </w:r>
            <w:r w:rsidRPr="00036EA4">
              <w:rPr>
                <w:rFonts w:ascii="PMingLiU" w:eastAsia="宋体" w:hAnsi="PMingLiU" w:hint="eastAsia"/>
                <w:szCs w:val="21"/>
              </w:rPr>
              <w:t>。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</w:p>
        </w:tc>
      </w:tr>
      <w:tr w:rsidR="00766B41" w:rsidRPr="00036EA4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1" w:rsidRPr="00FA4DDE" w:rsidRDefault="00036EA4" w:rsidP="00FA4DD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="00FA4DDE">
              <w:rPr>
                <w:rFonts w:ascii="宋体" w:eastAsia="PMingLiU" w:hAnsi="宋体" w:hint="eastAsia"/>
                <w:szCs w:val="21"/>
                <w:lang w:eastAsia="zh-TW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66B41" w:rsidRPr="00036EA4" w:rsidRDefault="00036EA4" w:rsidP="00115E28">
            <w:pPr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能够熟练并恰当运用电子商务</w:t>
            </w:r>
            <w:r w:rsidRPr="00036EA4">
              <w:rPr>
                <w:rFonts w:ascii="PMingLiU" w:eastAsia="宋体" w:hAnsi="PMingLiU" w:hint="eastAsia"/>
                <w:bCs/>
                <w:szCs w:val="21"/>
              </w:rPr>
              <w:t>虚实整合平台</w:t>
            </w:r>
            <w:r w:rsidRPr="00036EA4">
              <w:rPr>
                <w:rFonts w:ascii="宋体" w:eastAsia="宋体" w:hAnsi="宋体" w:hint="eastAsia"/>
                <w:szCs w:val="21"/>
              </w:rPr>
              <w:t>、</w:t>
            </w:r>
            <w:r w:rsidRPr="00036EA4">
              <w:rPr>
                <w:rFonts w:ascii="PMingLiU" w:eastAsia="宋体" w:hAnsi="PMingLiU" w:hint="eastAsia"/>
                <w:szCs w:val="21"/>
              </w:rPr>
              <w:t>网络</w:t>
            </w:r>
            <w:r w:rsidRPr="00036EA4">
              <w:rPr>
                <w:rFonts w:ascii="宋体" w:eastAsia="宋体" w:hAnsi="宋体" w:hint="eastAsia"/>
                <w:szCs w:val="21"/>
              </w:rPr>
              <w:t>大数据等现代工具，对电子商务财务数据信息进行收集和分析处理；具有创新思维和意识及求实与探索精神，具备较强的分析和解决实际问题的能力，做出适当的财务决策。</w:t>
            </w:r>
          </w:p>
        </w:tc>
      </w:tr>
    </w:tbl>
    <w:p w:rsidR="00C33035" w:rsidRPr="00036EA4" w:rsidRDefault="00036EA4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036EA4"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2A269D" w:rsidRPr="00036EA4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036EA4" w:rsidRDefault="00036EA4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036EA4" w:rsidRDefault="00036EA4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036EA4" w:rsidRDefault="00036EA4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支撑的毕业要求指标点</w:t>
            </w:r>
          </w:p>
        </w:tc>
      </w:tr>
      <w:tr w:rsidR="00FA4DDE" w:rsidRPr="00036EA4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FA4DDE" w:rsidRPr="00FA4DDE" w:rsidRDefault="00FA4DDE" w:rsidP="00FA4DDE">
            <w:pPr>
              <w:spacing w:line="30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PMingLiU" w:hAnsi="宋体" w:hint="eastAsia"/>
                <w:szCs w:val="21"/>
                <w:lang w:eastAsia="zh-TW"/>
              </w:rPr>
              <w:t>2</w:t>
            </w:r>
          </w:p>
        </w:tc>
        <w:tc>
          <w:tcPr>
            <w:tcW w:w="2808" w:type="dxa"/>
            <w:vAlign w:val="center"/>
          </w:tcPr>
          <w:p w:rsidR="00FA4DDE" w:rsidRPr="00036EA4" w:rsidRDefault="00FA4DDE" w:rsidP="00CA34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2:</w:t>
            </w:r>
            <w:r w:rsidRPr="00036EA4">
              <w:rPr>
                <w:rFonts w:ascii="宋体" w:eastAsia="宋体" w:hAnsi="宋体" w:hint="eastAsia"/>
                <w:szCs w:val="21"/>
              </w:rPr>
              <w:t>技能要求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CA34FE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881276">
              <w:rPr>
                <w:rFonts w:cstheme="minorBidi"/>
                <w:sz w:val="21"/>
                <w:szCs w:val="21"/>
              </w:rPr>
              <w:t>2.3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具备合理的信息技术知识和技能，能够使用专业分析方法与工具分析解决复杂财务管理问题。</w:t>
            </w:r>
            <w:r w:rsidRPr="00881276">
              <w:rPr>
                <w:rFonts w:cstheme="minorBidi"/>
                <w:sz w:val="21"/>
                <w:szCs w:val="21"/>
              </w:rPr>
              <w:t xml:space="preserve"> </w:t>
            </w:r>
          </w:p>
        </w:tc>
      </w:tr>
      <w:tr w:rsidR="00FA4DDE" w:rsidRPr="00036EA4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FA4DDE" w:rsidRPr="00036EA4" w:rsidRDefault="00FA4DD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FA4DDE" w:rsidRPr="00036EA4" w:rsidRDefault="00FA4DDE" w:rsidP="00F04E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4:</w:t>
            </w:r>
            <w:r w:rsidRPr="00036EA4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4A6E6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881276">
              <w:rPr>
                <w:rFonts w:cstheme="minorBidi"/>
                <w:sz w:val="21"/>
                <w:szCs w:val="21"/>
              </w:rPr>
              <w:t>4.2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具有法治意识和社会责任感，在经济管理实践中理解并自觉遵守职业规范，能够认真履行职责。</w:t>
            </w:r>
          </w:p>
        </w:tc>
      </w:tr>
      <w:tr w:rsidR="00FA4DDE" w:rsidRPr="00036EA4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FA4DDE" w:rsidRPr="00FA4DDE" w:rsidRDefault="00FA4DDE" w:rsidP="00FA4DDE">
            <w:pPr>
              <w:spacing w:line="30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PMingLiU" w:hAnsi="宋体" w:hint="eastAsia"/>
                <w:szCs w:val="21"/>
                <w:lang w:eastAsia="zh-TW"/>
              </w:rPr>
              <w:t>3</w:t>
            </w:r>
          </w:p>
        </w:tc>
        <w:tc>
          <w:tcPr>
            <w:tcW w:w="2808" w:type="dxa"/>
            <w:vAlign w:val="center"/>
          </w:tcPr>
          <w:p w:rsidR="00FA4DDE" w:rsidRPr="00036EA4" w:rsidRDefault="00FA4DDE" w:rsidP="00D1496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1:</w:t>
            </w:r>
            <w:r w:rsidRPr="00036EA4">
              <w:rPr>
                <w:rFonts w:ascii="Times New Roman" w:hint="eastAsia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D1496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881276">
              <w:rPr>
                <w:rFonts w:cstheme="minorBidi"/>
                <w:sz w:val="21"/>
                <w:szCs w:val="21"/>
              </w:rPr>
              <w:t>1.2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掌握财务管理专业必备的理论、知识和方法。</w:t>
            </w:r>
          </w:p>
        </w:tc>
      </w:tr>
      <w:tr w:rsidR="00FA4DDE" w:rsidRPr="00036EA4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FA4DDE" w:rsidRPr="00036EA4" w:rsidRDefault="00FA4DD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FA4DDE" w:rsidRPr="00036EA4" w:rsidRDefault="00FA4DDE" w:rsidP="002248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3:</w:t>
            </w:r>
            <w:r w:rsidRPr="00036EA4"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224878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881276">
              <w:rPr>
                <w:rFonts w:cstheme="minorBidi"/>
                <w:sz w:val="21"/>
                <w:szCs w:val="21"/>
              </w:rPr>
              <w:t>3.2</w:t>
            </w:r>
            <w:r w:rsidRPr="00881276">
              <w:rPr>
                <w:rFonts w:cstheme="minorBidi" w:hint="eastAsia"/>
                <w:sz w:val="21"/>
                <w:szCs w:val="21"/>
              </w:rPr>
              <w:t>具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具有将专业知识融会贯通，综合运用专业知识分析和解决问题的能力。</w:t>
            </w:r>
            <w:r w:rsidRPr="00881276">
              <w:rPr>
                <w:rFonts w:ascii="PMingLiU" w:hAnsi="PMingLiU" w:cstheme="minorBidi"/>
                <w:sz w:val="21"/>
                <w:szCs w:val="21"/>
              </w:rPr>
              <w:t xml:space="preserve"> </w:t>
            </w:r>
          </w:p>
        </w:tc>
      </w:tr>
      <w:tr w:rsidR="00FA4DDE" w:rsidRPr="00036EA4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FA4DDE" w:rsidRPr="00FA4DDE" w:rsidRDefault="00FA4DDE" w:rsidP="00FA4DDE">
            <w:pPr>
              <w:spacing w:line="30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PMingLiU" w:hAnsi="宋体" w:hint="eastAsia"/>
                <w:szCs w:val="21"/>
                <w:lang w:eastAsia="zh-TW"/>
              </w:rPr>
              <w:t>4</w:t>
            </w:r>
          </w:p>
        </w:tc>
        <w:tc>
          <w:tcPr>
            <w:tcW w:w="2808" w:type="dxa"/>
            <w:vAlign w:val="center"/>
          </w:tcPr>
          <w:p w:rsidR="00FA4DDE" w:rsidRPr="00036EA4" w:rsidRDefault="00FA4DDE" w:rsidP="00CA34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2:</w:t>
            </w:r>
            <w:r w:rsidRPr="00036EA4">
              <w:rPr>
                <w:rFonts w:ascii="宋体" w:eastAsia="宋体" w:hAnsi="宋体" w:hint="eastAsia"/>
                <w:szCs w:val="21"/>
              </w:rPr>
              <w:t>技能要求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FA4DDE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881276">
              <w:rPr>
                <w:rFonts w:cstheme="minorBidi" w:hint="eastAsia"/>
                <w:sz w:val="21"/>
                <w:szCs w:val="21"/>
              </w:rPr>
              <w:t>2.1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具有合理的数学知识结构，能够用于分析、解决复杂经济管理问题。</w:t>
            </w:r>
            <w:bookmarkStart w:id="2" w:name="_GoBack"/>
            <w:bookmarkEnd w:id="2"/>
          </w:p>
        </w:tc>
      </w:tr>
      <w:tr w:rsidR="00FA4DDE" w:rsidRPr="00036EA4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FA4DDE" w:rsidRPr="00036EA4" w:rsidRDefault="00FA4DD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FA4DDE" w:rsidRPr="00036EA4" w:rsidRDefault="00FA4DDE" w:rsidP="00CA34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毕业要求</w:t>
            </w:r>
            <w:r w:rsidRPr="00036EA4">
              <w:rPr>
                <w:rFonts w:ascii="宋体" w:eastAsia="宋体" w:hAnsi="宋体"/>
                <w:szCs w:val="21"/>
              </w:rPr>
              <w:t>3:</w:t>
            </w:r>
            <w:r w:rsidRPr="00036EA4"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FA4DDE" w:rsidRPr="00881276" w:rsidRDefault="00FA4DDE" w:rsidP="00FA4DDE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881276">
              <w:rPr>
                <w:rFonts w:cstheme="minorBidi" w:hint="eastAsia"/>
                <w:sz w:val="21"/>
                <w:szCs w:val="21"/>
              </w:rPr>
              <w:t>3.3</w:t>
            </w:r>
            <w:r w:rsidR="009C3A79" w:rsidRPr="00881276">
              <w:rPr>
                <w:rFonts w:cstheme="minorBidi" w:hint="eastAsia"/>
                <w:sz w:val="21"/>
                <w:szCs w:val="21"/>
              </w:rPr>
              <w:t>具有利用创造性思维开展科学研究和创新创业的能力。</w:t>
            </w:r>
          </w:p>
        </w:tc>
      </w:tr>
    </w:tbl>
    <w:p w:rsidR="009904EF" w:rsidRPr="00036EA4" w:rsidRDefault="00036EA4" w:rsidP="00674A2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5"/>
      <w:r w:rsidRPr="00036EA4">
        <w:rPr>
          <w:rFonts w:ascii="黑体" w:eastAsia="黑体" w:hAnsi="黑体" w:hint="eastAsia"/>
          <w:sz w:val="30"/>
          <w:szCs w:val="30"/>
        </w:rPr>
        <w:t>三、课程教学要求与重难点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2A269D" w:rsidRPr="00036EA4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904EF" w:rsidRPr="00036EA4" w:rsidRDefault="00036EA4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9904EF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904EF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904EF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2A269D" w:rsidRPr="00036EA4" w:rsidTr="001447C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1836C8" w:rsidRPr="00036EA4" w:rsidRDefault="00036EA4" w:rsidP="00CF21B9">
            <w:pPr>
              <w:spacing w:line="280" w:lineRule="exact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概述</w:t>
            </w:r>
          </w:p>
        </w:tc>
        <w:tc>
          <w:tcPr>
            <w:tcW w:w="2617" w:type="dxa"/>
          </w:tcPr>
          <w:p w:rsidR="009904EF" w:rsidRPr="00036EA4" w:rsidRDefault="00036EA4" w:rsidP="00E518E2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Theme="minorEastAsia" w:hAnsiTheme="minorEastAsia" w:hint="eastAsia"/>
                <w:szCs w:val="21"/>
              </w:rPr>
              <w:t>了解</w:t>
            </w:r>
            <w:r w:rsidRPr="00036EA4">
              <w:rPr>
                <w:rFonts w:ascii="宋体" w:eastAsia="宋体" w:hAnsi="宋体" w:hint="eastAsia"/>
                <w:szCs w:val="21"/>
              </w:rPr>
              <w:t>基电子商务产生和发展的条件。</w:t>
            </w:r>
          </w:p>
          <w:p w:rsidR="00E518E2" w:rsidRPr="00036EA4" w:rsidRDefault="00036EA4" w:rsidP="00E518E2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hint="eastAsia"/>
              </w:rPr>
              <w:t>掌握电子商务交易网站</w:t>
            </w:r>
            <w:r w:rsidRPr="00036EA4">
              <w:t xml:space="preserve">  </w:t>
            </w:r>
            <w:r w:rsidRPr="00036EA4">
              <w:rPr>
                <w:rFonts w:hint="eastAsia"/>
              </w:rPr>
              <w:t>平台模式的不同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E518E2" w:rsidRPr="00036EA4" w:rsidRDefault="00036EA4" w:rsidP="00E518E2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hint="eastAsia"/>
              </w:rPr>
              <w:t>理解金电子商务对社会生产力的推动作用。</w:t>
            </w:r>
          </w:p>
        </w:tc>
        <w:tc>
          <w:tcPr>
            <w:tcW w:w="2838" w:type="dxa"/>
          </w:tcPr>
          <w:p w:rsidR="009904EF" w:rsidRPr="00036EA4" w:rsidRDefault="00036EA4" w:rsidP="001836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电子交易安全协议的制定。</w:t>
            </w:r>
          </w:p>
          <w:p w:rsidR="007A7297" w:rsidRPr="00036EA4" w:rsidRDefault="00036EA4" w:rsidP="001836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分为综合Ｂ２Ｂ模式、垂直Ｂ２Ｂ模式、自建Ｂ２Ｂ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模式。</w:t>
            </w:r>
          </w:p>
          <w:p w:rsidR="007A7297" w:rsidRPr="00036EA4" w:rsidRDefault="00036EA4" w:rsidP="001836C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实体市场与虚拟市场的模型。</w:t>
            </w:r>
          </w:p>
          <w:p w:rsidR="007A7297" w:rsidRPr="00036EA4" w:rsidRDefault="00036EA4" w:rsidP="00CF21B9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4.</w:t>
            </w:r>
            <w:r w:rsidRPr="00036EA4">
              <w:rPr>
                <w:rFonts w:ascii="宋体" w:eastAsia="宋体" w:hAnsi="宋体" w:hint="eastAsia"/>
                <w:szCs w:val="21"/>
              </w:rPr>
              <w:t>基于交易中介服务平台的Ｂ２Ｂ型电子商务工作模式。</w:t>
            </w:r>
          </w:p>
        </w:tc>
        <w:tc>
          <w:tcPr>
            <w:tcW w:w="1975" w:type="dxa"/>
          </w:tcPr>
          <w:p w:rsidR="007A7297" w:rsidRPr="00036EA4" w:rsidRDefault="00036EA4" w:rsidP="001447CD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将因特网、移动通信技术、短距离通信技术以及其他信息处理技术相结合。</w:t>
            </w:r>
          </w:p>
          <w:p w:rsidR="001447CD" w:rsidRPr="00036EA4" w:rsidRDefault="00036EA4" w:rsidP="007A729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ＥＤＩ商务、因特网商务和内联网商务的关系。</w:t>
            </w:r>
          </w:p>
        </w:tc>
      </w:tr>
      <w:tr w:rsidR="002A269D" w:rsidRPr="00036EA4" w:rsidTr="004A6E6A">
        <w:trPr>
          <w:trHeight w:val="454"/>
          <w:jc w:val="center"/>
        </w:trPr>
        <w:tc>
          <w:tcPr>
            <w:tcW w:w="675" w:type="dxa"/>
            <w:vAlign w:val="center"/>
          </w:tcPr>
          <w:p w:rsidR="008A3826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:rsidR="008A3826" w:rsidRPr="00036EA4" w:rsidRDefault="00036EA4" w:rsidP="0075580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网络经济</w:t>
            </w:r>
          </w:p>
        </w:tc>
        <w:tc>
          <w:tcPr>
            <w:tcW w:w="2617" w:type="dxa"/>
          </w:tcPr>
          <w:p w:rsidR="008A3826" w:rsidRPr="00036EA4" w:rsidRDefault="00036EA4" w:rsidP="004A6E6A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Theme="minorEastAsia" w:hAnsiTheme="minorEastAsia" w:hint="eastAsia"/>
                <w:szCs w:val="21"/>
              </w:rPr>
              <w:t>了解</w:t>
            </w:r>
            <w:r w:rsidRPr="00036EA4">
              <w:rPr>
                <w:rFonts w:ascii="宋体" w:eastAsia="宋体" w:hAnsi="宋体" w:hint="eastAsia"/>
                <w:szCs w:val="21"/>
              </w:rPr>
              <w:t>网络经济的定义。</w:t>
            </w:r>
          </w:p>
          <w:p w:rsidR="008A3826" w:rsidRPr="00036EA4" w:rsidRDefault="00036EA4" w:rsidP="004A6E6A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hint="eastAsia"/>
              </w:rPr>
              <w:t>掌握网络经济中的边际收益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8A3826" w:rsidRPr="00036EA4" w:rsidRDefault="00036EA4" w:rsidP="004A6E6A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hint="eastAsia"/>
              </w:rPr>
              <w:t>理解网络经济的定律。</w:t>
            </w:r>
          </w:p>
        </w:tc>
        <w:tc>
          <w:tcPr>
            <w:tcW w:w="2838" w:type="dxa"/>
          </w:tcPr>
          <w:p w:rsidR="008A3826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网络商业、电子商务、网络金融、网络传媒、网络广告、网络教育等形式。</w:t>
            </w:r>
          </w:p>
          <w:p w:rsidR="008A3826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网络经济的边际成本递减。</w:t>
            </w:r>
          </w:p>
          <w:p w:rsidR="008A3826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梅特卡夫定律网络技术发展规律。</w:t>
            </w:r>
          </w:p>
          <w:p w:rsidR="008A3826" w:rsidRPr="00036EA4" w:rsidRDefault="00036EA4" w:rsidP="0075580F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4.</w:t>
            </w:r>
            <w:r w:rsidRPr="00036EA4">
              <w:rPr>
                <w:rFonts w:ascii="宋体" w:eastAsia="宋体" w:hAnsi="宋体" w:hint="eastAsia"/>
                <w:szCs w:val="21"/>
              </w:rPr>
              <w:t>摩尔定律对Ｃ２Ｃ市场效益价值研究的理论依据。</w:t>
            </w:r>
          </w:p>
        </w:tc>
        <w:tc>
          <w:tcPr>
            <w:tcW w:w="1975" w:type="dxa"/>
          </w:tcPr>
          <w:p w:rsidR="008A3826" w:rsidRPr="00036EA4" w:rsidRDefault="00036EA4" w:rsidP="004A6E6A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从左上方向右下方倾斜的菲利普斯曲线。</w:t>
            </w:r>
          </w:p>
          <w:p w:rsidR="008A3826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达维多定律和吉尔德定律的关系。</w:t>
            </w:r>
          </w:p>
        </w:tc>
      </w:tr>
      <w:tr w:rsidR="002A269D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9C262D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:rsidR="009C262D" w:rsidRPr="00036EA4" w:rsidRDefault="00036EA4" w:rsidP="00461BA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电子商务的技术基础</w:t>
            </w:r>
          </w:p>
        </w:tc>
        <w:tc>
          <w:tcPr>
            <w:tcW w:w="2617" w:type="dxa"/>
          </w:tcPr>
          <w:p w:rsidR="009C262D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Theme="minorEastAsia" w:hAnsiTheme="minorEastAsia" w:hint="eastAsia"/>
                <w:szCs w:val="21"/>
              </w:rPr>
              <w:t>了解</w:t>
            </w:r>
            <w:r w:rsidRPr="00036EA4">
              <w:rPr>
                <w:rFonts w:ascii="宋体" w:eastAsia="宋体" w:hAnsi="宋体" w:hint="eastAsia"/>
                <w:szCs w:val="21"/>
              </w:rPr>
              <w:t>计算机网络拓扑结构。</w:t>
            </w:r>
          </w:p>
          <w:p w:rsidR="009C262D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hint="eastAsia"/>
              </w:rPr>
              <w:t>掌握ＯＳＩ模型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9C262D" w:rsidRPr="00036EA4" w:rsidRDefault="00036EA4" w:rsidP="009C262D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hint="eastAsia"/>
              </w:rPr>
              <w:t>理解计算机网络连接设备。</w:t>
            </w:r>
          </w:p>
        </w:tc>
        <w:tc>
          <w:tcPr>
            <w:tcW w:w="2838" w:type="dxa"/>
          </w:tcPr>
          <w:p w:rsidR="009C262D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总线型、星形、环形和网状拓扑结构。</w:t>
            </w:r>
          </w:p>
          <w:p w:rsidR="009C262D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引入物理层、数据链路层、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网络层、传输层、会话层、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表示层、应用层。</w:t>
            </w:r>
          </w:p>
          <w:p w:rsidR="009C262D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网络设备</w:t>
            </w:r>
            <w:r w:rsidRPr="00036EA4">
              <w:rPr>
                <w:rFonts w:ascii="宋体" w:eastAsia="宋体" w:hAnsi="宋体"/>
                <w:szCs w:val="21"/>
              </w:rPr>
              <w:t>:</w:t>
            </w:r>
            <w:r w:rsidRPr="00036EA4">
              <w:rPr>
                <w:rFonts w:ascii="宋体" w:eastAsia="宋体" w:hAnsi="宋体" w:hint="eastAsia"/>
                <w:szCs w:val="21"/>
              </w:rPr>
              <w:t>中继器、网桥、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路由器和网关。</w:t>
            </w:r>
          </w:p>
          <w:p w:rsidR="009C262D" w:rsidRPr="00036EA4" w:rsidRDefault="00036EA4" w:rsidP="00461BA0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4.</w:t>
            </w:r>
            <w:r w:rsidRPr="00036EA4">
              <w:rPr>
                <w:rFonts w:ascii="宋体" w:eastAsia="宋体" w:hAnsi="宋体" w:hint="eastAsia"/>
                <w:szCs w:val="21"/>
              </w:rPr>
              <w:t>通过路径选择与数据转发传送ＩＰ包。</w:t>
            </w:r>
          </w:p>
        </w:tc>
        <w:tc>
          <w:tcPr>
            <w:tcW w:w="1975" w:type="dxa"/>
          </w:tcPr>
          <w:p w:rsidR="009C262D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ＥＤＩ软件转换成某种标准格式。</w:t>
            </w:r>
          </w:p>
          <w:p w:rsidR="009C262D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传输协议与物理网络结构不一样。</w:t>
            </w:r>
          </w:p>
        </w:tc>
      </w:tr>
      <w:tr w:rsidR="002A269D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A73F11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A73F11" w:rsidRPr="00036EA4" w:rsidRDefault="00036EA4" w:rsidP="00F16D22">
            <w:pPr>
              <w:spacing w:line="280" w:lineRule="exact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第四章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安全</w:t>
            </w:r>
          </w:p>
        </w:tc>
        <w:tc>
          <w:tcPr>
            <w:tcW w:w="2617" w:type="dxa"/>
          </w:tcPr>
          <w:p w:rsidR="00A73F1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Theme="minorEastAsia" w:hAnsiTheme="minorEastAsia" w:hint="eastAsia"/>
                <w:szCs w:val="21"/>
              </w:rPr>
              <w:t>了解</w:t>
            </w:r>
            <w:r w:rsidRPr="00036EA4">
              <w:rPr>
                <w:rFonts w:ascii="宋体" w:eastAsia="宋体" w:hAnsi="宋体" w:hint="eastAsia"/>
                <w:szCs w:val="21"/>
              </w:rPr>
              <w:t>电子商务系统存在的安全隐患。</w:t>
            </w:r>
          </w:p>
          <w:p w:rsidR="00A73F1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hint="eastAsia"/>
              </w:rPr>
              <w:t>掌握古典加密算法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A73F1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hint="eastAsia"/>
              </w:rPr>
              <w:t>理解现代对称密钥加密技术典型算法。</w:t>
            </w:r>
          </w:p>
        </w:tc>
        <w:tc>
          <w:tcPr>
            <w:tcW w:w="2838" w:type="dxa"/>
          </w:tcPr>
          <w:p w:rsidR="00A73F1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涉及信息</w:t>
            </w:r>
            <w:r w:rsidRPr="00036EA4">
              <w:rPr>
                <w:rFonts w:ascii="宋体" w:eastAsia="宋体" w:hAnsi="宋体"/>
                <w:szCs w:val="21"/>
              </w:rPr>
              <w:t>(</w:t>
            </w:r>
            <w:r w:rsidRPr="00036EA4">
              <w:rPr>
                <w:rFonts w:ascii="宋体" w:eastAsia="宋体" w:hAnsi="宋体" w:hint="eastAsia"/>
                <w:szCs w:val="21"/>
              </w:rPr>
              <w:t>明文</w:t>
            </w:r>
            <w:r w:rsidRPr="00036EA4">
              <w:rPr>
                <w:rFonts w:ascii="宋体" w:eastAsia="宋体" w:hAnsi="宋体"/>
                <w:szCs w:val="21"/>
              </w:rPr>
              <w:t>/</w:t>
            </w:r>
            <w:r w:rsidRPr="00036EA4">
              <w:rPr>
                <w:rFonts w:ascii="宋体" w:eastAsia="宋体" w:hAnsi="宋体" w:hint="eastAsia"/>
                <w:szCs w:val="21"/>
              </w:rPr>
              <w:t>密文</w:t>
            </w:r>
            <w:r w:rsidRPr="00036EA4">
              <w:rPr>
                <w:rFonts w:ascii="宋体" w:eastAsia="宋体" w:hAnsi="宋体"/>
                <w:szCs w:val="21"/>
              </w:rPr>
              <w:t xml:space="preserve">) </w:t>
            </w:r>
            <w:r w:rsidRPr="00036EA4">
              <w:rPr>
                <w:rFonts w:ascii="宋体" w:eastAsia="宋体" w:hAnsi="宋体" w:hint="eastAsia"/>
                <w:szCs w:val="21"/>
              </w:rPr>
              <w:t>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密钥</w:t>
            </w:r>
            <w:r w:rsidRPr="00036EA4">
              <w:rPr>
                <w:rFonts w:ascii="宋体" w:eastAsia="宋体" w:hAnsi="宋体"/>
                <w:szCs w:val="21"/>
              </w:rPr>
              <w:t>(</w:t>
            </w:r>
            <w:r w:rsidRPr="00036EA4">
              <w:rPr>
                <w:rFonts w:ascii="宋体" w:eastAsia="宋体" w:hAnsi="宋体" w:hint="eastAsia"/>
                <w:szCs w:val="21"/>
              </w:rPr>
              <w:t>加密密钥</w:t>
            </w:r>
            <w:r w:rsidRPr="00036EA4">
              <w:rPr>
                <w:rFonts w:ascii="宋体" w:eastAsia="宋体" w:hAnsi="宋体"/>
                <w:szCs w:val="21"/>
              </w:rPr>
              <w:t>/</w:t>
            </w:r>
            <w:r w:rsidRPr="00036EA4">
              <w:rPr>
                <w:rFonts w:ascii="宋体" w:eastAsia="宋体" w:hAnsi="宋体" w:hint="eastAsia"/>
                <w:szCs w:val="21"/>
              </w:rPr>
              <w:t>解密密钥</w:t>
            </w:r>
            <w:r w:rsidRPr="00036EA4">
              <w:rPr>
                <w:rFonts w:ascii="宋体" w:eastAsia="宋体" w:hAnsi="宋体"/>
                <w:szCs w:val="21"/>
              </w:rPr>
              <w:t xml:space="preserve">)   </w:t>
            </w:r>
            <w:r w:rsidRPr="00036EA4">
              <w:rPr>
                <w:rFonts w:ascii="宋体" w:eastAsia="宋体" w:hAnsi="宋体" w:hint="eastAsia"/>
                <w:szCs w:val="21"/>
              </w:rPr>
              <w:t>和算法</w:t>
            </w:r>
            <w:r w:rsidRPr="00036EA4">
              <w:rPr>
                <w:rFonts w:ascii="宋体" w:eastAsia="宋体" w:hAnsi="宋体"/>
                <w:szCs w:val="21"/>
              </w:rPr>
              <w:t>(</w:t>
            </w:r>
            <w:r w:rsidRPr="00036EA4">
              <w:rPr>
                <w:rFonts w:ascii="宋体" w:eastAsia="宋体" w:hAnsi="宋体" w:hint="eastAsia"/>
                <w:szCs w:val="21"/>
              </w:rPr>
              <w:t>加密算法</w:t>
            </w:r>
            <w:r w:rsidRPr="00036EA4">
              <w:rPr>
                <w:rFonts w:ascii="宋体" w:eastAsia="宋体" w:hAnsi="宋体"/>
                <w:szCs w:val="21"/>
              </w:rPr>
              <w:t>/</w:t>
            </w:r>
            <w:r w:rsidRPr="00036EA4">
              <w:rPr>
                <w:rFonts w:ascii="宋体" w:eastAsia="宋体" w:hAnsi="宋体" w:hint="eastAsia"/>
                <w:szCs w:val="21"/>
              </w:rPr>
              <w:t>解密算法</w:t>
            </w:r>
            <w:r w:rsidRPr="00036EA4">
              <w:rPr>
                <w:rFonts w:ascii="宋体" w:eastAsia="宋体" w:hAnsi="宋体"/>
                <w:szCs w:val="21"/>
              </w:rPr>
              <w:t>)</w:t>
            </w:r>
            <w:r w:rsidRPr="00036EA4">
              <w:rPr>
                <w:rFonts w:ascii="宋体" w:eastAsia="宋体" w:hAnsi="宋体" w:hint="eastAsia"/>
                <w:szCs w:val="21"/>
              </w:rPr>
              <w:t>这三项内容。</w:t>
            </w:r>
          </w:p>
          <w:p w:rsidR="00A73F1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对于任意密钥ｋ，将明文的每个字母循环后移ｋ位得到密文。</w:t>
            </w:r>
          </w:p>
          <w:p w:rsidR="00A73F11" w:rsidRPr="00036EA4" w:rsidRDefault="00036EA4" w:rsidP="00F16D22">
            <w:pPr>
              <w:spacing w:line="28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加密与解密使用的密钥序列的施加顺序刚好相反的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ＤＥＳ算法。</w:t>
            </w:r>
          </w:p>
        </w:tc>
        <w:tc>
          <w:tcPr>
            <w:tcW w:w="1975" w:type="dxa"/>
          </w:tcPr>
          <w:p w:rsidR="00A73F1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公有密钥加密技术。</w:t>
            </w:r>
          </w:p>
          <w:p w:rsidR="00A73F11" w:rsidRPr="00036EA4" w:rsidRDefault="00036EA4" w:rsidP="00A73F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ＸＭＬ防火墙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新型的应用。</w:t>
            </w:r>
          </w:p>
        </w:tc>
      </w:tr>
      <w:tr w:rsidR="002A269D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8C5DC4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8C5DC4" w:rsidRPr="00036EA4" w:rsidRDefault="00036EA4" w:rsidP="003A348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第五章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网络金融</w:t>
            </w:r>
          </w:p>
        </w:tc>
        <w:tc>
          <w:tcPr>
            <w:tcW w:w="2617" w:type="dxa"/>
          </w:tcPr>
          <w:p w:rsidR="008C5DC4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了解网络支付系统的基本功能。</w:t>
            </w:r>
          </w:p>
          <w:p w:rsidR="008C5DC4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掌握电子转账支付系统。</w:t>
            </w:r>
          </w:p>
          <w:p w:rsidR="008C5DC4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理解跨境支付的业务优势。</w:t>
            </w:r>
          </w:p>
        </w:tc>
        <w:tc>
          <w:tcPr>
            <w:tcW w:w="2838" w:type="dxa"/>
          </w:tcPr>
          <w:p w:rsidR="008C5DC4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能够使用数字签名和数字证书等实现对网上商务各方的认证。</w:t>
            </w:r>
          </w:p>
          <w:p w:rsidR="008C5DC4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包括直接转账的支付系统和电子支票支付系统。</w:t>
            </w:r>
          </w:p>
          <w:p w:rsidR="008C5DC4" w:rsidRPr="00036EA4" w:rsidRDefault="00036EA4" w:rsidP="008C5DC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支付宝跨境支付业务分析。</w:t>
            </w:r>
          </w:p>
        </w:tc>
        <w:tc>
          <w:tcPr>
            <w:tcW w:w="1975" w:type="dxa"/>
          </w:tcPr>
          <w:p w:rsidR="008C5DC4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因特网上通过微支付传输协议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8C5DC4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跨境人民币支付试点业务。</w:t>
            </w:r>
          </w:p>
        </w:tc>
      </w:tr>
      <w:tr w:rsidR="002A269D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E618D7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E618D7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第六章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网络营销</w:t>
            </w:r>
          </w:p>
        </w:tc>
        <w:tc>
          <w:tcPr>
            <w:tcW w:w="2617" w:type="dxa"/>
          </w:tcPr>
          <w:p w:rsidR="00E618D7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了解软营销的定义。</w:t>
            </w:r>
          </w:p>
          <w:p w:rsidR="00E618D7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掌握指网上间接调研方法。</w:t>
            </w:r>
          </w:p>
          <w:p w:rsidR="00E618D7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理解拍卖竞价策略。</w:t>
            </w:r>
          </w:p>
        </w:tc>
        <w:tc>
          <w:tcPr>
            <w:tcW w:w="2838" w:type="dxa"/>
          </w:tcPr>
          <w:p w:rsidR="00E618D7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以大规模生产为主要特征的强式营销提出的新理论。</w:t>
            </w:r>
          </w:p>
          <w:p w:rsidR="00E618D7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到相关网站进行注册与定制，然后等着接收</w:t>
            </w:r>
            <w:r w:rsidRPr="00036EA4">
              <w:rPr>
                <w:rFonts w:ascii="Times New Roman" w:eastAsia="宋体" w:hAnsi="Times New Roman" w:cs="Times New Roman"/>
                <w:szCs w:val="21"/>
              </w:rPr>
              <w:t>E-mail</w:t>
            </w:r>
            <w:r w:rsidRPr="00036EA4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E618D7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网上拍卖竞价方式有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竞价拍卖、竞价拍买</w:t>
            </w:r>
            <w:r w:rsidRPr="00036EA4">
              <w:rPr>
                <w:rFonts w:ascii="宋体" w:eastAsia="宋体" w:hAnsi="宋体"/>
                <w:szCs w:val="21"/>
              </w:rPr>
              <w:t xml:space="preserve">( </w:t>
            </w:r>
            <w:r w:rsidRPr="00036EA4">
              <w:rPr>
                <w:rFonts w:ascii="宋体" w:eastAsia="宋体" w:hAnsi="宋体" w:hint="eastAsia"/>
                <w:szCs w:val="21"/>
              </w:rPr>
              <w:t>逆拍卖</w:t>
            </w:r>
            <w:r w:rsidRPr="00036EA4">
              <w:rPr>
                <w:rFonts w:ascii="宋体" w:eastAsia="宋体" w:hAnsi="宋体"/>
                <w:szCs w:val="21"/>
              </w:rPr>
              <w:t>)</w:t>
            </w:r>
            <w:r w:rsidRPr="00036EA4">
              <w:rPr>
                <w:rFonts w:ascii="宋体" w:eastAsia="宋体" w:hAnsi="宋体" w:hint="eastAsia"/>
                <w:szCs w:val="21"/>
              </w:rPr>
              <w:t>、集体议价。</w:t>
            </w:r>
          </w:p>
        </w:tc>
        <w:tc>
          <w:tcPr>
            <w:tcW w:w="1975" w:type="dxa"/>
          </w:tcPr>
          <w:p w:rsidR="00E618D7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元搜索引擎搜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索结果。</w:t>
            </w:r>
          </w:p>
          <w:p w:rsidR="00E618D7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制定一些策略解决渠道冲突问题。</w:t>
            </w:r>
          </w:p>
        </w:tc>
      </w:tr>
      <w:tr w:rsidR="002A269D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56234F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56234F" w:rsidRPr="00036EA4" w:rsidRDefault="00036EA4" w:rsidP="00E2066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第七章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电子商务物流管理</w:t>
            </w:r>
          </w:p>
        </w:tc>
        <w:tc>
          <w:tcPr>
            <w:tcW w:w="2617" w:type="dxa"/>
          </w:tcPr>
          <w:p w:rsidR="0056234F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了解电子商务对物流的影响。</w:t>
            </w:r>
          </w:p>
          <w:p w:rsidR="0056234F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掌握第四方物流。</w:t>
            </w:r>
          </w:p>
          <w:p w:rsidR="0056234F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理解指ＲＦＩＤ技术。</w:t>
            </w:r>
          </w:p>
        </w:tc>
        <w:tc>
          <w:tcPr>
            <w:tcW w:w="2838" w:type="dxa"/>
          </w:tcPr>
          <w:p w:rsidR="0056234F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依靠计算机技术、互联网技术、电子商务技术等信息技术所进行的物流活动。</w:t>
            </w:r>
          </w:p>
          <w:p w:rsidR="0056234F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４ＰＬ是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集中和管理组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织的资源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能力和技术并设计和运行综合的供应链解决方案的集成商。</w:t>
            </w:r>
          </w:p>
          <w:p w:rsidR="0056234F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穿透物体进行识别处理。</w:t>
            </w:r>
          </w:p>
        </w:tc>
        <w:tc>
          <w:tcPr>
            <w:tcW w:w="1975" w:type="dxa"/>
          </w:tcPr>
          <w:p w:rsidR="0056234F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条码扫描技术、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ＲＦＩＤ技术、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卡识别技术、生物识别技术和光学字符识别技术特点。</w:t>
            </w:r>
          </w:p>
          <w:p w:rsidR="0056234F" w:rsidRPr="00036EA4" w:rsidRDefault="00036EA4" w:rsidP="004C5F8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在物流配送体系中应用ＧＩＳ术。</w:t>
            </w:r>
          </w:p>
        </w:tc>
      </w:tr>
      <w:tr w:rsidR="00036EA4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286F21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286F21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第八章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电子商务网站建设</w:t>
            </w:r>
          </w:p>
        </w:tc>
        <w:tc>
          <w:tcPr>
            <w:tcW w:w="2617" w:type="dxa"/>
          </w:tcPr>
          <w:p w:rsidR="00286F2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了解电子商务站点的设计。</w:t>
            </w:r>
          </w:p>
          <w:p w:rsidR="00286F2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掌握网站便利包。</w:t>
            </w:r>
          </w:p>
          <w:p w:rsidR="00286F21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理解虚拟主机托管。</w:t>
            </w:r>
          </w:p>
        </w:tc>
        <w:tc>
          <w:tcPr>
            <w:tcW w:w="2838" w:type="dxa"/>
          </w:tcPr>
          <w:p w:rsidR="00286F2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动态内容用作促销手段，以不断变化的内容在互联网上营造进取姿态，吸引访问者。</w:t>
            </w:r>
          </w:p>
          <w:p w:rsidR="00286F2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串联所有运用模块，整合会员数据库系统，并运用虚拟货币。</w:t>
            </w:r>
          </w:p>
          <w:p w:rsidR="00286F21" w:rsidRPr="00036EA4" w:rsidRDefault="00036EA4" w:rsidP="009C6C7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用户通过远程管理软件控制硬盘空间。</w:t>
            </w:r>
          </w:p>
        </w:tc>
        <w:tc>
          <w:tcPr>
            <w:tcW w:w="1975" w:type="dxa"/>
          </w:tcPr>
          <w:p w:rsidR="00286F2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ＨＴＭＬ语言网页基本语言。</w:t>
            </w:r>
          </w:p>
          <w:p w:rsidR="00286F21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动态网页技术。</w:t>
            </w:r>
          </w:p>
        </w:tc>
      </w:tr>
      <w:tr w:rsidR="00036EA4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3727B9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lastRenderedPageBreak/>
              <w:t>9</w:t>
            </w:r>
          </w:p>
        </w:tc>
        <w:tc>
          <w:tcPr>
            <w:tcW w:w="1996" w:type="dxa"/>
            <w:vAlign w:val="center"/>
          </w:tcPr>
          <w:p w:rsidR="003727B9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第九章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企业电子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商务应用</w:t>
            </w:r>
          </w:p>
        </w:tc>
        <w:tc>
          <w:tcPr>
            <w:tcW w:w="2617" w:type="dxa"/>
          </w:tcPr>
          <w:p w:rsidR="003727B9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了解顾客主导型电子商务模式的类型。</w:t>
            </w:r>
          </w:p>
          <w:p w:rsidR="003727B9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掌握财务管理模块。</w:t>
            </w:r>
          </w:p>
          <w:p w:rsidR="003727B9" w:rsidRPr="00036EA4" w:rsidRDefault="00036EA4" w:rsidP="003727B9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理解物流管理模块。</w:t>
            </w:r>
          </w:p>
        </w:tc>
        <w:tc>
          <w:tcPr>
            <w:tcW w:w="2838" w:type="dxa"/>
          </w:tcPr>
          <w:p w:rsidR="003727B9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消费者间的交易</w:t>
            </w:r>
            <w:r w:rsidRPr="00036EA4">
              <w:rPr>
                <w:rFonts w:ascii="宋体" w:eastAsia="宋体" w:hAnsi="宋体"/>
                <w:szCs w:val="21"/>
              </w:rPr>
              <w:t>(</w:t>
            </w:r>
            <w:r w:rsidRPr="00036EA4">
              <w:rPr>
                <w:rFonts w:ascii="宋体" w:eastAsia="宋体" w:hAnsi="宋体" w:hint="eastAsia"/>
                <w:szCs w:val="21"/>
              </w:rPr>
              <w:t>Ｃ２Ｃ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型</w:t>
            </w:r>
            <w:r w:rsidRPr="00036EA4">
              <w:rPr>
                <w:rFonts w:ascii="宋体" w:eastAsia="宋体" w:hAnsi="宋体"/>
                <w:szCs w:val="21"/>
              </w:rPr>
              <w:t>)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  <w:p w:rsidR="003727B9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信息自动计入财务模块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生成总账、会计报表。</w:t>
            </w:r>
          </w:p>
          <w:p w:rsidR="003727B9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包括分销管理、库存管理和采购管理三个方面。</w:t>
            </w:r>
          </w:p>
        </w:tc>
        <w:tc>
          <w:tcPr>
            <w:tcW w:w="1975" w:type="dxa"/>
          </w:tcPr>
          <w:p w:rsidR="003727B9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Ｃｓ２Ｂ型交易。</w:t>
            </w:r>
          </w:p>
          <w:p w:rsidR="003727B9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决策支持系统</w:t>
            </w:r>
            <w:r w:rsidRPr="00036EA4">
              <w:rPr>
                <w:rFonts w:ascii="宋体" w:eastAsia="宋体" w:hAnsi="宋体"/>
                <w:szCs w:val="21"/>
              </w:rPr>
              <w:t xml:space="preserve">  (</w:t>
            </w:r>
            <w:r w:rsidRPr="00036EA4">
              <w:rPr>
                <w:rFonts w:ascii="宋体" w:eastAsia="宋体" w:hAnsi="宋体" w:hint="eastAsia"/>
                <w:szCs w:val="21"/>
              </w:rPr>
              <w:t>ＤＳＳ</w:t>
            </w:r>
            <w:r w:rsidRPr="00036EA4">
              <w:rPr>
                <w:rFonts w:ascii="宋体" w:eastAsia="宋体" w:hAnsi="宋体"/>
                <w:szCs w:val="21"/>
              </w:rPr>
              <w:t>)</w:t>
            </w:r>
            <w:r w:rsidRPr="00036EA4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036EA4" w:rsidRPr="00036EA4" w:rsidTr="00210008">
        <w:trPr>
          <w:trHeight w:val="454"/>
          <w:jc w:val="center"/>
        </w:trPr>
        <w:tc>
          <w:tcPr>
            <w:tcW w:w="675" w:type="dxa"/>
            <w:vAlign w:val="center"/>
          </w:tcPr>
          <w:p w:rsidR="00A2432A" w:rsidRPr="00036EA4" w:rsidRDefault="00036EA4" w:rsidP="004A6E6A">
            <w:pPr>
              <w:spacing w:line="28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 w:rsidR="00A2432A" w:rsidRPr="00036EA4" w:rsidRDefault="00036EA4" w:rsidP="004A6E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第十章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的法律问题</w:t>
            </w:r>
          </w:p>
        </w:tc>
        <w:tc>
          <w:tcPr>
            <w:tcW w:w="2617" w:type="dxa"/>
          </w:tcPr>
          <w:p w:rsidR="00A2432A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了解电子商务中的知识产权保护。</w:t>
            </w:r>
          </w:p>
          <w:p w:rsidR="00A2432A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掌握因特网对隐私可能存在威胁。</w:t>
            </w:r>
          </w:p>
          <w:p w:rsidR="00A2432A" w:rsidRPr="00036EA4" w:rsidRDefault="00036EA4" w:rsidP="00210008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理解网上诈骗犯罪行为。</w:t>
            </w:r>
          </w:p>
        </w:tc>
        <w:tc>
          <w:tcPr>
            <w:tcW w:w="2838" w:type="dxa"/>
          </w:tcPr>
          <w:p w:rsidR="00A2432A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建立起全面的法律框架，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为权利人提供实体和程序上的双重法律依据。</w:t>
            </w:r>
          </w:p>
          <w:p w:rsidR="00A2432A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在线消费者的信息随时都有被收集和扩散的危险。</w:t>
            </w:r>
          </w:p>
          <w:p w:rsidR="00A2432A" w:rsidRPr="00036EA4" w:rsidRDefault="00036EA4" w:rsidP="00A2432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3.</w:t>
            </w:r>
            <w:r w:rsidRPr="00036EA4">
              <w:rPr>
                <w:rFonts w:ascii="宋体" w:eastAsia="宋体" w:hAnsi="宋体" w:hint="eastAsia"/>
                <w:szCs w:val="21"/>
              </w:rPr>
              <w:t>以计算机网络为工具而进行的传统犯罪行为。</w:t>
            </w:r>
          </w:p>
        </w:tc>
        <w:tc>
          <w:tcPr>
            <w:tcW w:w="1975" w:type="dxa"/>
          </w:tcPr>
          <w:p w:rsidR="00A2432A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1.</w:t>
            </w:r>
            <w:r w:rsidRPr="00036EA4">
              <w:rPr>
                <w:rFonts w:ascii="宋体" w:eastAsia="宋体" w:hAnsi="宋体" w:hint="eastAsia"/>
                <w:szCs w:val="21"/>
              </w:rPr>
              <w:t>欧盟资料保护指令。</w:t>
            </w:r>
          </w:p>
          <w:p w:rsidR="00A2432A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2.</w:t>
            </w:r>
            <w:r w:rsidRPr="00036EA4">
              <w:rPr>
                <w:rFonts w:ascii="宋体" w:eastAsia="宋体" w:hAnsi="宋体" w:hint="eastAsia"/>
                <w:szCs w:val="21"/>
              </w:rPr>
              <w:t>非法侵入计算机系统罪。</w:t>
            </w:r>
          </w:p>
        </w:tc>
      </w:tr>
    </w:tbl>
    <w:p w:rsidR="00291112" w:rsidRPr="00036EA4" w:rsidRDefault="00036EA4" w:rsidP="00291112">
      <w:pPr>
        <w:spacing w:beforeLines="100" w:before="312" w:afterLines="50" w:after="156" w:line="360" w:lineRule="auto"/>
        <w:jc w:val="left"/>
        <w:outlineLvl w:val="0"/>
        <w:rPr>
          <w:rFonts w:ascii="宋体" w:eastAsia="宋体" w:hAnsi="宋体"/>
          <w:szCs w:val="21"/>
        </w:rPr>
      </w:pPr>
      <w:bookmarkStart w:id="4" w:name="_Toc4406549"/>
      <w:r w:rsidRPr="00036EA4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036EA4" w:rsidRPr="00036EA4" w:rsidTr="004A6E6A">
        <w:trPr>
          <w:trHeight w:val="454"/>
          <w:jc w:val="center"/>
        </w:trPr>
        <w:tc>
          <w:tcPr>
            <w:tcW w:w="675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Theme="minorEastAsia" w:hAnsiTheme="minorEastAsia" w:hint="eastAsia"/>
                <w:szCs w:val="21"/>
              </w:rPr>
              <w:t>第一章</w:t>
            </w:r>
            <w:r w:rsidRPr="00036EA4">
              <w:rPr>
                <w:rFonts w:asciiTheme="minorEastAsia" w:eastAsia="宋体" w:hAnsiTheme="minorEastAsia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电子商务概述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ab/>
            </w:r>
            <w:r w:rsidRPr="00036EA4">
              <w:rPr>
                <w:rFonts w:ascii="宋体" w:eastAsia="宋体" w:hAnsi="宋体" w:hint="eastAsia"/>
                <w:szCs w:val="21"/>
              </w:rPr>
              <w:t>电子商务的兴起和发展</w:t>
            </w:r>
          </w:p>
        </w:tc>
        <w:tc>
          <w:tcPr>
            <w:tcW w:w="1701" w:type="dxa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5580F" w:rsidRPr="00036EA4" w:rsidRDefault="00036EA4" w:rsidP="009847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75580F" w:rsidRPr="00036EA4" w:rsidRDefault="00036EA4" w:rsidP="007558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2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5580F" w:rsidRPr="00036EA4" w:rsidRDefault="0075580F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5580F" w:rsidRPr="00036EA4" w:rsidRDefault="0075580F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电子商务的概念和分类</w:t>
            </w:r>
          </w:p>
        </w:tc>
        <w:tc>
          <w:tcPr>
            <w:tcW w:w="1701" w:type="dxa"/>
            <w:vAlign w:val="center"/>
          </w:tcPr>
          <w:p w:rsidR="0075580F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5580F" w:rsidRPr="00036EA4" w:rsidRDefault="00036EA4" w:rsidP="009847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75580F" w:rsidRPr="00036EA4" w:rsidRDefault="00036EA4" w:rsidP="007558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2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580F" w:rsidRPr="00036EA4" w:rsidRDefault="00036EA4" w:rsidP="0075580F">
            <w:pPr>
              <w:adjustRightInd w:val="0"/>
              <w:snapToGrid w:val="0"/>
              <w:spacing w:line="32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电子商务对社会经济的作用和影</w:t>
            </w:r>
          </w:p>
          <w:p w:rsidR="00291112" w:rsidRPr="00036EA4" w:rsidRDefault="00036EA4" w:rsidP="0075580F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响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1112" w:rsidRPr="00036EA4" w:rsidRDefault="00036EA4" w:rsidP="0029111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2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291112" w:rsidRPr="00036EA4" w:rsidRDefault="00036EA4" w:rsidP="007558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网络经济</w:t>
            </w:r>
          </w:p>
        </w:tc>
        <w:tc>
          <w:tcPr>
            <w:tcW w:w="411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网络经济的定义与发展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977F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1112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网络经济的理论分析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977F9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1112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07FCB" w:rsidRPr="00036EA4" w:rsidRDefault="00036EA4" w:rsidP="00651EFD">
            <w:pPr>
              <w:adjustRightInd w:val="0"/>
              <w:snapToGrid w:val="0"/>
              <w:spacing w:line="32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商务的技术基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础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计算机网络基础知识</w:t>
            </w:r>
          </w:p>
        </w:tc>
        <w:tc>
          <w:tcPr>
            <w:tcW w:w="1701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07FCB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07FCB" w:rsidRPr="00036EA4" w:rsidRDefault="00036EA4" w:rsidP="00D635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PMingLiU" w:eastAsia="宋体" w:hAnsi="PMingLiU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因</w:t>
            </w:r>
            <w:r w:rsidRPr="00036EA4">
              <w:rPr>
                <w:rFonts w:ascii="PMingLiU" w:eastAsia="宋体" w:hAnsi="PMingLiU" w:hint="eastAsia"/>
                <w:szCs w:val="21"/>
              </w:rPr>
              <w:t>特</w:t>
            </w:r>
            <w:r w:rsidRPr="00036EA4">
              <w:rPr>
                <w:rFonts w:ascii="宋体" w:eastAsia="宋体" w:hAnsi="宋体" w:hint="eastAsia"/>
                <w:szCs w:val="21"/>
              </w:rPr>
              <w:t>网基础知识</w:t>
            </w:r>
          </w:p>
        </w:tc>
        <w:tc>
          <w:tcPr>
            <w:tcW w:w="1701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A07FCB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</w:p>
          <w:p w:rsidR="00A07FCB" w:rsidRPr="00036EA4" w:rsidRDefault="00FA4DDE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Pr="00036EA4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07FCB" w:rsidRPr="00036EA4" w:rsidRDefault="00036EA4" w:rsidP="00D635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PMingLiU" w:eastAsia="宋体" w:hAnsi="PMingLiU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子数据</w:t>
            </w:r>
            <w:r w:rsidRPr="00036EA4">
              <w:rPr>
                <w:rFonts w:ascii="PMingLiU" w:eastAsia="宋体" w:hAnsi="PMingLiU" w:hint="eastAsia"/>
                <w:szCs w:val="21"/>
              </w:rPr>
              <w:t>交</w:t>
            </w:r>
            <w:r w:rsidRPr="00036EA4">
              <w:rPr>
                <w:rFonts w:ascii="宋体" w:eastAsia="宋体" w:hAnsi="宋体" w:hint="eastAsia"/>
                <w:szCs w:val="21"/>
              </w:rPr>
              <w:t>换技</w:t>
            </w:r>
            <w:r w:rsidRPr="00036EA4">
              <w:rPr>
                <w:rFonts w:ascii="PMingLiU" w:eastAsia="宋体" w:hAnsi="PMingLiU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A07FCB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5C3862">
        <w:trPr>
          <w:trHeight w:val="558"/>
          <w:jc w:val="center"/>
        </w:trPr>
        <w:tc>
          <w:tcPr>
            <w:tcW w:w="675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7FCB" w:rsidRPr="00036EA4" w:rsidRDefault="00A07FCB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07FCB" w:rsidRPr="00036EA4" w:rsidRDefault="00036EA4" w:rsidP="00D635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第四节</w:t>
            </w:r>
            <w:r w:rsidRPr="00036EA4">
              <w:rPr>
                <w:rFonts w:ascii="PMingLiU" w:eastAsia="宋体" w:hAnsi="PMingLiU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云计算</w:t>
            </w:r>
          </w:p>
        </w:tc>
        <w:tc>
          <w:tcPr>
            <w:tcW w:w="1701" w:type="dxa"/>
            <w:vAlign w:val="center"/>
          </w:tcPr>
          <w:p w:rsidR="00A07FCB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07FCB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07FCB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F3158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F3158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第四章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电子商务安全</w:t>
            </w:r>
          </w:p>
        </w:tc>
        <w:tc>
          <w:tcPr>
            <w:tcW w:w="4111" w:type="dxa"/>
            <w:vAlign w:val="center"/>
          </w:tcPr>
          <w:p w:rsidR="001F3158" w:rsidRPr="00036EA4" w:rsidRDefault="00036EA4" w:rsidP="005D68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电子商务系统存在的安全隐患</w:t>
            </w:r>
          </w:p>
        </w:tc>
        <w:tc>
          <w:tcPr>
            <w:tcW w:w="1701" w:type="dxa"/>
            <w:vAlign w:val="center"/>
          </w:tcPr>
          <w:p w:rsidR="001F3158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F3158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1F3158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F3158" w:rsidRPr="00036EA4" w:rsidRDefault="001F3158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F3158" w:rsidRPr="00036EA4" w:rsidRDefault="001F3158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F3158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电子商务的安全技术</w:t>
            </w:r>
          </w:p>
        </w:tc>
        <w:tc>
          <w:tcPr>
            <w:tcW w:w="1701" w:type="dxa"/>
            <w:vAlign w:val="center"/>
          </w:tcPr>
          <w:p w:rsidR="001F3158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F3158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1F3158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91112" w:rsidRPr="00036EA4" w:rsidRDefault="00036EA4" w:rsidP="001F3158">
            <w:pPr>
              <w:adjustRightInd w:val="0"/>
              <w:snapToGrid w:val="0"/>
              <w:spacing w:line="320" w:lineRule="exact"/>
              <w:ind w:left="685" w:hangingChars="326" w:hanging="685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防火墙技术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1112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91112" w:rsidRPr="00036EA4" w:rsidRDefault="00291112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91112" w:rsidRPr="00036EA4" w:rsidRDefault="00036EA4" w:rsidP="00F16D2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第四节</w:t>
            </w:r>
            <w:r w:rsidRPr="00036EA4">
              <w:rPr>
                <w:rFonts w:ascii="PMingLiU" w:eastAsia="宋体" w:hAnsi="PMingLiU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ＳＳＬ与ＳＥＴ安全协议</w:t>
            </w:r>
          </w:p>
        </w:tc>
        <w:tc>
          <w:tcPr>
            <w:tcW w:w="1701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291112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1112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B9433C" w:rsidRPr="00036EA4" w:rsidRDefault="00036EA4" w:rsidP="002100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第五章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网络金融</w:t>
            </w: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电子商务网络支付系统概述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9433C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网络支付方式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3A34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9433C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3A348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网络银行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 w:eastAsia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第三方支付的概况介绍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 w:eastAsia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3A348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第五节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网络金融与发展趋势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第六章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网络营销</w:t>
            </w:r>
          </w:p>
        </w:tc>
        <w:tc>
          <w:tcPr>
            <w:tcW w:w="4111" w:type="dxa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网络营销的基本理论</w:t>
            </w:r>
          </w:p>
        </w:tc>
        <w:tc>
          <w:tcPr>
            <w:tcW w:w="1701" w:type="dxa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618D7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18D7" w:rsidRPr="00036EA4" w:rsidRDefault="00036EA4" w:rsidP="00E2066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618D7" w:rsidRPr="00036EA4" w:rsidRDefault="00E618D7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18D7" w:rsidRPr="00036EA4" w:rsidRDefault="00E618D7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网络市场调研</w:t>
            </w:r>
          </w:p>
        </w:tc>
        <w:tc>
          <w:tcPr>
            <w:tcW w:w="1701" w:type="dxa"/>
            <w:vAlign w:val="center"/>
          </w:tcPr>
          <w:p w:rsidR="00E618D7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618D7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18D7" w:rsidRPr="00036EA4" w:rsidRDefault="00036EA4" w:rsidP="00E2066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网络营销策略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E2066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网络营销方法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第七章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电子商务物流管理</w:t>
            </w: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电子商务物流管理概述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 w:eastAsia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电子商务物流的组织模式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 w:eastAsia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电子商务物流过程管理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433C" w:rsidRPr="00977F9A" w:rsidRDefault="00977F9A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PMingLiU" w:hAnsi="宋体" w:hint="eastAsia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9915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 w:eastAsia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第八章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商务网站建设</w:t>
            </w: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电子商务站点的策划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Pr="00036EA4">
              <w:rPr>
                <w:rFonts w:ascii="宋体"/>
                <w:szCs w:val="21"/>
              </w:rPr>
              <w:t>2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Pr="00036EA4">
              <w:rPr>
                <w:rFonts w:ascii="宋体" w:eastAsia="宋体"/>
                <w:szCs w:val="21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电子商务站点的建设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9C5C2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网页设计与制作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9433C" w:rsidRPr="00977F9A" w:rsidRDefault="00977F9A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PMingLiU" w:hAnsi="宋体" w:hint="eastAsia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9C5C2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0247F4" w:rsidRPr="00036EA4" w:rsidRDefault="00036EA4" w:rsidP="009C6C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第九章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企业电子务应用</w:t>
            </w:r>
          </w:p>
        </w:tc>
        <w:tc>
          <w:tcPr>
            <w:tcW w:w="4111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企业电子商务的应用类型</w:t>
            </w:r>
          </w:p>
        </w:tc>
        <w:tc>
          <w:tcPr>
            <w:tcW w:w="1701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247F4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247F4" w:rsidRPr="00036EA4" w:rsidRDefault="000247F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247F4" w:rsidRPr="00036EA4" w:rsidRDefault="000247F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顾客主导型电子商务模式</w:t>
            </w:r>
          </w:p>
        </w:tc>
        <w:tc>
          <w:tcPr>
            <w:tcW w:w="1701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0247F4" w:rsidRPr="00036EA4" w:rsidRDefault="00036EA4" w:rsidP="002100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247F4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企业电子商务信息化建设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433C" w:rsidRPr="00036EA4" w:rsidRDefault="00B9433C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第四节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企业资源计划</w:t>
            </w:r>
          </w:p>
        </w:tc>
        <w:tc>
          <w:tcPr>
            <w:tcW w:w="1701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9433C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 w:rsidRPr="00036EA4">
              <w:rPr>
                <w:rFonts w:ascii="宋体"/>
                <w:szCs w:val="21"/>
              </w:rPr>
              <w:t>2</w:t>
            </w:r>
            <w:r w:rsidR="00FA4DDE" w:rsidRPr="00036EA4">
              <w:rPr>
                <w:rFonts w:ascii="宋体" w:hint="eastAsia"/>
                <w:szCs w:val="21"/>
              </w:rPr>
              <w:t>、</w:t>
            </w:r>
            <w:r w:rsidR="00FA4DDE" w:rsidRPr="00036EA4">
              <w:rPr>
                <w:rFonts w:ascii="宋体" w:eastAsia="宋体"/>
                <w:szCs w:val="21"/>
              </w:rPr>
              <w:t>3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PMingLiU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第十章</w:t>
            </w:r>
            <w:r w:rsidRPr="00036EA4">
              <w:rPr>
                <w:rFonts w:ascii="宋体" w:eastAsia="宋体" w:hAnsi="宋体"/>
                <w:szCs w:val="21"/>
              </w:rPr>
              <w:t xml:space="preserve">  </w:t>
            </w:r>
            <w:r w:rsidRPr="00036EA4">
              <w:rPr>
                <w:rFonts w:ascii="宋体" w:eastAsia="宋体" w:hAnsi="宋体" w:hint="eastAsia"/>
                <w:szCs w:val="21"/>
              </w:rPr>
              <w:t>电子商务的法律问题</w:t>
            </w:r>
          </w:p>
        </w:tc>
        <w:tc>
          <w:tcPr>
            <w:tcW w:w="4111" w:type="dxa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第一节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电子商务法律概述</w:t>
            </w:r>
          </w:p>
        </w:tc>
        <w:tc>
          <w:tcPr>
            <w:tcW w:w="1701" w:type="dxa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F21AB7" w:rsidRPr="00036EA4" w:rsidRDefault="00036EA4" w:rsidP="00CE1D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21AB7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21AB7" w:rsidRPr="00036EA4" w:rsidRDefault="00F21AB7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21AB7" w:rsidRPr="00036EA4" w:rsidRDefault="00F21AB7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第二节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电子商务交易安全的法律保障</w:t>
            </w:r>
          </w:p>
        </w:tc>
        <w:tc>
          <w:tcPr>
            <w:tcW w:w="1701" w:type="dxa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F21AB7" w:rsidRPr="00036EA4" w:rsidRDefault="00036EA4" w:rsidP="00CE1D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21AB7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2</w:t>
            </w:r>
          </w:p>
        </w:tc>
      </w:tr>
      <w:tr w:rsidR="00036EA4" w:rsidRPr="00036EA4" w:rsidTr="004A6E6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21AB7" w:rsidRPr="00036EA4" w:rsidRDefault="00F21AB7" w:rsidP="004A6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21AB7" w:rsidRPr="00036EA4" w:rsidRDefault="00F21AB7" w:rsidP="004A6E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21AB7" w:rsidRPr="00036EA4" w:rsidRDefault="00036EA4" w:rsidP="00F21A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第三节</w:t>
            </w:r>
            <w:r w:rsidRPr="00036EA4">
              <w:rPr>
                <w:rFonts w:ascii="宋体" w:eastAsia="宋体" w:hAnsi="宋体"/>
                <w:szCs w:val="21"/>
              </w:rPr>
              <w:t xml:space="preserve"> </w:t>
            </w:r>
            <w:r w:rsidRPr="00036EA4">
              <w:rPr>
                <w:rFonts w:ascii="宋体" w:eastAsia="宋体" w:hAnsi="宋体" w:hint="eastAsia"/>
                <w:szCs w:val="21"/>
              </w:rPr>
              <w:t>电子商务涉及的知识产权问题</w:t>
            </w:r>
          </w:p>
        </w:tc>
        <w:tc>
          <w:tcPr>
            <w:tcW w:w="1701" w:type="dxa"/>
            <w:vAlign w:val="center"/>
          </w:tcPr>
          <w:p w:rsidR="00F21AB7" w:rsidRPr="00036EA4" w:rsidRDefault="00036EA4" w:rsidP="004A6E6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21AB7" w:rsidRPr="00977F9A" w:rsidRDefault="00977F9A" w:rsidP="00CE1D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PMingLiU" w:hAnsi="宋体" w:hint="eastAsia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 w:rsidR="00F21AB7" w:rsidRPr="00FA4DDE" w:rsidRDefault="00036EA4" w:rsidP="00FA4DD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hint="eastAsia"/>
                <w:szCs w:val="21"/>
              </w:rPr>
              <w:t>课程目标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3</w:t>
            </w:r>
            <w:r w:rsidRPr="00036EA4">
              <w:rPr>
                <w:rFonts w:ascii="宋体" w:hint="eastAsia"/>
                <w:szCs w:val="21"/>
              </w:rPr>
              <w:t>、</w:t>
            </w:r>
            <w:r w:rsidR="00FA4DDE">
              <w:rPr>
                <w:rFonts w:ascii="宋体" w:eastAsia="PMingLiU" w:hint="eastAsia"/>
                <w:szCs w:val="21"/>
                <w:lang w:eastAsia="zh-TW"/>
              </w:rPr>
              <w:t>4</w:t>
            </w:r>
          </w:p>
        </w:tc>
      </w:tr>
      <w:bookmarkEnd w:id="4"/>
    </w:tbl>
    <w:p w:rsidR="002C1481" w:rsidRDefault="002C1481" w:rsidP="00674A21">
      <w:pPr>
        <w:spacing w:beforeLines="100" w:before="312" w:afterLines="50" w:after="156" w:line="360" w:lineRule="auto"/>
        <w:jc w:val="left"/>
        <w:outlineLvl w:val="0"/>
        <w:rPr>
          <w:rFonts w:ascii="黑体" w:eastAsia="PMingLiU" w:hAnsi="黑体"/>
          <w:sz w:val="30"/>
          <w:szCs w:val="30"/>
          <w:lang w:eastAsia="zh-TW"/>
        </w:rPr>
      </w:pPr>
    </w:p>
    <w:p w:rsidR="002C1481" w:rsidRDefault="002C1481" w:rsidP="00674A21">
      <w:pPr>
        <w:spacing w:beforeLines="100" w:before="312" w:afterLines="50" w:after="156" w:line="360" w:lineRule="auto"/>
        <w:jc w:val="left"/>
        <w:outlineLvl w:val="0"/>
        <w:rPr>
          <w:rFonts w:ascii="黑体" w:eastAsia="PMingLiU" w:hAnsi="黑体"/>
          <w:sz w:val="30"/>
          <w:szCs w:val="30"/>
          <w:lang w:eastAsia="zh-TW"/>
        </w:rPr>
      </w:pPr>
    </w:p>
    <w:p w:rsidR="00A546A2" w:rsidRPr="00036EA4" w:rsidRDefault="00036EA4" w:rsidP="00674A2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036EA4"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2A269D" w:rsidRPr="00036EA4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036EA4" w:rsidRDefault="00036EA4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036EA4" w:rsidRDefault="00036EA4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036EA4" w:rsidRPr="00036EA4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BB7C09" w:rsidRPr="00036EA4" w:rsidRDefault="00036EA4" w:rsidP="00210008">
            <w:pPr>
              <w:jc w:val="center"/>
              <w:rPr>
                <w:rFonts w:ascii="宋体" w:eastAsia="宋体" w:hAns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Pr="00036EA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B7C09" w:rsidRPr="00036EA4" w:rsidRDefault="00036EA4" w:rsidP="00877E7F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 w:rsidRPr="00036EA4">
              <w:rPr>
                <w:rFonts w:hint="eastAsia"/>
                <w:szCs w:val="21"/>
              </w:rPr>
              <w:t>有关基础的电子商务实践中理解并自觉遵守职业规范及</w:t>
            </w:r>
            <w:r w:rsidRPr="00036EA4">
              <w:rPr>
                <w:rFonts w:ascii="宋体" w:eastAsia="宋体" w:hAnsi="宋体" w:hint="eastAsia"/>
                <w:szCs w:val="21"/>
              </w:rPr>
              <w:t>掌握电子商务、管理、法律等基础知识</w:t>
            </w:r>
          </w:p>
        </w:tc>
      </w:tr>
      <w:tr w:rsidR="00036EA4" w:rsidRPr="00036EA4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BB7C09" w:rsidRPr="00036EA4" w:rsidRDefault="00036EA4" w:rsidP="00BB7C09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Pr="00036EA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:rsidR="00BB7C09" w:rsidRPr="00036EA4" w:rsidRDefault="00036EA4" w:rsidP="00210008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 w:rsidRPr="00036EA4">
              <w:rPr>
                <w:rFonts w:hint="eastAsia"/>
                <w:szCs w:val="21"/>
              </w:rPr>
              <w:t>对电子商务专业知识分析和解决虚实整合环境问题的能力及</w:t>
            </w:r>
            <w:r w:rsidRPr="00036EA4">
              <w:rPr>
                <w:rFonts w:ascii="宋体" w:eastAsia="宋体" w:hAnsi="宋体" w:hint="eastAsia"/>
                <w:szCs w:val="21"/>
              </w:rPr>
              <w:t>良好的</w:t>
            </w:r>
            <w:r w:rsidRPr="00036EA4">
              <w:rPr>
                <w:rFonts w:hint="eastAsia"/>
                <w:szCs w:val="21"/>
              </w:rPr>
              <w:t>电子商务</w:t>
            </w:r>
            <w:r w:rsidRPr="00036EA4">
              <w:rPr>
                <w:rFonts w:ascii="宋体" w:eastAsia="宋体" w:hAnsi="宋体" w:hint="eastAsia"/>
                <w:szCs w:val="21"/>
              </w:rPr>
              <w:t>团队合作意识</w:t>
            </w:r>
          </w:p>
        </w:tc>
      </w:tr>
      <w:tr w:rsidR="00036EA4" w:rsidRPr="00036EA4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BB7C09" w:rsidRPr="00036EA4" w:rsidRDefault="00036EA4" w:rsidP="00BB7C09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课程目标</w:t>
            </w:r>
            <w:r w:rsidRPr="00036EA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BB7C09" w:rsidRPr="00036EA4" w:rsidRDefault="00036EA4" w:rsidP="00877E7F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036EA4">
              <w:rPr>
                <w:rFonts w:hint="eastAsia"/>
                <w:szCs w:val="21"/>
              </w:rPr>
              <w:t>运用所学知识</w:t>
            </w:r>
            <w:r w:rsidRPr="00036EA4">
              <w:rPr>
                <w:rFonts w:ascii="PMingLiU" w:eastAsia="宋体" w:hAnsi="PMingLiU" w:hint="eastAsia"/>
                <w:szCs w:val="21"/>
              </w:rPr>
              <w:t>整合</w:t>
            </w:r>
            <w:r w:rsidRPr="00036EA4">
              <w:rPr>
                <w:rFonts w:hint="eastAsia"/>
                <w:szCs w:val="21"/>
              </w:rPr>
              <w:t>电子商务平台信息技术知识和虚实整合技能</w:t>
            </w:r>
          </w:p>
        </w:tc>
      </w:tr>
    </w:tbl>
    <w:p w:rsidR="00580B0E" w:rsidRPr="00036EA4" w:rsidRDefault="00036EA4" w:rsidP="00674A2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036EA4">
        <w:rPr>
          <w:rFonts w:ascii="黑体" w:eastAsia="黑体" w:hAnsi="黑体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2A269D" w:rsidRPr="00036EA4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036EA4" w:rsidRDefault="00036EA4" w:rsidP="004A6E6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36EA4">
              <w:rPr>
                <w:rFonts w:ascii="宋体" w:eastAsia="宋体" w:hAnsi="宋体" w:hint="eastAsia"/>
                <w:b/>
                <w:szCs w:val="21"/>
              </w:rPr>
              <w:t>考核</w:t>
            </w:r>
            <w:r w:rsidRPr="00036EA4">
              <w:rPr>
                <w:rFonts w:ascii="宋体" w:eastAsia="宋体" w:hAnsi="宋体"/>
                <w:b/>
                <w:szCs w:val="21"/>
              </w:rPr>
              <w:t>/</w:t>
            </w:r>
            <w:r w:rsidRPr="00036EA4"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2A269D" w:rsidRPr="00036EA4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eastAsia="宋体"/>
                <w:szCs w:val="21"/>
              </w:rPr>
              <w:t>2</w:t>
            </w:r>
            <w:r w:rsidRPr="00036EA4">
              <w:rPr>
                <w:rFonts w:asci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036EA4">
              <w:rPr>
                <w:rFonts w:ascii="宋体" w:hAnsi="宋体" w:hint="eastAsia"/>
                <w:szCs w:val="21"/>
              </w:rPr>
              <w:t>考勤记录和课堂表现情况加分、扣分记录</w:t>
            </w:r>
          </w:p>
        </w:tc>
      </w:tr>
      <w:tr w:rsidR="00036EA4" w:rsidRPr="00036EA4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BB7C09" w:rsidRPr="00036EA4" w:rsidRDefault="00036EA4" w:rsidP="00EE7EC1">
            <w:pPr>
              <w:spacing w:line="280" w:lineRule="exact"/>
              <w:rPr>
                <w:rFonts w:ascii="宋体"/>
                <w:szCs w:val="21"/>
              </w:rPr>
            </w:pPr>
            <w:r w:rsidRPr="00036EA4">
              <w:rPr>
                <w:rFonts w:ascii="宋体" w:hAnsi="宋体" w:cs="宋体" w:hint="eastAsia"/>
                <w:szCs w:val="21"/>
              </w:rPr>
              <w:t>完成</w:t>
            </w:r>
            <w:r w:rsidRPr="00036EA4">
              <w:rPr>
                <w:rFonts w:hint="eastAsia"/>
                <w:szCs w:val="21"/>
              </w:rPr>
              <w:t>虚实整合</w:t>
            </w:r>
            <w:r w:rsidRPr="00036EA4">
              <w:rPr>
                <w:rFonts w:ascii="PMingLiU" w:eastAsia="宋体" w:hAnsi="PMingLiU" w:hint="eastAsia"/>
                <w:szCs w:val="21"/>
              </w:rPr>
              <w:t>实践</w:t>
            </w:r>
            <w:r w:rsidRPr="00036EA4">
              <w:rPr>
                <w:rFonts w:hint="eastAsia"/>
                <w:szCs w:val="21"/>
              </w:rPr>
              <w:t>问题</w:t>
            </w:r>
            <w:r w:rsidRPr="00036EA4">
              <w:rPr>
                <w:rFonts w:ascii="宋体" w:eastAsia="宋体" w:hAnsi="宋体" w:hint="eastAsia"/>
                <w:szCs w:val="21"/>
              </w:rPr>
              <w:t>的学生作业</w:t>
            </w:r>
          </w:p>
        </w:tc>
      </w:tr>
      <w:tr w:rsidR="002A269D" w:rsidRPr="00036EA4" w:rsidTr="00CB2723">
        <w:trPr>
          <w:trHeight w:val="433"/>
          <w:jc w:val="center"/>
        </w:trPr>
        <w:tc>
          <w:tcPr>
            <w:tcW w:w="1271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hint="eastAsia"/>
                <w:szCs w:val="21"/>
              </w:rPr>
              <w:t>期末考</w:t>
            </w:r>
            <w:r w:rsidRPr="00036EA4">
              <w:rPr>
                <w:rFonts w:ascii="PMingLiU" w:eastAsia="宋体" w:hAnsi="PMingLiU" w:hint="eastAsia"/>
                <w:szCs w:val="21"/>
              </w:rPr>
              <w:t>查</w:t>
            </w:r>
          </w:p>
        </w:tc>
        <w:tc>
          <w:tcPr>
            <w:tcW w:w="793" w:type="dxa"/>
            <w:vAlign w:val="center"/>
          </w:tcPr>
          <w:p w:rsidR="00BB7C09" w:rsidRPr="00036EA4" w:rsidRDefault="00036EA4" w:rsidP="0021000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36EA4">
              <w:rPr>
                <w:rFonts w:ascii="宋体" w:eastAsia="宋体"/>
                <w:szCs w:val="21"/>
              </w:rPr>
              <w:t>6</w:t>
            </w:r>
            <w:r w:rsidRPr="00036EA4">
              <w:rPr>
                <w:rFonts w:asci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BB7C09" w:rsidRPr="00036EA4" w:rsidRDefault="00036EA4" w:rsidP="00CB2723">
            <w:pPr>
              <w:spacing w:line="280" w:lineRule="exact"/>
              <w:rPr>
                <w:rFonts w:ascii="宋体"/>
                <w:szCs w:val="21"/>
              </w:rPr>
            </w:pPr>
            <w:r w:rsidRPr="00036EA4">
              <w:rPr>
                <w:rFonts w:ascii="PMingLiU" w:eastAsia="宋体" w:hAnsi="PMingLiU" w:hint="eastAsia"/>
                <w:szCs w:val="21"/>
              </w:rPr>
              <w:t>大报告</w:t>
            </w:r>
            <w:r w:rsidRPr="00036EA4">
              <w:rPr>
                <w:rFonts w:ascii="宋体" w:hint="eastAsia"/>
                <w:szCs w:val="21"/>
              </w:rPr>
              <w:t>，考核内容涵盖学生对</w:t>
            </w:r>
            <w:r w:rsidRPr="00036EA4">
              <w:rPr>
                <w:rFonts w:ascii="宋体" w:eastAsia="宋体" w:hAnsi="宋体" w:hint="eastAsia"/>
                <w:szCs w:val="21"/>
              </w:rPr>
              <w:t>电子商务站点的建设</w:t>
            </w:r>
            <w:r w:rsidRPr="00036EA4">
              <w:rPr>
                <w:rFonts w:hint="eastAsia"/>
                <w:bCs/>
                <w:szCs w:val="21"/>
              </w:rPr>
              <w:t>、</w:t>
            </w:r>
            <w:r w:rsidRPr="00036EA4">
              <w:rPr>
                <w:rFonts w:ascii="宋体" w:eastAsia="宋体" w:hAnsi="宋体" w:hint="eastAsia"/>
                <w:szCs w:val="21"/>
              </w:rPr>
              <w:t>网络市场调研</w:t>
            </w:r>
            <w:r w:rsidRPr="00036EA4">
              <w:rPr>
                <w:rFonts w:hint="eastAsia"/>
                <w:bCs/>
                <w:szCs w:val="21"/>
              </w:rPr>
              <w:t>、以及</w:t>
            </w:r>
            <w:r w:rsidRPr="00036EA4">
              <w:rPr>
                <w:rFonts w:ascii="宋体" w:eastAsia="宋体" w:hAnsi="宋体" w:hint="eastAsia"/>
                <w:szCs w:val="21"/>
              </w:rPr>
              <w:t>网络支付方式</w:t>
            </w:r>
            <w:r w:rsidRPr="00036EA4">
              <w:rPr>
                <w:rFonts w:ascii="宋体" w:hint="eastAsia"/>
                <w:szCs w:val="21"/>
              </w:rPr>
              <w:t>基本知识点的掌握程度，也考察对</w:t>
            </w:r>
            <w:r w:rsidRPr="00036EA4">
              <w:rPr>
                <w:rFonts w:ascii="PMingLiU" w:eastAsia="宋体" w:hAnsi="PMingLiU" w:hint="eastAsia"/>
                <w:szCs w:val="21"/>
              </w:rPr>
              <w:t>整合</w:t>
            </w:r>
            <w:r w:rsidRPr="00036EA4">
              <w:rPr>
                <w:rFonts w:hint="eastAsia"/>
                <w:szCs w:val="21"/>
              </w:rPr>
              <w:t>电子商务平台信息技术知识</w:t>
            </w:r>
            <w:r w:rsidRPr="00036EA4">
              <w:rPr>
                <w:rFonts w:ascii="宋体" w:hint="eastAsia"/>
                <w:szCs w:val="21"/>
              </w:rPr>
              <w:t>和理论运用的能力。</w:t>
            </w:r>
          </w:p>
        </w:tc>
      </w:tr>
      <w:bookmarkEnd w:id="3"/>
    </w:tbl>
    <w:p w:rsidR="00EE1B4B" w:rsidRPr="00036EA4" w:rsidRDefault="00EE1B4B" w:rsidP="00CB2723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036EA4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48" w:rsidRDefault="00824C48" w:rsidP="007E1E48">
      <w:r>
        <w:separator/>
      </w:r>
    </w:p>
  </w:endnote>
  <w:endnote w:type="continuationSeparator" w:id="0">
    <w:p w:rsidR="00824C48" w:rsidRDefault="00824C48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9847CE" w:rsidRDefault="009847CE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8127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847CE" w:rsidRDefault="00984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48" w:rsidRDefault="00824C48" w:rsidP="007E1E48">
      <w:r>
        <w:separator/>
      </w:r>
    </w:p>
  </w:footnote>
  <w:footnote w:type="continuationSeparator" w:id="0">
    <w:p w:rsidR="00824C48" w:rsidRDefault="00824C48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4B8154CE"/>
    <w:multiLevelType w:val="multilevel"/>
    <w:tmpl w:val="5E0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0707B"/>
    <w:rsid w:val="000247F4"/>
    <w:rsid w:val="00036EA4"/>
    <w:rsid w:val="00052533"/>
    <w:rsid w:val="00054AC6"/>
    <w:rsid w:val="000B7EBF"/>
    <w:rsid w:val="000D6848"/>
    <w:rsid w:val="000E2E2E"/>
    <w:rsid w:val="00113B48"/>
    <w:rsid w:val="00115E28"/>
    <w:rsid w:val="00134FF7"/>
    <w:rsid w:val="001447CD"/>
    <w:rsid w:val="001471B4"/>
    <w:rsid w:val="0015295D"/>
    <w:rsid w:val="001615A0"/>
    <w:rsid w:val="00166174"/>
    <w:rsid w:val="001836C8"/>
    <w:rsid w:val="00190C68"/>
    <w:rsid w:val="0019649E"/>
    <w:rsid w:val="00196591"/>
    <w:rsid w:val="001A720E"/>
    <w:rsid w:val="001B425E"/>
    <w:rsid w:val="001C3644"/>
    <w:rsid w:val="001C46E2"/>
    <w:rsid w:val="001D043B"/>
    <w:rsid w:val="001D69AC"/>
    <w:rsid w:val="001F09D5"/>
    <w:rsid w:val="001F2D68"/>
    <w:rsid w:val="001F3158"/>
    <w:rsid w:val="001F35E2"/>
    <w:rsid w:val="00200CA7"/>
    <w:rsid w:val="00210008"/>
    <w:rsid w:val="00216BF0"/>
    <w:rsid w:val="00241FE2"/>
    <w:rsid w:val="00243CE4"/>
    <w:rsid w:val="0025194F"/>
    <w:rsid w:val="002721DD"/>
    <w:rsid w:val="00275511"/>
    <w:rsid w:val="00286F21"/>
    <w:rsid w:val="00287C7B"/>
    <w:rsid w:val="00291112"/>
    <w:rsid w:val="00291B70"/>
    <w:rsid w:val="002A269D"/>
    <w:rsid w:val="002A717D"/>
    <w:rsid w:val="002B0E5E"/>
    <w:rsid w:val="002C1481"/>
    <w:rsid w:val="002D233C"/>
    <w:rsid w:val="002D542F"/>
    <w:rsid w:val="002E0522"/>
    <w:rsid w:val="002F685A"/>
    <w:rsid w:val="002F78A6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7389"/>
    <w:rsid w:val="00345234"/>
    <w:rsid w:val="003512F0"/>
    <w:rsid w:val="00366C9F"/>
    <w:rsid w:val="00371B6C"/>
    <w:rsid w:val="003727B9"/>
    <w:rsid w:val="00381A6B"/>
    <w:rsid w:val="00383C2C"/>
    <w:rsid w:val="00387844"/>
    <w:rsid w:val="003A3483"/>
    <w:rsid w:val="003C01DA"/>
    <w:rsid w:val="003C4383"/>
    <w:rsid w:val="003C4AF6"/>
    <w:rsid w:val="003D121C"/>
    <w:rsid w:val="003E0CAC"/>
    <w:rsid w:val="003E6EC8"/>
    <w:rsid w:val="003F4CF2"/>
    <w:rsid w:val="003F67C5"/>
    <w:rsid w:val="004028AA"/>
    <w:rsid w:val="004104D7"/>
    <w:rsid w:val="00420AC2"/>
    <w:rsid w:val="00422690"/>
    <w:rsid w:val="00433FCF"/>
    <w:rsid w:val="00434AD1"/>
    <w:rsid w:val="00455E63"/>
    <w:rsid w:val="0045650C"/>
    <w:rsid w:val="00461BA0"/>
    <w:rsid w:val="00471D9A"/>
    <w:rsid w:val="00495177"/>
    <w:rsid w:val="004A6E6A"/>
    <w:rsid w:val="004B47A0"/>
    <w:rsid w:val="004B7B5C"/>
    <w:rsid w:val="004C23BB"/>
    <w:rsid w:val="004C5F86"/>
    <w:rsid w:val="004E31F6"/>
    <w:rsid w:val="004F4475"/>
    <w:rsid w:val="00522980"/>
    <w:rsid w:val="00524163"/>
    <w:rsid w:val="00547A9A"/>
    <w:rsid w:val="00552FFC"/>
    <w:rsid w:val="00560B9E"/>
    <w:rsid w:val="0056234F"/>
    <w:rsid w:val="00580B0E"/>
    <w:rsid w:val="005827C1"/>
    <w:rsid w:val="005B0077"/>
    <w:rsid w:val="005B6285"/>
    <w:rsid w:val="005B62AE"/>
    <w:rsid w:val="005C0683"/>
    <w:rsid w:val="005C31AB"/>
    <w:rsid w:val="005C3862"/>
    <w:rsid w:val="005C79F8"/>
    <w:rsid w:val="005D5315"/>
    <w:rsid w:val="005D68FC"/>
    <w:rsid w:val="005D70EB"/>
    <w:rsid w:val="005F5AA2"/>
    <w:rsid w:val="00612DEA"/>
    <w:rsid w:val="0062581F"/>
    <w:rsid w:val="00651EFD"/>
    <w:rsid w:val="006625D0"/>
    <w:rsid w:val="00670894"/>
    <w:rsid w:val="00674A21"/>
    <w:rsid w:val="006917A8"/>
    <w:rsid w:val="006A0EDA"/>
    <w:rsid w:val="006A496B"/>
    <w:rsid w:val="006B0650"/>
    <w:rsid w:val="006B295C"/>
    <w:rsid w:val="006C30F5"/>
    <w:rsid w:val="00707982"/>
    <w:rsid w:val="00735181"/>
    <w:rsid w:val="00751139"/>
    <w:rsid w:val="0075580F"/>
    <w:rsid w:val="00766B41"/>
    <w:rsid w:val="00792141"/>
    <w:rsid w:val="0079342B"/>
    <w:rsid w:val="007A1CF2"/>
    <w:rsid w:val="007A7297"/>
    <w:rsid w:val="007B210B"/>
    <w:rsid w:val="007B60A0"/>
    <w:rsid w:val="007B6373"/>
    <w:rsid w:val="007C2BE2"/>
    <w:rsid w:val="007D158B"/>
    <w:rsid w:val="007D4FB9"/>
    <w:rsid w:val="007E1E48"/>
    <w:rsid w:val="007F238B"/>
    <w:rsid w:val="007F628D"/>
    <w:rsid w:val="00804CDE"/>
    <w:rsid w:val="00813B5D"/>
    <w:rsid w:val="00817571"/>
    <w:rsid w:val="008208FB"/>
    <w:rsid w:val="00824C48"/>
    <w:rsid w:val="00842C04"/>
    <w:rsid w:val="008550DA"/>
    <w:rsid w:val="00857496"/>
    <w:rsid w:val="00877E7F"/>
    <w:rsid w:val="00881276"/>
    <w:rsid w:val="00890594"/>
    <w:rsid w:val="008A3826"/>
    <w:rsid w:val="008B68A5"/>
    <w:rsid w:val="008C54FB"/>
    <w:rsid w:val="008C5DC4"/>
    <w:rsid w:val="008D08D8"/>
    <w:rsid w:val="008E4BFB"/>
    <w:rsid w:val="008F369C"/>
    <w:rsid w:val="008F3AF5"/>
    <w:rsid w:val="00903709"/>
    <w:rsid w:val="0090431C"/>
    <w:rsid w:val="009108C5"/>
    <w:rsid w:val="00913E1F"/>
    <w:rsid w:val="009521D5"/>
    <w:rsid w:val="00957CE0"/>
    <w:rsid w:val="00976520"/>
    <w:rsid w:val="00977D67"/>
    <w:rsid w:val="00977F9A"/>
    <w:rsid w:val="00982C2E"/>
    <w:rsid w:val="009847CE"/>
    <w:rsid w:val="009904EF"/>
    <w:rsid w:val="009915E4"/>
    <w:rsid w:val="009C0BD0"/>
    <w:rsid w:val="009C262D"/>
    <w:rsid w:val="009C3A79"/>
    <w:rsid w:val="009C5C29"/>
    <w:rsid w:val="009C6C70"/>
    <w:rsid w:val="009E0606"/>
    <w:rsid w:val="009E2314"/>
    <w:rsid w:val="009E2AB9"/>
    <w:rsid w:val="009E2C15"/>
    <w:rsid w:val="009E5D44"/>
    <w:rsid w:val="009E6A67"/>
    <w:rsid w:val="00A0451E"/>
    <w:rsid w:val="00A07FCB"/>
    <w:rsid w:val="00A12367"/>
    <w:rsid w:val="00A2432A"/>
    <w:rsid w:val="00A33642"/>
    <w:rsid w:val="00A35C1B"/>
    <w:rsid w:val="00A467F6"/>
    <w:rsid w:val="00A546A2"/>
    <w:rsid w:val="00A6018D"/>
    <w:rsid w:val="00A61F58"/>
    <w:rsid w:val="00A63A90"/>
    <w:rsid w:val="00A701B0"/>
    <w:rsid w:val="00A73F11"/>
    <w:rsid w:val="00A8272E"/>
    <w:rsid w:val="00A86CCD"/>
    <w:rsid w:val="00A92254"/>
    <w:rsid w:val="00AB3362"/>
    <w:rsid w:val="00AC16CB"/>
    <w:rsid w:val="00AC721B"/>
    <w:rsid w:val="00AD1F42"/>
    <w:rsid w:val="00AE3638"/>
    <w:rsid w:val="00AE50A7"/>
    <w:rsid w:val="00AF3FF3"/>
    <w:rsid w:val="00B1086A"/>
    <w:rsid w:val="00B118F1"/>
    <w:rsid w:val="00B13AA3"/>
    <w:rsid w:val="00B162A0"/>
    <w:rsid w:val="00B16456"/>
    <w:rsid w:val="00B17FD0"/>
    <w:rsid w:val="00B40D78"/>
    <w:rsid w:val="00B42D3E"/>
    <w:rsid w:val="00B475F8"/>
    <w:rsid w:val="00B54F23"/>
    <w:rsid w:val="00B62B6B"/>
    <w:rsid w:val="00B6465E"/>
    <w:rsid w:val="00B64980"/>
    <w:rsid w:val="00B6501A"/>
    <w:rsid w:val="00B7055E"/>
    <w:rsid w:val="00B75A41"/>
    <w:rsid w:val="00B9433C"/>
    <w:rsid w:val="00B951DC"/>
    <w:rsid w:val="00B97F1B"/>
    <w:rsid w:val="00BB7C09"/>
    <w:rsid w:val="00BC11DB"/>
    <w:rsid w:val="00BC1D69"/>
    <w:rsid w:val="00BC564C"/>
    <w:rsid w:val="00BC723F"/>
    <w:rsid w:val="00BD396C"/>
    <w:rsid w:val="00BE7E88"/>
    <w:rsid w:val="00BF02F7"/>
    <w:rsid w:val="00BF03AB"/>
    <w:rsid w:val="00C07ABA"/>
    <w:rsid w:val="00C22109"/>
    <w:rsid w:val="00C2216C"/>
    <w:rsid w:val="00C22DBD"/>
    <w:rsid w:val="00C33035"/>
    <w:rsid w:val="00C43ECF"/>
    <w:rsid w:val="00C52152"/>
    <w:rsid w:val="00C67E6F"/>
    <w:rsid w:val="00C71C8F"/>
    <w:rsid w:val="00C72A92"/>
    <w:rsid w:val="00C80FA7"/>
    <w:rsid w:val="00CB2723"/>
    <w:rsid w:val="00CB35E6"/>
    <w:rsid w:val="00CB3F29"/>
    <w:rsid w:val="00CC0014"/>
    <w:rsid w:val="00CC173A"/>
    <w:rsid w:val="00CC2C28"/>
    <w:rsid w:val="00CD50FB"/>
    <w:rsid w:val="00CD6D95"/>
    <w:rsid w:val="00CE7FE0"/>
    <w:rsid w:val="00CF21B9"/>
    <w:rsid w:val="00CF4C8A"/>
    <w:rsid w:val="00D07D36"/>
    <w:rsid w:val="00D10761"/>
    <w:rsid w:val="00D21823"/>
    <w:rsid w:val="00D2653D"/>
    <w:rsid w:val="00D269E3"/>
    <w:rsid w:val="00D272D0"/>
    <w:rsid w:val="00D44003"/>
    <w:rsid w:val="00D63550"/>
    <w:rsid w:val="00D71417"/>
    <w:rsid w:val="00D72D32"/>
    <w:rsid w:val="00D73995"/>
    <w:rsid w:val="00D74E5A"/>
    <w:rsid w:val="00DA53B6"/>
    <w:rsid w:val="00DB1C46"/>
    <w:rsid w:val="00DC5734"/>
    <w:rsid w:val="00DF401D"/>
    <w:rsid w:val="00E01950"/>
    <w:rsid w:val="00E07880"/>
    <w:rsid w:val="00E13336"/>
    <w:rsid w:val="00E16E39"/>
    <w:rsid w:val="00E20669"/>
    <w:rsid w:val="00E40F3F"/>
    <w:rsid w:val="00E518E2"/>
    <w:rsid w:val="00E618D7"/>
    <w:rsid w:val="00E61FC2"/>
    <w:rsid w:val="00E65070"/>
    <w:rsid w:val="00E87965"/>
    <w:rsid w:val="00E92610"/>
    <w:rsid w:val="00E946BA"/>
    <w:rsid w:val="00EA3DA0"/>
    <w:rsid w:val="00EE1B4B"/>
    <w:rsid w:val="00EE2904"/>
    <w:rsid w:val="00EE7EC1"/>
    <w:rsid w:val="00EF1E9D"/>
    <w:rsid w:val="00EF724C"/>
    <w:rsid w:val="00F0196D"/>
    <w:rsid w:val="00F01AD4"/>
    <w:rsid w:val="00F04E4C"/>
    <w:rsid w:val="00F058AF"/>
    <w:rsid w:val="00F16D22"/>
    <w:rsid w:val="00F17D67"/>
    <w:rsid w:val="00F21AB7"/>
    <w:rsid w:val="00F3338C"/>
    <w:rsid w:val="00F47DF4"/>
    <w:rsid w:val="00F74DD0"/>
    <w:rsid w:val="00F87E3D"/>
    <w:rsid w:val="00F92AD8"/>
    <w:rsid w:val="00F93557"/>
    <w:rsid w:val="00FA4DDE"/>
    <w:rsid w:val="00FB1DE7"/>
    <w:rsid w:val="00FD453B"/>
    <w:rsid w:val="00FD509B"/>
    <w:rsid w:val="00FD79FC"/>
    <w:rsid w:val="00FE1E55"/>
    <w:rsid w:val="00FE391F"/>
    <w:rsid w:val="00FF5B65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件引導模式 字元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3F4CF2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件引導模式 字元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3F4CF2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3D4C-D80F-4B35-BD65-2D715AF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697</Words>
  <Characters>3978</Characters>
  <Application>Microsoft Office Word</Application>
  <DocSecurity>0</DocSecurity>
  <Lines>33</Lines>
  <Paragraphs>9</Paragraphs>
  <ScaleCrop>false</ScaleCrop>
  <Company>China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2019-03-21T12:39:00Z</cp:lastPrinted>
  <dcterms:created xsi:type="dcterms:W3CDTF">2019-08-30T06:33:00Z</dcterms:created>
  <dcterms:modified xsi:type="dcterms:W3CDTF">2019-12-06T16:00:00Z</dcterms:modified>
</cp:coreProperties>
</file>